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1F4E79" w:themeFill="accent1" w:themeFillShade="80"/>
        <w:tblLook w:val="04A0" w:firstRow="1" w:lastRow="0" w:firstColumn="1" w:lastColumn="0" w:noHBand="0" w:noVBand="1"/>
      </w:tblPr>
      <w:tblGrid>
        <w:gridCol w:w="9628"/>
      </w:tblGrid>
      <w:tr w:rsidR="0041322E" w14:paraId="6513ACF1" w14:textId="77777777" w:rsidTr="003C744F">
        <w:trPr>
          <w:trHeight w:val="267"/>
        </w:trPr>
        <w:tc>
          <w:tcPr>
            <w:tcW w:w="9854" w:type="dxa"/>
            <w:shd w:val="clear" w:color="auto" w:fill="1F4E79" w:themeFill="accent1" w:themeFillShade="80"/>
          </w:tcPr>
          <w:p w14:paraId="6F31D05F" w14:textId="2137C898" w:rsidR="0041322E" w:rsidRPr="0041322E" w:rsidRDefault="00805BD0" w:rsidP="003C744F">
            <w:pPr>
              <w:pStyle w:val="BlockText"/>
              <w:spacing w:after="80"/>
              <w:rPr>
                <w:b/>
                <w:color w:val="FFFFFF" w:themeColor="background1"/>
              </w:rPr>
            </w:pPr>
            <w:r w:rsidRPr="003C744F">
              <w:rPr>
                <w:b/>
                <w:color w:val="FFFFFF" w:themeColor="background1"/>
                <w:sz w:val="22"/>
              </w:rPr>
              <w:t>Appraisal checklist</w:t>
            </w:r>
          </w:p>
        </w:tc>
      </w:tr>
    </w:tbl>
    <w:p w14:paraId="562633D4" w14:textId="386103E7" w:rsidR="00810962" w:rsidRDefault="006A34C3" w:rsidP="00B73D85">
      <w:pPr>
        <w:pStyle w:val="BlockText"/>
        <w:spacing w:before="80" w:after="80"/>
        <w:rPr>
          <w:b/>
        </w:rPr>
      </w:pPr>
      <w:r>
        <w:rPr>
          <w:b/>
        </w:rPr>
        <w:t>Use</w:t>
      </w:r>
      <w:r w:rsidR="00810962">
        <w:rPr>
          <w:b/>
        </w:rPr>
        <w:t xml:space="preserve"> this checklist while appraising a research application</w:t>
      </w:r>
      <w:r>
        <w:rPr>
          <w:b/>
        </w:rPr>
        <w:t xml:space="preserve"> (application)</w:t>
      </w:r>
      <w:r w:rsidR="005932E9">
        <w:rPr>
          <w:b/>
        </w:rPr>
        <w:t xml:space="preserve"> that has been submitted through </w:t>
      </w:r>
      <w:r w:rsidR="002C353F" w:rsidRPr="003C744F">
        <w:rPr>
          <w:b/>
        </w:rPr>
        <w:t>Queensland Education Research Inventory</w:t>
      </w:r>
      <w:r w:rsidR="00ED45E1">
        <w:rPr>
          <w:b/>
        </w:rPr>
        <w:t xml:space="preserve"> (QERI)</w:t>
      </w:r>
      <w:r w:rsidR="00810962">
        <w:rPr>
          <w:b/>
        </w:rPr>
        <w:t xml:space="preserve">. </w:t>
      </w:r>
    </w:p>
    <w:p w14:paraId="15A6C362" w14:textId="28A7598D" w:rsidR="006A34C3" w:rsidRDefault="006A34C3" w:rsidP="00B73D85">
      <w:pPr>
        <w:pStyle w:val="BlockText"/>
        <w:spacing w:before="80" w:after="80"/>
        <w:rPr>
          <w:b/>
        </w:rPr>
      </w:pPr>
      <w:r>
        <w:t xml:space="preserve">Each </w:t>
      </w:r>
      <w:r>
        <w:rPr>
          <w:u w:val="single"/>
        </w:rPr>
        <w:t>heading</w:t>
      </w:r>
      <w:r>
        <w:t xml:space="preserve"> corresponds to a section in the application. </w:t>
      </w:r>
      <w:r>
        <w:rPr>
          <w:b/>
        </w:rPr>
        <w:t xml:space="preserve">The responsible officer is </w:t>
      </w:r>
      <w:r w:rsidR="005932E9">
        <w:rPr>
          <w:b/>
        </w:rPr>
        <w:t>written</w:t>
      </w:r>
      <w:r>
        <w:rPr>
          <w:b/>
        </w:rPr>
        <w:t xml:space="preserve"> in bold.</w:t>
      </w:r>
    </w:p>
    <w:p w14:paraId="129F2568" w14:textId="759F8E45" w:rsidR="00810962" w:rsidRDefault="00810962" w:rsidP="00B73D85">
      <w:pPr>
        <w:pStyle w:val="BlockText"/>
        <w:spacing w:before="80" w:after="80"/>
      </w:pPr>
      <w:r>
        <w:t>Answer each question. If you answer ‘No’ to a</w:t>
      </w:r>
      <w:r w:rsidR="006A34C3">
        <w:t>ny</w:t>
      </w:r>
      <w:r>
        <w:t xml:space="preserve"> question</w:t>
      </w:r>
      <w:r w:rsidR="006A34C3">
        <w:t>,</w:t>
      </w:r>
      <w:r>
        <w:t xml:space="preserve"> then contact the applicant for </w:t>
      </w:r>
      <w:r w:rsidRPr="00F50682">
        <w:t xml:space="preserve">more information </w:t>
      </w:r>
      <w:r>
        <w:t xml:space="preserve">or </w:t>
      </w:r>
      <w:hyperlink r:id="rId10" w:history="1">
        <w:r w:rsidR="006A34C3" w:rsidRPr="00712982">
          <w:rPr>
            <w:rStyle w:val="Hyperlink"/>
          </w:rPr>
          <w:t>contact</w:t>
        </w:r>
        <w:r w:rsidRPr="00712982">
          <w:rPr>
            <w:rStyle w:val="Hyperlink"/>
          </w:rPr>
          <w:t xml:space="preserve"> Research Services</w:t>
        </w:r>
        <w:r w:rsidRPr="00E534B9">
          <w:rPr>
            <w:rStyle w:val="Hyperlink"/>
            <w:u w:val="none"/>
          </w:rPr>
          <w:t xml:space="preserve"> </w:t>
        </w:r>
      </w:hyperlink>
      <w:r>
        <w:t>for advice</w:t>
      </w:r>
      <w:r w:rsidRPr="00F50682">
        <w:t>.</w:t>
      </w:r>
    </w:p>
    <w:p w14:paraId="4304B569" w14:textId="77777777" w:rsidR="006A34C3" w:rsidRDefault="006A34C3" w:rsidP="00B73D85">
      <w:pPr>
        <w:pStyle w:val="BlockText"/>
        <w:spacing w:before="80" w:after="80"/>
        <w:rPr>
          <w:b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204"/>
        <w:gridCol w:w="843"/>
        <w:gridCol w:w="842"/>
      </w:tblGrid>
      <w:tr w:rsidR="006A34C3" w:rsidRPr="006A34C3" w14:paraId="5462B733" w14:textId="77777777" w:rsidTr="00ED34A2">
        <w:tc>
          <w:tcPr>
            <w:tcW w:w="851" w:type="dxa"/>
            <w:gridSpan w:val="3"/>
            <w:shd w:val="clear" w:color="auto" w:fill="28659C"/>
          </w:tcPr>
          <w:p w14:paraId="06E9DA27" w14:textId="153104E7" w:rsidR="006A34C3" w:rsidRPr="006A34C3" w:rsidRDefault="006A34C3" w:rsidP="003C744F">
            <w:pPr>
              <w:pStyle w:val="BlockText"/>
              <w:spacing w:after="80"/>
              <w:rPr>
                <w:b/>
                <w:color w:val="FFFFFF" w:themeColor="background1"/>
              </w:rPr>
            </w:pPr>
            <w:r w:rsidRPr="006A34C3">
              <w:rPr>
                <w:b/>
                <w:color w:val="FFFFFF" w:themeColor="background1"/>
              </w:rPr>
              <w:t>Overall</w:t>
            </w:r>
          </w:p>
        </w:tc>
      </w:tr>
      <w:tr w:rsidR="006A34C3" w14:paraId="04562BAD" w14:textId="77777777" w:rsidTr="00ED34A2">
        <w:tc>
          <w:tcPr>
            <w:tcW w:w="851" w:type="dxa"/>
            <w:gridSpan w:val="3"/>
          </w:tcPr>
          <w:p w14:paraId="0F9FE663" w14:textId="5C3C742B" w:rsidR="006A34C3" w:rsidRDefault="006A34C3" w:rsidP="00810962">
            <w:pPr>
              <w:pStyle w:val="BlockText"/>
              <w:spacing w:before="80" w:after="80"/>
              <w:rPr>
                <w:u w:val="single"/>
              </w:rPr>
            </w:pPr>
            <w:r>
              <w:rPr>
                <w:b/>
              </w:rPr>
              <w:t>Appraisal officer</w:t>
            </w:r>
            <w:r w:rsidR="00FA0623">
              <w:rPr>
                <w:b/>
              </w:rPr>
              <w:t>s</w:t>
            </w:r>
          </w:p>
        </w:tc>
      </w:tr>
      <w:tr w:rsidR="006A34C3" w14:paraId="0A51EE74" w14:textId="77777777" w:rsidTr="00ED34A2">
        <w:tc>
          <w:tcPr>
            <w:tcW w:w="8330" w:type="dxa"/>
          </w:tcPr>
          <w:p w14:paraId="78D638CD" w14:textId="3E65753B" w:rsidR="006A34C3" w:rsidRDefault="00A727B4" w:rsidP="00A727B4">
            <w:pPr>
              <w:pStyle w:val="BlockText"/>
              <w:spacing w:before="80" w:after="80"/>
              <w:rPr>
                <w:u w:val="single"/>
              </w:rPr>
            </w:pPr>
            <w:r>
              <w:t xml:space="preserve">Are all of the </w:t>
            </w:r>
            <w:r w:rsidR="006A34C3">
              <w:t xml:space="preserve">sections </w:t>
            </w:r>
            <w:r>
              <w:t xml:space="preserve">in </w:t>
            </w:r>
            <w:r w:rsidR="006A34C3">
              <w:t>the application complete?</w:t>
            </w:r>
          </w:p>
        </w:tc>
        <w:tc>
          <w:tcPr>
            <w:tcW w:w="851" w:type="dxa"/>
          </w:tcPr>
          <w:p w14:paraId="4D4E1013" w14:textId="17BCB332" w:rsidR="006A34C3" w:rsidRDefault="006A34C3" w:rsidP="006A34C3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50" w:type="dxa"/>
          </w:tcPr>
          <w:p w14:paraId="46CB8FA1" w14:textId="32E28E3A" w:rsidR="006A34C3" w:rsidRDefault="006A34C3" w:rsidP="006A34C3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</w:tbl>
    <w:p w14:paraId="5E1A69AC" w14:textId="71F43C17" w:rsidR="006A34C3" w:rsidRPr="003C744F" w:rsidRDefault="006A34C3">
      <w:pPr>
        <w:rPr>
          <w:sz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204"/>
        <w:gridCol w:w="843"/>
        <w:gridCol w:w="842"/>
      </w:tblGrid>
      <w:tr w:rsidR="006A34C3" w:rsidRPr="006A34C3" w14:paraId="2A23027E" w14:textId="77777777" w:rsidTr="00ED34A2">
        <w:tc>
          <w:tcPr>
            <w:tcW w:w="851" w:type="dxa"/>
            <w:gridSpan w:val="3"/>
            <w:shd w:val="clear" w:color="auto" w:fill="28659C"/>
          </w:tcPr>
          <w:p w14:paraId="00A08BE2" w14:textId="6B2023BD" w:rsidR="006A34C3" w:rsidRPr="006A34C3" w:rsidRDefault="006A34C3" w:rsidP="003C744F">
            <w:pPr>
              <w:pStyle w:val="BlockText"/>
              <w:spacing w:after="80"/>
              <w:rPr>
                <w:b/>
                <w:color w:val="FFFFFF" w:themeColor="background1"/>
                <w:u w:val="single"/>
              </w:rPr>
            </w:pPr>
            <w:r w:rsidRPr="006A34C3">
              <w:rPr>
                <w:b/>
                <w:color w:val="FFFFFF" w:themeColor="background1"/>
                <w:u w:val="single"/>
              </w:rPr>
              <w:t>Section 1 – Applicant Information</w:t>
            </w:r>
          </w:p>
        </w:tc>
      </w:tr>
      <w:tr w:rsidR="006A34C3" w14:paraId="15501D23" w14:textId="77777777" w:rsidTr="00ED34A2">
        <w:tc>
          <w:tcPr>
            <w:tcW w:w="851" w:type="dxa"/>
            <w:gridSpan w:val="3"/>
          </w:tcPr>
          <w:p w14:paraId="1C2367C1" w14:textId="2E70524E" w:rsidR="006A34C3" w:rsidRDefault="006A34C3" w:rsidP="00805BD0">
            <w:pPr>
              <w:pStyle w:val="BlockText"/>
              <w:spacing w:before="80" w:after="80"/>
              <w:rPr>
                <w:u w:val="single"/>
              </w:rPr>
            </w:pPr>
            <w:r>
              <w:rPr>
                <w:b/>
              </w:rPr>
              <w:t>Appraisal officer</w:t>
            </w:r>
            <w:r w:rsidR="00FA0623">
              <w:rPr>
                <w:b/>
              </w:rPr>
              <w:t>s</w:t>
            </w:r>
          </w:p>
        </w:tc>
      </w:tr>
      <w:tr w:rsidR="006A34C3" w14:paraId="69D15CBC" w14:textId="77777777" w:rsidTr="00ED34A2">
        <w:tc>
          <w:tcPr>
            <w:tcW w:w="8330" w:type="dxa"/>
          </w:tcPr>
          <w:p w14:paraId="3D7A8485" w14:textId="3F4474AD" w:rsidR="006A34C3" w:rsidRDefault="00A727B4" w:rsidP="005F4FC5">
            <w:pPr>
              <w:pStyle w:val="BlockText"/>
              <w:spacing w:before="80" w:after="80"/>
              <w:rPr>
                <w:u w:val="single"/>
              </w:rPr>
            </w:pPr>
            <w:r>
              <w:t xml:space="preserve">Are all </w:t>
            </w:r>
            <w:r w:rsidR="005F4FC5">
              <w:t>parts of Section 1</w:t>
            </w:r>
            <w:r>
              <w:t xml:space="preserve"> complete?</w:t>
            </w:r>
          </w:p>
        </w:tc>
        <w:tc>
          <w:tcPr>
            <w:tcW w:w="851" w:type="dxa"/>
          </w:tcPr>
          <w:p w14:paraId="203AB860" w14:textId="77777777" w:rsidR="006A34C3" w:rsidRDefault="006A34C3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50" w:type="dxa"/>
          </w:tcPr>
          <w:p w14:paraId="07BFF2C6" w14:textId="77777777" w:rsidR="006A34C3" w:rsidRDefault="006A34C3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</w:tbl>
    <w:p w14:paraId="2414C2A5" w14:textId="57669D58" w:rsidR="006A34C3" w:rsidRPr="003C744F" w:rsidRDefault="006A34C3" w:rsidP="005F4FC5">
      <w:pPr>
        <w:rPr>
          <w:sz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206"/>
        <w:gridCol w:w="842"/>
        <w:gridCol w:w="841"/>
      </w:tblGrid>
      <w:tr w:rsidR="00A727B4" w:rsidRPr="006A34C3" w14:paraId="4699342A" w14:textId="77777777" w:rsidTr="00ED34A2">
        <w:tc>
          <w:tcPr>
            <w:tcW w:w="851" w:type="dxa"/>
            <w:gridSpan w:val="3"/>
            <w:shd w:val="clear" w:color="auto" w:fill="28659C"/>
          </w:tcPr>
          <w:p w14:paraId="7D191720" w14:textId="6E73DD1A" w:rsidR="00A727B4" w:rsidRPr="00A727B4" w:rsidRDefault="00A727B4" w:rsidP="003C744F">
            <w:pPr>
              <w:pStyle w:val="BlockText"/>
              <w:spacing w:after="80"/>
              <w:rPr>
                <w:b/>
                <w:color w:val="FFFFFF" w:themeColor="background1"/>
                <w:u w:val="single"/>
              </w:rPr>
            </w:pPr>
            <w:r w:rsidRPr="00A727B4">
              <w:rPr>
                <w:b/>
                <w:color w:val="FFFFFF" w:themeColor="background1"/>
                <w:u w:val="single"/>
              </w:rPr>
              <w:t>Section 2 – Proposed Research Study</w:t>
            </w:r>
          </w:p>
        </w:tc>
      </w:tr>
      <w:tr w:rsidR="00A727B4" w14:paraId="1EE30DBD" w14:textId="77777777" w:rsidTr="00ED34A2">
        <w:tc>
          <w:tcPr>
            <w:tcW w:w="851" w:type="dxa"/>
            <w:gridSpan w:val="3"/>
          </w:tcPr>
          <w:p w14:paraId="7E730DBD" w14:textId="605709B6" w:rsidR="00A727B4" w:rsidRDefault="00ED34A2" w:rsidP="00805BD0">
            <w:pPr>
              <w:pStyle w:val="BlockText"/>
              <w:spacing w:before="80" w:after="80"/>
              <w:rPr>
                <w:u w:val="single"/>
              </w:rPr>
            </w:pPr>
            <w:r>
              <w:rPr>
                <w:b/>
              </w:rPr>
              <w:t>Research Services staff</w:t>
            </w:r>
          </w:p>
        </w:tc>
      </w:tr>
      <w:tr w:rsidR="00A727B4" w14:paraId="58D9F278" w14:textId="77777777" w:rsidTr="00ED34A2">
        <w:tc>
          <w:tcPr>
            <w:tcW w:w="8330" w:type="dxa"/>
          </w:tcPr>
          <w:p w14:paraId="17F5B679" w14:textId="77777777" w:rsidR="00A727B4" w:rsidRDefault="00A727B4" w:rsidP="00A727B4">
            <w:pPr>
              <w:pStyle w:val="BlockText"/>
              <w:spacing w:before="80" w:after="80"/>
            </w:pPr>
            <w:r>
              <w:t xml:space="preserve">Is section 2.3 suitable for publication on QERI? </w:t>
            </w:r>
          </w:p>
          <w:p w14:paraId="4865FBC0" w14:textId="77777777" w:rsidR="00A727B4" w:rsidRDefault="00A727B4" w:rsidP="00A727B4">
            <w:pPr>
              <w:pStyle w:val="BlockText"/>
              <w:numPr>
                <w:ilvl w:val="1"/>
                <w:numId w:val="1"/>
              </w:numPr>
              <w:spacing w:before="80" w:after="80"/>
              <w:ind w:left="746" w:hanging="440"/>
            </w:pPr>
            <w:r>
              <w:t>If section 2.3 contains information that could identify a participant/s or a school/s then return the application to the applicant for amendment.</w:t>
            </w:r>
          </w:p>
          <w:p w14:paraId="585BE13D" w14:textId="0B77CCA5" w:rsidR="00A727B4" w:rsidRDefault="00A727B4" w:rsidP="00A727B4">
            <w:pPr>
              <w:pStyle w:val="BlockText"/>
              <w:numPr>
                <w:ilvl w:val="1"/>
                <w:numId w:val="1"/>
              </w:numPr>
              <w:spacing w:before="80" w:after="80"/>
              <w:ind w:left="709" w:hanging="425"/>
              <w:rPr>
                <w:u w:val="single"/>
              </w:rPr>
            </w:pPr>
            <w:r>
              <w:t>If section 2.3 is unreadable or has obvious errors then return the application to the applicant for amendment.</w:t>
            </w:r>
          </w:p>
        </w:tc>
        <w:tc>
          <w:tcPr>
            <w:tcW w:w="851" w:type="dxa"/>
          </w:tcPr>
          <w:p w14:paraId="57DCC171" w14:textId="77777777" w:rsidR="00A727B4" w:rsidRDefault="00A727B4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50" w:type="dxa"/>
          </w:tcPr>
          <w:p w14:paraId="4AF5F58D" w14:textId="77777777" w:rsidR="00A727B4" w:rsidRDefault="00A727B4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  <w:tr w:rsidR="008754F2" w14:paraId="157C8318" w14:textId="77777777" w:rsidTr="00ED34A2">
        <w:tc>
          <w:tcPr>
            <w:tcW w:w="851" w:type="dxa"/>
            <w:gridSpan w:val="3"/>
          </w:tcPr>
          <w:p w14:paraId="23C346B6" w14:textId="68B1F474" w:rsidR="008754F2" w:rsidRDefault="008754F2" w:rsidP="008754F2">
            <w:pPr>
              <w:pStyle w:val="BlockText"/>
              <w:spacing w:before="80" w:after="80"/>
            </w:pPr>
            <w:r>
              <w:rPr>
                <w:b/>
              </w:rPr>
              <w:t>Appraisal officers + Corporate Office staff – line areas</w:t>
            </w:r>
          </w:p>
        </w:tc>
      </w:tr>
      <w:tr w:rsidR="00FA0623" w14:paraId="1589E29D" w14:textId="77777777" w:rsidTr="00ED34A2">
        <w:tc>
          <w:tcPr>
            <w:tcW w:w="8330" w:type="dxa"/>
          </w:tcPr>
          <w:p w14:paraId="312FF31E" w14:textId="33F93319" w:rsidR="00FA0623" w:rsidRDefault="00FA0623" w:rsidP="002857D6">
            <w:pPr>
              <w:pStyle w:val="BlockText"/>
              <w:spacing w:before="80" w:after="80"/>
            </w:pPr>
            <w:r>
              <w:t>Does the resea</w:t>
            </w:r>
            <w:r w:rsidR="002857D6">
              <w:t xml:space="preserve">rch align with the department’s strategic priorities, </w:t>
            </w:r>
            <w:r>
              <w:t>including the research priorities?</w:t>
            </w:r>
          </w:p>
        </w:tc>
        <w:tc>
          <w:tcPr>
            <w:tcW w:w="851" w:type="dxa"/>
          </w:tcPr>
          <w:p w14:paraId="178EA25D" w14:textId="3D8080AC" w:rsidR="00FA0623" w:rsidRDefault="00FA0623" w:rsidP="00FA0623">
            <w:pPr>
              <w:pStyle w:val="BlockText"/>
              <w:spacing w:before="80" w:after="80"/>
              <w:jc w:val="center"/>
            </w:pPr>
            <w:r>
              <w:t>Y</w:t>
            </w:r>
          </w:p>
        </w:tc>
        <w:tc>
          <w:tcPr>
            <w:tcW w:w="850" w:type="dxa"/>
          </w:tcPr>
          <w:p w14:paraId="55F79131" w14:textId="05D50B1F" w:rsidR="00FA0623" w:rsidRDefault="00FA0623" w:rsidP="00FA0623">
            <w:pPr>
              <w:pStyle w:val="BlockText"/>
              <w:spacing w:before="80" w:after="80"/>
              <w:jc w:val="center"/>
            </w:pPr>
            <w:r>
              <w:t>N</w:t>
            </w:r>
          </w:p>
        </w:tc>
      </w:tr>
      <w:tr w:rsidR="00375842" w14:paraId="368CCF18" w14:textId="77777777" w:rsidTr="00ED34A2">
        <w:tc>
          <w:tcPr>
            <w:tcW w:w="8330" w:type="dxa"/>
          </w:tcPr>
          <w:p w14:paraId="3F96D828" w14:textId="2F7B35A1" w:rsidR="00375842" w:rsidRDefault="00375842" w:rsidP="00A727B4">
            <w:pPr>
              <w:pStyle w:val="BlockText"/>
              <w:spacing w:before="80" w:after="80"/>
            </w:pPr>
            <w:r>
              <w:t>Is the study likely to benefit participants and schools or the department?</w:t>
            </w:r>
          </w:p>
        </w:tc>
        <w:tc>
          <w:tcPr>
            <w:tcW w:w="851" w:type="dxa"/>
          </w:tcPr>
          <w:p w14:paraId="18EF582A" w14:textId="6B0E376A" w:rsidR="00375842" w:rsidRDefault="00375842" w:rsidP="00805BD0">
            <w:pPr>
              <w:pStyle w:val="BlockText"/>
              <w:spacing w:before="80" w:after="80"/>
              <w:jc w:val="center"/>
            </w:pPr>
            <w:r>
              <w:t>Y</w:t>
            </w:r>
          </w:p>
        </w:tc>
        <w:tc>
          <w:tcPr>
            <w:tcW w:w="850" w:type="dxa"/>
          </w:tcPr>
          <w:p w14:paraId="311610BC" w14:textId="4888FC54" w:rsidR="00375842" w:rsidRDefault="00375842" w:rsidP="00805BD0">
            <w:pPr>
              <w:pStyle w:val="BlockText"/>
              <w:spacing w:before="80" w:after="80"/>
              <w:jc w:val="center"/>
            </w:pPr>
            <w:r>
              <w:t>N</w:t>
            </w:r>
          </w:p>
        </w:tc>
      </w:tr>
      <w:tr w:rsidR="00A727B4" w14:paraId="24A58814" w14:textId="77777777" w:rsidTr="00ED34A2">
        <w:tc>
          <w:tcPr>
            <w:tcW w:w="8330" w:type="dxa"/>
          </w:tcPr>
          <w:p w14:paraId="58B0A481" w14:textId="0BA744AD" w:rsidR="00A727B4" w:rsidRDefault="00A727B4" w:rsidP="00A727B4">
            <w:pPr>
              <w:pStyle w:val="BlockText"/>
              <w:spacing w:before="80" w:after="80"/>
              <w:rPr>
                <w:u w:val="single"/>
              </w:rPr>
            </w:pPr>
            <w:r>
              <w:t>Are the research question/s clear?</w:t>
            </w:r>
          </w:p>
        </w:tc>
        <w:tc>
          <w:tcPr>
            <w:tcW w:w="851" w:type="dxa"/>
          </w:tcPr>
          <w:p w14:paraId="0BA3BD50" w14:textId="77777777" w:rsidR="00A727B4" w:rsidRDefault="00A727B4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50" w:type="dxa"/>
          </w:tcPr>
          <w:p w14:paraId="23A24E60" w14:textId="77777777" w:rsidR="00A727B4" w:rsidRDefault="00A727B4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  <w:tr w:rsidR="00A727B4" w14:paraId="7EA8880F" w14:textId="77777777" w:rsidTr="00ED34A2">
        <w:tc>
          <w:tcPr>
            <w:tcW w:w="8330" w:type="dxa"/>
          </w:tcPr>
          <w:p w14:paraId="6CC3D725" w14:textId="54E07529" w:rsidR="00A727B4" w:rsidRPr="00A727B4" w:rsidRDefault="00B4764F" w:rsidP="00A727B4">
            <w:pPr>
              <w:pStyle w:val="BlockText"/>
              <w:spacing w:before="80" w:after="80"/>
            </w:pPr>
            <w:r>
              <w:t>I</w:t>
            </w:r>
            <w:r w:rsidR="00A727B4">
              <w:t xml:space="preserve">s there a strong rationale for the administration of the research in an education setting? </w:t>
            </w:r>
          </w:p>
        </w:tc>
        <w:tc>
          <w:tcPr>
            <w:tcW w:w="851" w:type="dxa"/>
          </w:tcPr>
          <w:p w14:paraId="3021A0BA" w14:textId="77777777" w:rsidR="00A727B4" w:rsidRDefault="00A727B4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50" w:type="dxa"/>
          </w:tcPr>
          <w:p w14:paraId="151FC3D5" w14:textId="77777777" w:rsidR="00A727B4" w:rsidRDefault="00A727B4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  <w:tr w:rsidR="00A727B4" w14:paraId="794BF158" w14:textId="77777777" w:rsidTr="00ED34A2">
        <w:tc>
          <w:tcPr>
            <w:tcW w:w="8330" w:type="dxa"/>
          </w:tcPr>
          <w:p w14:paraId="259FD795" w14:textId="1EEF8B91" w:rsidR="00A727B4" w:rsidRDefault="00A727B4" w:rsidP="00A727B4">
            <w:pPr>
              <w:pStyle w:val="BlockText"/>
              <w:spacing w:before="80" w:after="80"/>
            </w:pPr>
            <w:r>
              <w:t xml:space="preserve">Is the duration of the research “reasonable” in relation to the proposed research benefit </w:t>
            </w:r>
            <w:r w:rsidR="00DE2A92">
              <w:t>and/</w:t>
            </w:r>
            <w:r>
              <w:t xml:space="preserve">or </w:t>
            </w:r>
            <w:r w:rsidR="00DE2A92">
              <w:t xml:space="preserve">the </w:t>
            </w:r>
            <w:r>
              <w:t xml:space="preserve">priorities </w:t>
            </w:r>
            <w:r w:rsidR="00DE2A92">
              <w:t xml:space="preserve">of </w:t>
            </w:r>
            <w:r>
              <w:t xml:space="preserve">the region, school or work site? </w:t>
            </w:r>
          </w:p>
          <w:p w14:paraId="0792CBBA" w14:textId="5487BA10" w:rsidR="00A727B4" w:rsidRDefault="00B4764F" w:rsidP="00DE2A92">
            <w:pPr>
              <w:pStyle w:val="BlockText"/>
              <w:spacing w:before="80" w:after="80"/>
              <w:rPr>
                <w:u w:val="single"/>
              </w:rPr>
            </w:pPr>
            <w:r>
              <w:rPr>
                <w:b/>
              </w:rPr>
              <w:t xml:space="preserve">Note: </w:t>
            </w:r>
            <w:r>
              <w:t>c</w:t>
            </w:r>
            <w:r w:rsidR="00A727B4">
              <w:t xml:space="preserve">onsider </w:t>
            </w:r>
            <w:r w:rsidR="00DE2A92">
              <w:t xml:space="preserve">participant’s </w:t>
            </w:r>
            <w:r w:rsidR="00A727B4">
              <w:t>time out of the classroom, the number of sessions</w:t>
            </w:r>
            <w:r w:rsidR="00DE2A92">
              <w:t xml:space="preserve"> and the </w:t>
            </w:r>
            <w:r w:rsidR="00A727B4">
              <w:t>administrative burden</w:t>
            </w:r>
            <w:r w:rsidR="00DE2A92">
              <w:t>.</w:t>
            </w:r>
          </w:p>
        </w:tc>
        <w:tc>
          <w:tcPr>
            <w:tcW w:w="851" w:type="dxa"/>
          </w:tcPr>
          <w:p w14:paraId="259E5DA9" w14:textId="77777777" w:rsidR="00A727B4" w:rsidRDefault="00A727B4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50" w:type="dxa"/>
          </w:tcPr>
          <w:p w14:paraId="477BF3FC" w14:textId="77777777" w:rsidR="00A727B4" w:rsidRDefault="00A727B4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</w:tbl>
    <w:p w14:paraId="4C4D0A76" w14:textId="539D2231" w:rsidR="00E44FFD" w:rsidRDefault="00E44FFD">
      <w:pPr>
        <w:rPr>
          <w:sz w:val="20"/>
        </w:rPr>
      </w:pPr>
    </w:p>
    <w:p w14:paraId="4E359515" w14:textId="77777777" w:rsidR="00E44FFD" w:rsidRDefault="00E44FFD">
      <w:pPr>
        <w:spacing w:after="160" w:line="259" w:lineRule="auto"/>
        <w:rPr>
          <w:sz w:val="20"/>
        </w:rPr>
      </w:pPr>
      <w:r>
        <w:rPr>
          <w:sz w:val="20"/>
        </w:rPr>
        <w:br w:type="page"/>
      </w:r>
      <w:bookmarkStart w:id="0" w:name="_GoBack"/>
      <w:bookmarkEnd w:id="0"/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203"/>
        <w:gridCol w:w="843"/>
        <w:gridCol w:w="843"/>
      </w:tblGrid>
      <w:tr w:rsidR="00AB7193" w:rsidRPr="006A34C3" w14:paraId="39D51F48" w14:textId="77777777" w:rsidTr="00375842">
        <w:tc>
          <w:tcPr>
            <w:tcW w:w="9889" w:type="dxa"/>
            <w:gridSpan w:val="3"/>
            <w:shd w:val="clear" w:color="auto" w:fill="28659C"/>
          </w:tcPr>
          <w:p w14:paraId="282F4E21" w14:textId="1FD38C9A" w:rsidR="00AB7193" w:rsidRPr="006A34C3" w:rsidRDefault="00AB7193" w:rsidP="003C744F">
            <w:pPr>
              <w:pStyle w:val="BlockText"/>
              <w:spacing w:after="80"/>
              <w:rPr>
                <w:b/>
                <w:color w:val="FFFFFF" w:themeColor="background1"/>
                <w:u w:val="single"/>
              </w:rPr>
            </w:pPr>
            <w:r w:rsidRPr="006A34C3">
              <w:rPr>
                <w:b/>
                <w:color w:val="FFFFFF" w:themeColor="background1"/>
                <w:u w:val="single"/>
              </w:rPr>
              <w:lastRenderedPageBreak/>
              <w:t xml:space="preserve">Section </w:t>
            </w:r>
            <w:r>
              <w:rPr>
                <w:b/>
                <w:color w:val="FFFFFF" w:themeColor="background1"/>
                <w:u w:val="single"/>
              </w:rPr>
              <w:t>3</w:t>
            </w:r>
            <w:r w:rsidRPr="006A34C3">
              <w:rPr>
                <w:b/>
                <w:color w:val="FFFFFF" w:themeColor="background1"/>
                <w:u w:val="single"/>
              </w:rPr>
              <w:t xml:space="preserve"> – </w:t>
            </w:r>
            <w:r>
              <w:rPr>
                <w:b/>
                <w:color w:val="FFFFFF" w:themeColor="background1"/>
                <w:u w:val="single"/>
              </w:rPr>
              <w:t>Location of the research</w:t>
            </w:r>
          </w:p>
        </w:tc>
      </w:tr>
      <w:tr w:rsidR="00AB7193" w14:paraId="53F7900B" w14:textId="77777777" w:rsidTr="00375842">
        <w:tc>
          <w:tcPr>
            <w:tcW w:w="9889" w:type="dxa"/>
            <w:gridSpan w:val="3"/>
          </w:tcPr>
          <w:p w14:paraId="401DD816" w14:textId="2B0B5EAD" w:rsidR="00AB7193" w:rsidRDefault="00BF6812" w:rsidP="00805BD0">
            <w:pPr>
              <w:pStyle w:val="BlockText"/>
              <w:spacing w:before="80" w:after="80"/>
              <w:rPr>
                <w:u w:val="single"/>
              </w:rPr>
            </w:pPr>
            <w:r w:rsidRPr="00DE7690">
              <w:rPr>
                <w:b/>
              </w:rPr>
              <w:t>Regional officers</w:t>
            </w:r>
            <w:r>
              <w:rPr>
                <w:b/>
              </w:rPr>
              <w:t>, Research s</w:t>
            </w:r>
            <w:r w:rsidRPr="00DE7690">
              <w:rPr>
                <w:b/>
              </w:rPr>
              <w:t xml:space="preserve">ervices </w:t>
            </w:r>
            <w:r>
              <w:rPr>
                <w:b/>
              </w:rPr>
              <w:t xml:space="preserve">and </w:t>
            </w:r>
            <w:r w:rsidR="008754F2">
              <w:rPr>
                <w:b/>
              </w:rPr>
              <w:t xml:space="preserve">Corporate Office staff - </w:t>
            </w:r>
            <w:r>
              <w:rPr>
                <w:b/>
              </w:rPr>
              <w:t>line areas</w:t>
            </w:r>
          </w:p>
        </w:tc>
      </w:tr>
      <w:tr w:rsidR="00BF6812" w14:paraId="34D2BC3E" w14:textId="77777777" w:rsidTr="00375842">
        <w:tc>
          <w:tcPr>
            <w:tcW w:w="8203" w:type="dxa"/>
          </w:tcPr>
          <w:p w14:paraId="49A150F6" w14:textId="151AD5D7" w:rsidR="005F4FC5" w:rsidRDefault="005F4FC5" w:rsidP="005F4FC5">
            <w:pPr>
              <w:pStyle w:val="BlockText"/>
              <w:spacing w:before="80" w:after="80"/>
            </w:pPr>
            <w:r>
              <w:t>Considering all of the information in Section 3, could the research be undertaken at the schools listed in the application?</w:t>
            </w:r>
          </w:p>
          <w:p w14:paraId="714FE514" w14:textId="1092AF13" w:rsidR="00BF6812" w:rsidRPr="005F4FC5" w:rsidRDefault="005F4FC5" w:rsidP="00FA0623">
            <w:pPr>
              <w:pStyle w:val="BlockText"/>
              <w:spacing w:before="80" w:after="80"/>
            </w:pPr>
            <w:r>
              <w:t>If one or more factors indicate a school</w:t>
            </w:r>
            <w:r w:rsidR="00FA0623">
              <w:t>/s</w:t>
            </w:r>
            <w:r>
              <w:t xml:space="preserve"> is an unsuitable location for research, discuss this with the applicant or contact Research Services for advice. </w:t>
            </w:r>
          </w:p>
        </w:tc>
        <w:tc>
          <w:tcPr>
            <w:tcW w:w="843" w:type="dxa"/>
          </w:tcPr>
          <w:p w14:paraId="211412B9" w14:textId="77777777" w:rsidR="00BF6812" w:rsidRDefault="00BF6812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43" w:type="dxa"/>
          </w:tcPr>
          <w:p w14:paraId="1A1F10C3" w14:textId="77777777" w:rsidR="00BF6812" w:rsidRDefault="00BF6812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</w:tbl>
    <w:p w14:paraId="16AF101D" w14:textId="28EF8E73" w:rsidR="00A727B4" w:rsidRPr="003C744F" w:rsidRDefault="00A727B4" w:rsidP="00FA0623">
      <w:pPr>
        <w:rPr>
          <w:sz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204"/>
        <w:gridCol w:w="843"/>
        <w:gridCol w:w="842"/>
      </w:tblGrid>
      <w:tr w:rsidR="00FA0623" w:rsidRPr="006A34C3" w14:paraId="26CAEF9E" w14:textId="77777777" w:rsidTr="00375842">
        <w:tc>
          <w:tcPr>
            <w:tcW w:w="9889" w:type="dxa"/>
            <w:gridSpan w:val="3"/>
            <w:shd w:val="clear" w:color="auto" w:fill="28659C"/>
          </w:tcPr>
          <w:p w14:paraId="157E3BDB" w14:textId="24FE3179" w:rsidR="00FA0623" w:rsidRPr="00375842" w:rsidRDefault="00FA0623" w:rsidP="003C744F">
            <w:pPr>
              <w:pStyle w:val="BlockText"/>
              <w:spacing w:after="80"/>
              <w:rPr>
                <w:b/>
                <w:color w:val="FFFFFF" w:themeColor="background1"/>
                <w:u w:val="single"/>
              </w:rPr>
            </w:pPr>
            <w:r w:rsidRPr="00375842">
              <w:rPr>
                <w:b/>
                <w:color w:val="FFFFFF" w:themeColor="background1"/>
                <w:u w:val="single"/>
              </w:rPr>
              <w:t>Section 4 - Benefits of Research</w:t>
            </w:r>
          </w:p>
        </w:tc>
      </w:tr>
      <w:tr w:rsidR="00FA0623" w14:paraId="29B06246" w14:textId="77777777" w:rsidTr="00375842">
        <w:tc>
          <w:tcPr>
            <w:tcW w:w="9889" w:type="dxa"/>
            <w:gridSpan w:val="3"/>
          </w:tcPr>
          <w:p w14:paraId="02524868" w14:textId="497C597B" w:rsidR="00FA0623" w:rsidRDefault="00FA0623" w:rsidP="008754F2">
            <w:pPr>
              <w:pStyle w:val="BlockText"/>
              <w:spacing w:before="80" w:after="80"/>
              <w:rPr>
                <w:u w:val="single"/>
              </w:rPr>
            </w:pPr>
            <w:r>
              <w:rPr>
                <w:b/>
              </w:rPr>
              <w:t>Appraisal officers</w:t>
            </w:r>
            <w:r w:rsidR="009168E3">
              <w:rPr>
                <w:b/>
              </w:rPr>
              <w:t xml:space="preserve"> and </w:t>
            </w:r>
            <w:r w:rsidR="008754F2">
              <w:rPr>
                <w:b/>
              </w:rPr>
              <w:t>Corporate Office staff – line areas</w:t>
            </w:r>
          </w:p>
        </w:tc>
      </w:tr>
      <w:tr w:rsidR="00FA0623" w14:paraId="1655B51F" w14:textId="77777777" w:rsidTr="00375842">
        <w:tc>
          <w:tcPr>
            <w:tcW w:w="8204" w:type="dxa"/>
          </w:tcPr>
          <w:p w14:paraId="425048F9" w14:textId="572EB013" w:rsidR="00FA0623" w:rsidRDefault="00FA0623" w:rsidP="008754F2">
            <w:pPr>
              <w:pStyle w:val="BlockText"/>
              <w:spacing w:before="80" w:after="80"/>
              <w:rPr>
                <w:u w:val="single"/>
              </w:rPr>
            </w:pPr>
            <w:r>
              <w:t xml:space="preserve">Do the described benefits align with </w:t>
            </w:r>
            <w:r w:rsidR="008754F2">
              <w:t>departmental strategic objectives,</w:t>
            </w:r>
            <w:r>
              <w:t xml:space="preserve"> policies and procedures, including the </w:t>
            </w:r>
            <w:r w:rsidR="008754F2">
              <w:t xml:space="preserve">departmental </w:t>
            </w:r>
            <w:r>
              <w:t>research priorities?</w:t>
            </w:r>
          </w:p>
        </w:tc>
        <w:tc>
          <w:tcPr>
            <w:tcW w:w="843" w:type="dxa"/>
          </w:tcPr>
          <w:p w14:paraId="1D0C49AF" w14:textId="77777777" w:rsidR="00FA0623" w:rsidRDefault="00FA0623" w:rsidP="00FA0623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42" w:type="dxa"/>
          </w:tcPr>
          <w:p w14:paraId="7B736E26" w14:textId="77777777" w:rsidR="00FA0623" w:rsidRDefault="00FA0623" w:rsidP="00FA0623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  <w:tr w:rsidR="00FA0623" w14:paraId="76D56563" w14:textId="77777777" w:rsidTr="00375842">
        <w:tc>
          <w:tcPr>
            <w:tcW w:w="9889" w:type="dxa"/>
            <w:gridSpan w:val="3"/>
          </w:tcPr>
          <w:p w14:paraId="52573692" w14:textId="2379A095" w:rsidR="00FA0623" w:rsidRDefault="00FA0623" w:rsidP="00FA0623">
            <w:pPr>
              <w:pStyle w:val="BlockText"/>
              <w:spacing w:before="80" w:after="80"/>
              <w:rPr>
                <w:u w:val="single"/>
              </w:rPr>
            </w:pPr>
            <w:r w:rsidRPr="00D97EA8">
              <w:rPr>
                <w:b/>
              </w:rPr>
              <w:t xml:space="preserve">Principals </w:t>
            </w:r>
            <w:r>
              <w:rPr>
                <w:b/>
              </w:rPr>
              <w:t>or</w:t>
            </w:r>
            <w:r w:rsidRPr="00D97EA8">
              <w:rPr>
                <w:b/>
              </w:rPr>
              <w:t xml:space="preserve"> work site</w:t>
            </w:r>
            <w:r w:rsidR="00FA4337">
              <w:rPr>
                <w:b/>
              </w:rPr>
              <w:t>/unit</w:t>
            </w:r>
            <w:r w:rsidRPr="00D97EA8">
              <w:rPr>
                <w:b/>
              </w:rPr>
              <w:t xml:space="preserve"> </w:t>
            </w:r>
            <w:r>
              <w:rPr>
                <w:b/>
              </w:rPr>
              <w:t>managers (additional considerations)</w:t>
            </w:r>
          </w:p>
        </w:tc>
      </w:tr>
      <w:tr w:rsidR="00FA0623" w14:paraId="2153CDF9" w14:textId="77777777" w:rsidTr="00375842">
        <w:tc>
          <w:tcPr>
            <w:tcW w:w="8204" w:type="dxa"/>
          </w:tcPr>
          <w:p w14:paraId="3E942CB4" w14:textId="77777777" w:rsidR="00FA0623" w:rsidRDefault="00FA0623" w:rsidP="00FA0623">
            <w:pPr>
              <w:pStyle w:val="BlockText"/>
              <w:spacing w:before="80" w:after="80"/>
            </w:pPr>
            <w:r>
              <w:t xml:space="preserve">Do the described benefits of the research align with the </w:t>
            </w:r>
            <w:proofErr w:type="gramStart"/>
            <w:r>
              <w:t>school’s</w:t>
            </w:r>
            <w:proofErr w:type="gramEnd"/>
            <w:r>
              <w:t xml:space="preserve"> or work site’s plan?</w:t>
            </w:r>
          </w:p>
          <w:p w14:paraId="5D677536" w14:textId="41843001" w:rsidR="00FA0623" w:rsidRDefault="00FA0623" w:rsidP="00FA0623">
            <w:pPr>
              <w:pStyle w:val="BlockText"/>
              <w:spacing w:before="80" w:after="80"/>
              <w:rPr>
                <w:u w:val="single"/>
              </w:rPr>
            </w:pPr>
            <w:r>
              <w:rPr>
                <w:b/>
              </w:rPr>
              <w:t xml:space="preserve">Note: </w:t>
            </w:r>
            <w:r>
              <w:t>If you can identify opportunities to increase the benefit of the research to participants and the school or work site then discuss these with the applicant and/or Research Services.</w:t>
            </w:r>
          </w:p>
        </w:tc>
        <w:tc>
          <w:tcPr>
            <w:tcW w:w="843" w:type="dxa"/>
          </w:tcPr>
          <w:p w14:paraId="65088F14" w14:textId="77777777" w:rsidR="00FA0623" w:rsidRDefault="00FA0623" w:rsidP="00FA0623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42" w:type="dxa"/>
          </w:tcPr>
          <w:p w14:paraId="1465D2C7" w14:textId="77777777" w:rsidR="00FA0623" w:rsidRDefault="00FA0623" w:rsidP="00FA0623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  <w:tr w:rsidR="0045480A" w14:paraId="288B5737" w14:textId="77777777" w:rsidTr="00375842">
        <w:tc>
          <w:tcPr>
            <w:tcW w:w="8204" w:type="dxa"/>
          </w:tcPr>
          <w:p w14:paraId="1403EE1C" w14:textId="77777777" w:rsidR="0045480A" w:rsidRDefault="0045480A" w:rsidP="00805BD0">
            <w:pPr>
              <w:pStyle w:val="BlockText"/>
              <w:spacing w:before="80" w:after="80"/>
              <w:rPr>
                <w:u w:val="single"/>
              </w:rPr>
            </w:pPr>
            <w:r>
              <w:t>Do the described benefits of the research align with the department’s policies and procedures?</w:t>
            </w:r>
          </w:p>
        </w:tc>
        <w:tc>
          <w:tcPr>
            <w:tcW w:w="843" w:type="dxa"/>
          </w:tcPr>
          <w:p w14:paraId="75D26B74" w14:textId="77777777" w:rsidR="0045480A" w:rsidRDefault="0045480A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42" w:type="dxa"/>
          </w:tcPr>
          <w:p w14:paraId="247145B1" w14:textId="77777777" w:rsidR="0045480A" w:rsidRDefault="0045480A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  <w:tr w:rsidR="00375842" w14:paraId="6906B270" w14:textId="77777777" w:rsidTr="00805BD0">
        <w:tc>
          <w:tcPr>
            <w:tcW w:w="9889" w:type="dxa"/>
            <w:gridSpan w:val="3"/>
          </w:tcPr>
          <w:p w14:paraId="08636AD9" w14:textId="70448E25" w:rsidR="00375842" w:rsidRDefault="00375842" w:rsidP="00375842">
            <w:pPr>
              <w:pStyle w:val="BlockText"/>
              <w:spacing w:before="80" w:after="80"/>
              <w:rPr>
                <w:u w:val="single"/>
              </w:rPr>
            </w:pPr>
            <w:r w:rsidRPr="00D97EA8">
              <w:rPr>
                <w:b/>
              </w:rPr>
              <w:t>Regional office</w:t>
            </w:r>
            <w:r>
              <w:rPr>
                <w:b/>
              </w:rPr>
              <w:t>r</w:t>
            </w:r>
            <w:r w:rsidRPr="00D97EA8">
              <w:rPr>
                <w:b/>
              </w:rPr>
              <w:t xml:space="preserve">s </w:t>
            </w:r>
            <w:r>
              <w:rPr>
                <w:b/>
              </w:rPr>
              <w:t>(additional considerations)</w:t>
            </w:r>
          </w:p>
        </w:tc>
      </w:tr>
      <w:tr w:rsidR="00375842" w14:paraId="611A2DC5" w14:textId="77777777" w:rsidTr="00375842">
        <w:tc>
          <w:tcPr>
            <w:tcW w:w="8204" w:type="dxa"/>
          </w:tcPr>
          <w:p w14:paraId="6EB52CA2" w14:textId="77777777" w:rsidR="00375842" w:rsidRDefault="00375842" w:rsidP="00375842">
            <w:pPr>
              <w:pStyle w:val="BlockText"/>
              <w:spacing w:before="80" w:after="80"/>
            </w:pPr>
            <w:r>
              <w:t xml:space="preserve">Do the described benefits of the research align with regional plans and priorities? </w:t>
            </w:r>
          </w:p>
          <w:p w14:paraId="739F8BCF" w14:textId="377E46E0" w:rsidR="00375842" w:rsidRDefault="00375842" w:rsidP="00375842">
            <w:pPr>
              <w:pStyle w:val="BlockText"/>
              <w:spacing w:before="80" w:after="80"/>
              <w:rPr>
                <w:u w:val="single"/>
              </w:rPr>
            </w:pPr>
            <w:r>
              <w:t>If there are opportunities to improve the benefit of the research to participants, the region or schools then discuss these with the applicant and/or Research Services.</w:t>
            </w:r>
          </w:p>
        </w:tc>
        <w:tc>
          <w:tcPr>
            <w:tcW w:w="843" w:type="dxa"/>
          </w:tcPr>
          <w:p w14:paraId="4AC38659" w14:textId="77777777" w:rsidR="00375842" w:rsidRDefault="00375842" w:rsidP="00375842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42" w:type="dxa"/>
          </w:tcPr>
          <w:p w14:paraId="4A05F1CD" w14:textId="77777777" w:rsidR="00375842" w:rsidRDefault="00375842" w:rsidP="00375842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</w:tbl>
    <w:p w14:paraId="0938AB05" w14:textId="5C758F8D" w:rsidR="00FA0623" w:rsidRPr="003C744F" w:rsidRDefault="00FA0623" w:rsidP="00FA0623">
      <w:pPr>
        <w:rPr>
          <w:sz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202"/>
        <w:gridCol w:w="844"/>
        <w:gridCol w:w="843"/>
      </w:tblGrid>
      <w:tr w:rsidR="00375842" w:rsidRPr="006A34C3" w14:paraId="1EFE0BC4" w14:textId="77777777" w:rsidTr="00733F37">
        <w:tc>
          <w:tcPr>
            <w:tcW w:w="9889" w:type="dxa"/>
            <w:gridSpan w:val="3"/>
            <w:shd w:val="clear" w:color="auto" w:fill="28659C"/>
          </w:tcPr>
          <w:p w14:paraId="1CEBD95A" w14:textId="47D9B801" w:rsidR="00375842" w:rsidRPr="006A34C3" w:rsidRDefault="00375842" w:rsidP="003C744F">
            <w:pPr>
              <w:pStyle w:val="BlockText"/>
              <w:spacing w:after="80"/>
              <w:rPr>
                <w:b/>
                <w:color w:val="FFFFFF" w:themeColor="background1"/>
                <w:u w:val="single"/>
              </w:rPr>
            </w:pPr>
            <w:r>
              <w:rPr>
                <w:b/>
                <w:color w:val="FFFFFF" w:themeColor="background1"/>
                <w:u w:val="single"/>
              </w:rPr>
              <w:t>Section 5</w:t>
            </w:r>
            <w:r w:rsidRPr="006A34C3">
              <w:rPr>
                <w:b/>
                <w:color w:val="FFFFFF" w:themeColor="background1"/>
                <w:u w:val="single"/>
              </w:rPr>
              <w:t xml:space="preserve"> – </w:t>
            </w:r>
            <w:r>
              <w:rPr>
                <w:b/>
                <w:color w:val="FFFFFF" w:themeColor="background1"/>
                <w:u w:val="single"/>
              </w:rPr>
              <w:t>Research Methodology</w:t>
            </w:r>
          </w:p>
        </w:tc>
      </w:tr>
      <w:tr w:rsidR="00375842" w14:paraId="55207ECC" w14:textId="77777777" w:rsidTr="00733F37">
        <w:tc>
          <w:tcPr>
            <w:tcW w:w="9889" w:type="dxa"/>
            <w:gridSpan w:val="3"/>
          </w:tcPr>
          <w:p w14:paraId="13162F47" w14:textId="77777777" w:rsidR="00375842" w:rsidRDefault="00375842" w:rsidP="00805BD0">
            <w:pPr>
              <w:pStyle w:val="BlockText"/>
              <w:spacing w:before="80" w:after="80"/>
              <w:rPr>
                <w:u w:val="single"/>
              </w:rPr>
            </w:pPr>
            <w:r>
              <w:rPr>
                <w:b/>
              </w:rPr>
              <w:t>Appraisal officers</w:t>
            </w:r>
          </w:p>
        </w:tc>
      </w:tr>
      <w:tr w:rsidR="00733F37" w14:paraId="0A40F2A3" w14:textId="77777777" w:rsidTr="00733F37">
        <w:tc>
          <w:tcPr>
            <w:tcW w:w="8202" w:type="dxa"/>
          </w:tcPr>
          <w:p w14:paraId="77C0AFB1" w14:textId="77777777" w:rsidR="00733F37" w:rsidRPr="005E440E" w:rsidRDefault="00733F37" w:rsidP="00733F37">
            <w:pPr>
              <w:pStyle w:val="BlockText"/>
              <w:spacing w:before="80" w:after="80"/>
              <w:rPr>
                <w:i/>
              </w:rPr>
            </w:pPr>
            <w:r w:rsidRPr="005E440E">
              <w:rPr>
                <w:i/>
              </w:rPr>
              <w:t>Consider the context of the research and the research objectives:</w:t>
            </w:r>
          </w:p>
          <w:p w14:paraId="7FD18975" w14:textId="60A90E1A" w:rsidR="00733F37" w:rsidRDefault="00733F37" w:rsidP="00733F37">
            <w:pPr>
              <w:pStyle w:val="BlockText"/>
              <w:spacing w:before="80" w:after="80"/>
              <w:rPr>
                <w:u w:val="single"/>
              </w:rPr>
            </w:pPr>
            <w:r>
              <w:t>Do the research methodology, research instruments, and requests for departmental data align with the purpose of the research?</w:t>
            </w:r>
          </w:p>
        </w:tc>
        <w:tc>
          <w:tcPr>
            <w:tcW w:w="844" w:type="dxa"/>
          </w:tcPr>
          <w:p w14:paraId="24934444" w14:textId="77777777" w:rsidR="00733F37" w:rsidRDefault="00733F37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43" w:type="dxa"/>
          </w:tcPr>
          <w:p w14:paraId="40AEBACC" w14:textId="77777777" w:rsidR="00733F37" w:rsidRDefault="00733F37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  <w:tr w:rsidR="00733F37" w14:paraId="58C385A9" w14:textId="77777777" w:rsidTr="00733F37">
        <w:tc>
          <w:tcPr>
            <w:tcW w:w="8202" w:type="dxa"/>
          </w:tcPr>
          <w:p w14:paraId="757131A8" w14:textId="47E42886" w:rsidR="00733F37" w:rsidRDefault="00733F37" w:rsidP="00805BD0">
            <w:pPr>
              <w:pStyle w:val="BlockText"/>
              <w:spacing w:before="80" w:after="80"/>
              <w:rPr>
                <w:u w:val="single"/>
              </w:rPr>
            </w:pPr>
            <w:r>
              <w:t>Are the research instruments suitable—in terms of language, complexity and length—for administration with the proposed participants?</w:t>
            </w:r>
          </w:p>
        </w:tc>
        <w:tc>
          <w:tcPr>
            <w:tcW w:w="844" w:type="dxa"/>
          </w:tcPr>
          <w:p w14:paraId="128AF225" w14:textId="77777777" w:rsidR="00733F37" w:rsidRDefault="00733F37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43" w:type="dxa"/>
          </w:tcPr>
          <w:p w14:paraId="77782F82" w14:textId="77777777" w:rsidR="00733F37" w:rsidRDefault="00733F37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  <w:tr w:rsidR="00733F37" w14:paraId="483517C3" w14:textId="77777777" w:rsidTr="00733F37">
        <w:tc>
          <w:tcPr>
            <w:tcW w:w="8202" w:type="dxa"/>
          </w:tcPr>
          <w:p w14:paraId="3CCF8B1F" w14:textId="77777777" w:rsidR="00733F37" w:rsidRDefault="00733F37" w:rsidP="00733F37">
            <w:pPr>
              <w:pStyle w:val="BlockText"/>
              <w:spacing w:before="80" w:after="80"/>
            </w:pPr>
            <w:r>
              <w:t>Will participants be able to understand and respond to the research instruments without experiencing distress or discomfort?</w:t>
            </w:r>
          </w:p>
          <w:p w14:paraId="0118F710" w14:textId="77777777" w:rsidR="00733F37" w:rsidRDefault="00733F37" w:rsidP="00733F37">
            <w:pPr>
              <w:pStyle w:val="BlockText"/>
              <w:numPr>
                <w:ilvl w:val="1"/>
                <w:numId w:val="1"/>
              </w:numPr>
              <w:spacing w:before="80" w:after="80"/>
              <w:ind w:left="746" w:hanging="440"/>
            </w:pPr>
            <w:r>
              <w:t>If the research instruments contain questions, methods or approaches that may harm, distress, upset or embarrass a participant then the applicant must provide information on how participants will be supported during and after the research. Student welfare is paramount and should not be compromised by research.</w:t>
            </w:r>
          </w:p>
          <w:p w14:paraId="5AF18F8C" w14:textId="42A2264B" w:rsidR="00733F37" w:rsidRDefault="00733F37" w:rsidP="00733F37">
            <w:pPr>
              <w:pStyle w:val="BlockText"/>
              <w:spacing w:before="80" w:after="80"/>
              <w:rPr>
                <w:u w:val="single"/>
              </w:rPr>
            </w:pPr>
            <w:r>
              <w:lastRenderedPageBreak/>
              <w:t>If you consider the research methodology is too sensitive to be undertaken at a school/s or work site then discuss the methodology with Research Services staff.</w:t>
            </w:r>
          </w:p>
        </w:tc>
        <w:tc>
          <w:tcPr>
            <w:tcW w:w="844" w:type="dxa"/>
          </w:tcPr>
          <w:p w14:paraId="001CE440" w14:textId="77777777" w:rsidR="00733F37" w:rsidRDefault="00733F37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lastRenderedPageBreak/>
              <w:t>Y</w:t>
            </w:r>
          </w:p>
        </w:tc>
        <w:tc>
          <w:tcPr>
            <w:tcW w:w="843" w:type="dxa"/>
          </w:tcPr>
          <w:p w14:paraId="6F6D1E6C" w14:textId="77777777" w:rsidR="00733F37" w:rsidRDefault="00733F37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  <w:tr w:rsidR="00375842" w14:paraId="25D35723" w14:textId="77777777" w:rsidTr="00733F37">
        <w:tc>
          <w:tcPr>
            <w:tcW w:w="8202" w:type="dxa"/>
          </w:tcPr>
          <w:p w14:paraId="4E53F5C6" w14:textId="77777777" w:rsidR="00733F37" w:rsidRDefault="00733F37" w:rsidP="00733F37">
            <w:pPr>
              <w:pStyle w:val="BlockText"/>
              <w:spacing w:before="80" w:after="80"/>
            </w:pPr>
            <w:r>
              <w:rPr>
                <w:i/>
              </w:rPr>
              <w:t>Collection of personal information</w:t>
            </w:r>
          </w:p>
          <w:p w14:paraId="4DB36FC8" w14:textId="7C69272B" w:rsidR="002A59ED" w:rsidRDefault="00733F37" w:rsidP="00733F37">
            <w:pPr>
              <w:pStyle w:val="BlockText"/>
              <w:spacing w:before="80" w:after="80"/>
            </w:pPr>
            <w:r>
              <w:t xml:space="preserve">Does the application clearly specify procedures for maintaining confidentiality when storing, </w:t>
            </w:r>
            <w:r w:rsidR="002A59ED">
              <w:t>accessing and disposing of data?</w:t>
            </w:r>
          </w:p>
          <w:p w14:paraId="456EEE9A" w14:textId="726AC4AD" w:rsidR="00805BD0" w:rsidRDefault="00805BD0" w:rsidP="00733F37">
            <w:pPr>
              <w:pStyle w:val="BlockText"/>
              <w:spacing w:before="80" w:after="80"/>
            </w:pPr>
            <w:r>
              <w:t xml:space="preserve">Where research involves audio and/or visual recording, has the </w:t>
            </w:r>
            <w:r w:rsidR="00531C78">
              <w:t>applicant:</w:t>
            </w:r>
            <w:r>
              <w:t xml:space="preserve"> </w:t>
            </w:r>
          </w:p>
          <w:p w14:paraId="462C777E" w14:textId="338388F5" w:rsidR="00531C78" w:rsidRDefault="00531C78" w:rsidP="00805BD0">
            <w:pPr>
              <w:pStyle w:val="BlockText"/>
              <w:numPr>
                <w:ilvl w:val="1"/>
                <w:numId w:val="1"/>
              </w:numPr>
              <w:spacing w:before="80" w:after="80"/>
              <w:ind w:left="746" w:hanging="440"/>
            </w:pPr>
            <w:r>
              <w:t>sought expl</w:t>
            </w:r>
            <w:r w:rsidR="00341C24">
              <w:t>i</w:t>
            </w:r>
            <w:r>
              <w:t xml:space="preserve">cit </w:t>
            </w:r>
            <w:r w:rsidR="00805BD0">
              <w:t>consent for this component of the methodology</w:t>
            </w:r>
            <w:r>
              <w:t xml:space="preserve"> in their consent forms</w:t>
            </w:r>
            <w:r w:rsidR="00805BD0">
              <w:t xml:space="preserve">; </w:t>
            </w:r>
          </w:p>
          <w:p w14:paraId="646A9B8C" w14:textId="77777777" w:rsidR="00531C78" w:rsidRDefault="00805BD0" w:rsidP="00805BD0">
            <w:pPr>
              <w:pStyle w:val="BlockText"/>
              <w:numPr>
                <w:ilvl w:val="1"/>
                <w:numId w:val="1"/>
              </w:numPr>
              <w:spacing w:before="80" w:after="80"/>
              <w:ind w:left="746" w:hanging="440"/>
            </w:pPr>
            <w:r>
              <w:t xml:space="preserve">provided options for non-consenting participants (to the recording) and staff/students who have declined to participate in the research; </w:t>
            </w:r>
          </w:p>
          <w:p w14:paraId="030D0E0E" w14:textId="77777777" w:rsidR="00531C78" w:rsidRDefault="00805BD0" w:rsidP="00805BD0">
            <w:pPr>
              <w:pStyle w:val="BlockText"/>
              <w:numPr>
                <w:ilvl w:val="1"/>
                <w:numId w:val="1"/>
              </w:numPr>
              <w:spacing w:before="80" w:after="80"/>
              <w:ind w:left="746" w:hanging="440"/>
            </w:pPr>
            <w:r>
              <w:t>provided details on how the recording will be used stored, accessed, disposed</w:t>
            </w:r>
            <w:r w:rsidR="00531C78">
              <w:t xml:space="preserve"> of</w:t>
            </w:r>
            <w:r>
              <w:t xml:space="preserve">, or published; </w:t>
            </w:r>
          </w:p>
          <w:p w14:paraId="06E2EE1F" w14:textId="4BA7137E" w:rsidR="00531C78" w:rsidRDefault="00805BD0" w:rsidP="00805BD0">
            <w:pPr>
              <w:pStyle w:val="BlockText"/>
              <w:numPr>
                <w:ilvl w:val="1"/>
                <w:numId w:val="1"/>
              </w:numPr>
              <w:spacing w:before="80" w:after="80"/>
              <w:ind w:left="746" w:hanging="440"/>
            </w:pPr>
            <w:r>
              <w:t xml:space="preserve">sought </w:t>
            </w:r>
            <w:r w:rsidR="00531C78">
              <w:t xml:space="preserve">explicit </w:t>
            </w:r>
            <w:r>
              <w:t>consent for any identifiable images of staff/students</w:t>
            </w:r>
            <w:r w:rsidR="00531C78">
              <w:t xml:space="preserve"> in publications/publicity</w:t>
            </w:r>
            <w:r>
              <w:t xml:space="preserve">; </w:t>
            </w:r>
          </w:p>
          <w:p w14:paraId="69109E52" w14:textId="04087264" w:rsidR="00805BD0" w:rsidRDefault="00805BD0" w:rsidP="00805BD0">
            <w:pPr>
              <w:pStyle w:val="BlockText"/>
              <w:numPr>
                <w:ilvl w:val="1"/>
                <w:numId w:val="1"/>
              </w:numPr>
              <w:spacing w:before="80" w:after="80"/>
              <w:ind w:left="746" w:hanging="440"/>
            </w:pPr>
            <w:proofErr w:type="gramStart"/>
            <w:r>
              <w:t>protected</w:t>
            </w:r>
            <w:proofErr w:type="gramEnd"/>
            <w:r>
              <w:t xml:space="preserve"> the identity of the school</w:t>
            </w:r>
            <w:r w:rsidR="00531C78">
              <w:t xml:space="preserve">, </w:t>
            </w:r>
            <w:r>
              <w:t xml:space="preserve">or sought </w:t>
            </w:r>
            <w:r w:rsidR="00531C78">
              <w:t>explicit consent f</w:t>
            </w:r>
            <w:r>
              <w:t>r</w:t>
            </w:r>
            <w:r w:rsidR="00531C78">
              <w:t>om the school principal for</w:t>
            </w:r>
            <w:r>
              <w:t xml:space="preserve"> the school to be identifiable</w:t>
            </w:r>
            <w:r w:rsidR="00531C78">
              <w:t xml:space="preserve"> in publications/publicity</w:t>
            </w:r>
            <w:r>
              <w:t>.</w:t>
            </w:r>
          </w:p>
          <w:p w14:paraId="5AAD474D" w14:textId="6111EEE9" w:rsidR="00375842" w:rsidRDefault="002A59ED" w:rsidP="00A07E00">
            <w:pPr>
              <w:pStyle w:val="BlockText"/>
              <w:spacing w:before="80" w:after="80"/>
              <w:rPr>
                <w:u w:val="single"/>
              </w:rPr>
            </w:pPr>
            <w:r>
              <w:rPr>
                <w:b/>
              </w:rPr>
              <w:t xml:space="preserve">Note: </w:t>
            </w:r>
            <w:r>
              <w:t xml:space="preserve">All personal information must be handled in accordance with the information privacy principles in the </w:t>
            </w:r>
            <w:hyperlink r:id="rId11" w:history="1">
              <w:r w:rsidR="00733F37" w:rsidRPr="00E44FFD">
                <w:rPr>
                  <w:rStyle w:val="Hyperlink"/>
                  <w:i/>
                </w:rPr>
                <w:t>Information Privacy Act 2009</w:t>
              </w:r>
              <w:r w:rsidRPr="00E44FFD">
                <w:rPr>
                  <w:rStyle w:val="Hyperlink"/>
                </w:rPr>
                <w:t xml:space="preserve"> (Qld)</w:t>
              </w:r>
            </w:hyperlink>
            <w:r>
              <w:t xml:space="preserve">. </w:t>
            </w:r>
            <w:r w:rsidR="00733F37">
              <w:t xml:space="preserve">Data collected during the research must be </w:t>
            </w:r>
            <w:r w:rsidR="00A07E00">
              <w:t>kept</w:t>
            </w:r>
            <w:r w:rsidR="00733F37">
              <w:t xml:space="preserve"> </w:t>
            </w:r>
            <w:r w:rsidR="00A07E00">
              <w:t>confidential</w:t>
            </w:r>
            <w:r>
              <w:t xml:space="preserve"> and</w:t>
            </w:r>
            <w:r w:rsidR="00733F37">
              <w:t xml:space="preserve"> de-identified unless there is a legal requirement to report this data.</w:t>
            </w:r>
          </w:p>
        </w:tc>
        <w:tc>
          <w:tcPr>
            <w:tcW w:w="844" w:type="dxa"/>
          </w:tcPr>
          <w:p w14:paraId="44954417" w14:textId="77777777" w:rsidR="00375842" w:rsidRDefault="00375842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43" w:type="dxa"/>
          </w:tcPr>
          <w:p w14:paraId="2D620E82" w14:textId="77777777" w:rsidR="00375842" w:rsidRDefault="00375842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  <w:tr w:rsidR="00AA1D17" w14:paraId="60CA904F" w14:textId="77777777" w:rsidTr="00805BD0">
        <w:tc>
          <w:tcPr>
            <w:tcW w:w="9889" w:type="dxa"/>
            <w:gridSpan w:val="3"/>
          </w:tcPr>
          <w:p w14:paraId="51F93747" w14:textId="0A7CF9A2" w:rsidR="00AA1D17" w:rsidRDefault="00AA1D17" w:rsidP="00AA1D17">
            <w:pPr>
              <w:pStyle w:val="BlockText"/>
              <w:spacing w:before="80" w:after="80"/>
            </w:pPr>
            <w:r>
              <w:rPr>
                <w:b/>
              </w:rPr>
              <w:t>Principals</w:t>
            </w:r>
          </w:p>
        </w:tc>
      </w:tr>
      <w:tr w:rsidR="00AA1D17" w14:paraId="4611D402" w14:textId="77777777" w:rsidTr="00733F37">
        <w:tc>
          <w:tcPr>
            <w:tcW w:w="8202" w:type="dxa"/>
          </w:tcPr>
          <w:p w14:paraId="26E5F7CF" w14:textId="1EBB2AE3" w:rsidR="00AA1D17" w:rsidRDefault="00AA1D17" w:rsidP="00AA1D17">
            <w:pPr>
              <w:pStyle w:val="BlockText"/>
              <w:spacing w:before="80" w:after="80"/>
              <w:rPr>
                <w:i/>
              </w:rPr>
            </w:pPr>
            <w:r>
              <w:t>Do the key activities and milestones in Section 5.11 accord with the school’s calendar?</w:t>
            </w:r>
          </w:p>
        </w:tc>
        <w:tc>
          <w:tcPr>
            <w:tcW w:w="844" w:type="dxa"/>
          </w:tcPr>
          <w:p w14:paraId="5F60807C" w14:textId="55B2AA27" w:rsidR="00AA1D17" w:rsidRDefault="00AA1D17" w:rsidP="00AA1D17">
            <w:pPr>
              <w:pStyle w:val="BlockText"/>
              <w:spacing w:before="80" w:after="80"/>
              <w:jc w:val="center"/>
            </w:pPr>
            <w:r>
              <w:t>Y</w:t>
            </w:r>
          </w:p>
        </w:tc>
        <w:tc>
          <w:tcPr>
            <w:tcW w:w="843" w:type="dxa"/>
          </w:tcPr>
          <w:p w14:paraId="142E0F68" w14:textId="0685C456" w:rsidR="00AA1D17" w:rsidRDefault="00AA1D17" w:rsidP="00AA1D17">
            <w:pPr>
              <w:pStyle w:val="BlockText"/>
              <w:spacing w:before="80" w:after="80"/>
              <w:jc w:val="center"/>
            </w:pPr>
            <w:r>
              <w:t>N</w:t>
            </w:r>
          </w:p>
        </w:tc>
      </w:tr>
      <w:tr w:rsidR="00AA1D17" w14:paraId="496B5807" w14:textId="77777777" w:rsidTr="00733F37">
        <w:tc>
          <w:tcPr>
            <w:tcW w:w="8202" w:type="dxa"/>
          </w:tcPr>
          <w:p w14:paraId="0CBDB2D9" w14:textId="0D68FB98" w:rsidR="00AA1D17" w:rsidRDefault="00AA1D17" w:rsidP="00AA1D17">
            <w:pPr>
              <w:pStyle w:val="BlockText"/>
              <w:spacing w:before="80" w:after="80"/>
              <w:rPr>
                <w:i/>
              </w:rPr>
            </w:pPr>
            <w:r>
              <w:t>Is it convenient for the research to be conducted at the proposed times?</w:t>
            </w:r>
          </w:p>
        </w:tc>
        <w:tc>
          <w:tcPr>
            <w:tcW w:w="844" w:type="dxa"/>
          </w:tcPr>
          <w:p w14:paraId="6482E7B3" w14:textId="0C3ACE50" w:rsidR="00AA1D17" w:rsidRDefault="00AA1D17" w:rsidP="00AA1D17">
            <w:pPr>
              <w:pStyle w:val="BlockText"/>
              <w:spacing w:before="80" w:after="80"/>
              <w:jc w:val="center"/>
            </w:pPr>
            <w:r>
              <w:t>Y</w:t>
            </w:r>
          </w:p>
        </w:tc>
        <w:tc>
          <w:tcPr>
            <w:tcW w:w="843" w:type="dxa"/>
          </w:tcPr>
          <w:p w14:paraId="0CFFB910" w14:textId="45784820" w:rsidR="00AA1D17" w:rsidRDefault="00AA1D17" w:rsidP="00AA1D17">
            <w:pPr>
              <w:pStyle w:val="BlockText"/>
              <w:spacing w:before="80" w:after="80"/>
              <w:jc w:val="center"/>
            </w:pPr>
            <w:r>
              <w:t>N</w:t>
            </w:r>
          </w:p>
        </w:tc>
      </w:tr>
    </w:tbl>
    <w:p w14:paraId="2510F9FA" w14:textId="58300C65" w:rsidR="00375842" w:rsidRPr="003C744F" w:rsidRDefault="00375842" w:rsidP="00FA0623">
      <w:pPr>
        <w:rPr>
          <w:sz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204"/>
        <w:gridCol w:w="843"/>
        <w:gridCol w:w="842"/>
      </w:tblGrid>
      <w:tr w:rsidR="00AA1D17" w:rsidRPr="006A34C3" w14:paraId="3F166F34" w14:textId="77777777" w:rsidTr="00393443">
        <w:tc>
          <w:tcPr>
            <w:tcW w:w="9889" w:type="dxa"/>
            <w:gridSpan w:val="3"/>
            <w:shd w:val="clear" w:color="auto" w:fill="28659C"/>
          </w:tcPr>
          <w:p w14:paraId="15E9A2C7" w14:textId="5DC892A4" w:rsidR="00AA1D17" w:rsidRPr="006A34C3" w:rsidRDefault="00AA1D17" w:rsidP="003C744F">
            <w:pPr>
              <w:pStyle w:val="BlockText"/>
              <w:spacing w:after="80"/>
              <w:rPr>
                <w:b/>
                <w:color w:val="FFFFFF" w:themeColor="background1"/>
                <w:u w:val="single"/>
              </w:rPr>
            </w:pPr>
            <w:r w:rsidRPr="006A34C3">
              <w:rPr>
                <w:b/>
                <w:color w:val="FFFFFF" w:themeColor="background1"/>
                <w:u w:val="single"/>
              </w:rPr>
              <w:t xml:space="preserve">Section </w:t>
            </w:r>
            <w:r>
              <w:rPr>
                <w:b/>
                <w:color w:val="FFFFFF" w:themeColor="background1"/>
                <w:u w:val="single"/>
              </w:rPr>
              <w:t>6</w:t>
            </w:r>
            <w:r w:rsidRPr="006A34C3">
              <w:rPr>
                <w:b/>
                <w:color w:val="FFFFFF" w:themeColor="background1"/>
                <w:u w:val="single"/>
              </w:rPr>
              <w:t xml:space="preserve"> – </w:t>
            </w:r>
            <w:r>
              <w:rPr>
                <w:b/>
                <w:color w:val="FFFFFF" w:themeColor="background1"/>
                <w:u w:val="single"/>
              </w:rPr>
              <w:t>Imposition</w:t>
            </w:r>
          </w:p>
        </w:tc>
      </w:tr>
      <w:tr w:rsidR="00AA1D17" w14:paraId="6CBE6506" w14:textId="77777777" w:rsidTr="00393443">
        <w:tc>
          <w:tcPr>
            <w:tcW w:w="9889" w:type="dxa"/>
            <w:gridSpan w:val="3"/>
          </w:tcPr>
          <w:p w14:paraId="5AB4FF99" w14:textId="77777777" w:rsidR="00AA1D17" w:rsidRDefault="00AA1D17" w:rsidP="00805BD0">
            <w:pPr>
              <w:pStyle w:val="BlockText"/>
              <w:spacing w:before="80" w:after="80"/>
              <w:rPr>
                <w:u w:val="single"/>
              </w:rPr>
            </w:pPr>
            <w:r>
              <w:rPr>
                <w:b/>
              </w:rPr>
              <w:t>Appraisal officers</w:t>
            </w:r>
          </w:p>
        </w:tc>
      </w:tr>
      <w:tr w:rsidR="00AA1D17" w14:paraId="276AE616" w14:textId="77777777" w:rsidTr="00393443">
        <w:tc>
          <w:tcPr>
            <w:tcW w:w="8204" w:type="dxa"/>
          </w:tcPr>
          <w:p w14:paraId="03BCDA6F" w14:textId="77777777" w:rsidR="00FA4337" w:rsidRDefault="00FA4337" w:rsidP="00FA4337">
            <w:pPr>
              <w:pStyle w:val="BlockText"/>
              <w:spacing w:before="80" w:after="80"/>
            </w:pPr>
            <w:r>
              <w:t>Do the benefits of the research outweigh the impost of the research activities?</w:t>
            </w:r>
          </w:p>
          <w:p w14:paraId="5F368C37" w14:textId="1E3713A1" w:rsidR="00AA1D17" w:rsidRDefault="00FA4337" w:rsidP="00FA4337">
            <w:pPr>
              <w:pStyle w:val="BlockText"/>
              <w:spacing w:before="80" w:after="80"/>
              <w:rPr>
                <w:u w:val="single"/>
              </w:rPr>
            </w:pPr>
            <w:r>
              <w:t xml:space="preserve">Consider the benefits to participants, schools, </w:t>
            </w:r>
            <w:proofErr w:type="gramStart"/>
            <w:r>
              <w:t>the</w:t>
            </w:r>
            <w:proofErr w:type="gramEnd"/>
            <w:r>
              <w:t xml:space="preserve"> broader body of knowledge about the topic, the work site/unit and the department.</w:t>
            </w:r>
          </w:p>
        </w:tc>
        <w:tc>
          <w:tcPr>
            <w:tcW w:w="843" w:type="dxa"/>
          </w:tcPr>
          <w:p w14:paraId="4AAE0FB1" w14:textId="77777777" w:rsidR="00AA1D17" w:rsidRDefault="00AA1D17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42" w:type="dxa"/>
          </w:tcPr>
          <w:p w14:paraId="129CE0DB" w14:textId="77777777" w:rsidR="00AA1D17" w:rsidRDefault="00AA1D17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  <w:tr w:rsidR="00FA4337" w14:paraId="1869526D" w14:textId="77777777" w:rsidTr="00393443">
        <w:tc>
          <w:tcPr>
            <w:tcW w:w="8204" w:type="dxa"/>
          </w:tcPr>
          <w:p w14:paraId="5D7FD013" w14:textId="38954411" w:rsidR="00FA4337" w:rsidRDefault="00393443" w:rsidP="00393443">
            <w:pPr>
              <w:pStyle w:val="BlockText"/>
              <w:spacing w:before="80" w:after="80"/>
            </w:pPr>
            <w:r>
              <w:t>A</w:t>
            </w:r>
            <w:r w:rsidR="00FA4337">
              <w:t xml:space="preserve">re the research activities sufficiently aligned with </w:t>
            </w:r>
            <w:r>
              <w:t xml:space="preserve">the </w:t>
            </w:r>
            <w:r w:rsidR="00FA4337">
              <w:t xml:space="preserve">curriculum to allow participants </w:t>
            </w:r>
            <w:r>
              <w:t xml:space="preserve">(teachers and students) </w:t>
            </w:r>
            <w:r w:rsidR="00FA4337">
              <w:t xml:space="preserve">to be absent from teaching </w:t>
            </w:r>
            <w:r>
              <w:t>and/</w:t>
            </w:r>
            <w:r w:rsidR="00FA4337">
              <w:t>or learning?</w:t>
            </w:r>
          </w:p>
        </w:tc>
        <w:tc>
          <w:tcPr>
            <w:tcW w:w="843" w:type="dxa"/>
          </w:tcPr>
          <w:p w14:paraId="0B5E570D" w14:textId="118840CC" w:rsidR="00FA4337" w:rsidRDefault="00393443" w:rsidP="00805BD0">
            <w:pPr>
              <w:pStyle w:val="BlockText"/>
              <w:spacing w:before="80" w:after="80"/>
              <w:jc w:val="center"/>
            </w:pPr>
            <w:r>
              <w:t>Y</w:t>
            </w:r>
          </w:p>
        </w:tc>
        <w:tc>
          <w:tcPr>
            <w:tcW w:w="842" w:type="dxa"/>
          </w:tcPr>
          <w:p w14:paraId="3D3E41A6" w14:textId="78B69377" w:rsidR="00FA4337" w:rsidRDefault="00393443" w:rsidP="00805BD0">
            <w:pPr>
              <w:pStyle w:val="BlockText"/>
              <w:spacing w:before="80" w:after="80"/>
              <w:jc w:val="center"/>
            </w:pPr>
            <w:r>
              <w:t>N</w:t>
            </w:r>
          </w:p>
        </w:tc>
      </w:tr>
      <w:tr w:rsidR="00393443" w14:paraId="09D16FA4" w14:textId="77777777" w:rsidTr="00393443">
        <w:tc>
          <w:tcPr>
            <w:tcW w:w="8204" w:type="dxa"/>
          </w:tcPr>
          <w:p w14:paraId="28E323C8" w14:textId="49D4A835" w:rsidR="00393443" w:rsidRDefault="00393443" w:rsidP="00393443">
            <w:pPr>
              <w:pStyle w:val="BlockText"/>
              <w:spacing w:before="80" w:after="80"/>
            </w:pPr>
            <w:r>
              <w:t>Are the administrative and other support/s expected from each school acceptable?</w:t>
            </w:r>
          </w:p>
        </w:tc>
        <w:tc>
          <w:tcPr>
            <w:tcW w:w="843" w:type="dxa"/>
          </w:tcPr>
          <w:p w14:paraId="2CE08B85" w14:textId="77777777" w:rsidR="00393443" w:rsidRDefault="00393443" w:rsidP="00805BD0">
            <w:pPr>
              <w:pStyle w:val="BlockText"/>
              <w:spacing w:before="80" w:after="80"/>
              <w:jc w:val="center"/>
            </w:pPr>
            <w:r>
              <w:t>Y</w:t>
            </w:r>
          </w:p>
        </w:tc>
        <w:tc>
          <w:tcPr>
            <w:tcW w:w="842" w:type="dxa"/>
          </w:tcPr>
          <w:p w14:paraId="3D553B51" w14:textId="77777777" w:rsidR="00393443" w:rsidRDefault="00393443" w:rsidP="00805BD0">
            <w:pPr>
              <w:pStyle w:val="BlockText"/>
              <w:spacing w:before="80" w:after="80"/>
              <w:jc w:val="center"/>
            </w:pPr>
            <w:r>
              <w:t>N</w:t>
            </w:r>
          </w:p>
        </w:tc>
      </w:tr>
      <w:tr w:rsidR="00393443" w14:paraId="493EE605" w14:textId="77777777" w:rsidTr="00393443">
        <w:tc>
          <w:tcPr>
            <w:tcW w:w="8204" w:type="dxa"/>
          </w:tcPr>
          <w:p w14:paraId="0A0C13C5" w14:textId="3BFD38A6" w:rsidR="00393443" w:rsidRDefault="00393443" w:rsidP="00393443">
            <w:pPr>
              <w:pStyle w:val="BlockText"/>
              <w:spacing w:before="80" w:after="80"/>
            </w:pPr>
            <w:r>
              <w:t>Do the strategies outlined in Section 6.3 sufficiently minimise the imposition of the research on participants, departmental staff and departmental operations?</w:t>
            </w:r>
          </w:p>
        </w:tc>
        <w:tc>
          <w:tcPr>
            <w:tcW w:w="843" w:type="dxa"/>
          </w:tcPr>
          <w:p w14:paraId="0C5F0FF0" w14:textId="41C28C72" w:rsidR="00393443" w:rsidRDefault="00393443" w:rsidP="00805BD0">
            <w:pPr>
              <w:pStyle w:val="BlockText"/>
              <w:spacing w:before="80" w:after="80"/>
              <w:jc w:val="center"/>
            </w:pPr>
            <w:r>
              <w:t>Y</w:t>
            </w:r>
          </w:p>
        </w:tc>
        <w:tc>
          <w:tcPr>
            <w:tcW w:w="842" w:type="dxa"/>
          </w:tcPr>
          <w:p w14:paraId="35F31379" w14:textId="4734E4FB" w:rsidR="00393443" w:rsidRDefault="00393443" w:rsidP="00805BD0">
            <w:pPr>
              <w:pStyle w:val="BlockText"/>
              <w:spacing w:before="80" w:after="80"/>
              <w:jc w:val="center"/>
            </w:pPr>
            <w:r>
              <w:t>N</w:t>
            </w:r>
          </w:p>
        </w:tc>
      </w:tr>
    </w:tbl>
    <w:p w14:paraId="46586784" w14:textId="6B7B4016" w:rsidR="00E44FFD" w:rsidRDefault="00E44FFD" w:rsidP="00FA0623">
      <w:pPr>
        <w:rPr>
          <w:sz w:val="20"/>
        </w:rPr>
      </w:pPr>
    </w:p>
    <w:p w14:paraId="72568FA3" w14:textId="77777777" w:rsidR="00E44FFD" w:rsidRDefault="00E44FFD">
      <w:pPr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204"/>
        <w:gridCol w:w="843"/>
        <w:gridCol w:w="842"/>
      </w:tblGrid>
      <w:tr w:rsidR="00C81B17" w:rsidRPr="006A34C3" w14:paraId="71875FD8" w14:textId="77777777" w:rsidTr="007F5B82">
        <w:tc>
          <w:tcPr>
            <w:tcW w:w="9889" w:type="dxa"/>
            <w:gridSpan w:val="3"/>
            <w:shd w:val="clear" w:color="auto" w:fill="28659C"/>
          </w:tcPr>
          <w:p w14:paraId="68828078" w14:textId="777FD8B4" w:rsidR="00C81B17" w:rsidRPr="006A34C3" w:rsidRDefault="00C81B17" w:rsidP="003C744F">
            <w:pPr>
              <w:pStyle w:val="BlockText"/>
              <w:spacing w:after="80"/>
              <w:rPr>
                <w:b/>
                <w:color w:val="FFFFFF" w:themeColor="background1"/>
                <w:u w:val="single"/>
              </w:rPr>
            </w:pPr>
            <w:r w:rsidRPr="006A34C3">
              <w:rPr>
                <w:b/>
                <w:color w:val="FFFFFF" w:themeColor="background1"/>
                <w:u w:val="single"/>
              </w:rPr>
              <w:lastRenderedPageBreak/>
              <w:t xml:space="preserve">Section </w:t>
            </w:r>
            <w:r>
              <w:rPr>
                <w:b/>
                <w:color w:val="FFFFFF" w:themeColor="background1"/>
                <w:u w:val="single"/>
              </w:rPr>
              <w:t>7</w:t>
            </w:r>
            <w:r w:rsidRPr="006A34C3">
              <w:rPr>
                <w:b/>
                <w:color w:val="FFFFFF" w:themeColor="background1"/>
                <w:u w:val="single"/>
              </w:rPr>
              <w:t xml:space="preserve"> – </w:t>
            </w:r>
            <w:r>
              <w:rPr>
                <w:b/>
                <w:color w:val="FFFFFF" w:themeColor="background1"/>
                <w:u w:val="single"/>
              </w:rPr>
              <w:t>Ethics</w:t>
            </w:r>
          </w:p>
        </w:tc>
      </w:tr>
      <w:tr w:rsidR="004A3BB4" w14:paraId="09801222" w14:textId="77777777" w:rsidTr="00D67274">
        <w:tc>
          <w:tcPr>
            <w:tcW w:w="9889" w:type="dxa"/>
            <w:gridSpan w:val="3"/>
          </w:tcPr>
          <w:p w14:paraId="5040B37D" w14:textId="4B7A4069" w:rsidR="003F05C0" w:rsidRDefault="003F05C0" w:rsidP="00805BD0">
            <w:pPr>
              <w:pStyle w:val="BlockText"/>
              <w:spacing w:before="80" w:after="8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The Human Rights Act 2019 (Qld) </w:t>
            </w:r>
            <w:r w:rsidR="006720C9">
              <w:rPr>
                <w:bCs/>
                <w:i/>
                <w:iCs/>
              </w:rPr>
              <w:t>came into effect</w:t>
            </w:r>
            <w:r>
              <w:rPr>
                <w:bCs/>
                <w:i/>
                <w:iCs/>
              </w:rPr>
              <w:t xml:space="preserve"> on 1 January 2020.</w:t>
            </w:r>
          </w:p>
          <w:p w14:paraId="589CE1D8" w14:textId="2C263DAF" w:rsidR="006720C9" w:rsidRPr="006720C9" w:rsidRDefault="004A3BB4" w:rsidP="006720C9">
            <w:pPr>
              <w:pStyle w:val="BlockText"/>
              <w:spacing w:before="80" w:after="80"/>
              <w:rPr>
                <w:bCs/>
                <w:i/>
                <w:iCs/>
              </w:rPr>
            </w:pPr>
            <w:r w:rsidRPr="006720C9">
              <w:rPr>
                <w:bCs/>
                <w:i/>
                <w:iCs/>
              </w:rPr>
              <w:t xml:space="preserve">Consistent with the </w:t>
            </w:r>
            <w:r w:rsidR="003F05C0" w:rsidRPr="006720C9">
              <w:rPr>
                <w:bCs/>
                <w:i/>
                <w:iCs/>
              </w:rPr>
              <w:t xml:space="preserve">Human Rights Act </w:t>
            </w:r>
            <w:r w:rsidR="006720C9">
              <w:rPr>
                <w:bCs/>
                <w:i/>
                <w:iCs/>
              </w:rPr>
              <w:t>2019</w:t>
            </w:r>
            <w:r w:rsidR="00DE7F3E">
              <w:rPr>
                <w:bCs/>
                <w:i/>
                <w:iCs/>
              </w:rPr>
              <w:t xml:space="preserve"> (Qld)</w:t>
            </w:r>
            <w:r w:rsidR="006720C9">
              <w:rPr>
                <w:bCs/>
                <w:i/>
                <w:iCs/>
              </w:rPr>
              <w:t xml:space="preserve"> </w:t>
            </w:r>
            <w:r w:rsidR="003F05C0" w:rsidRPr="006720C9">
              <w:rPr>
                <w:bCs/>
                <w:i/>
                <w:iCs/>
              </w:rPr>
              <w:t xml:space="preserve">(HRA), departmental officers are required to </w:t>
            </w:r>
            <w:r w:rsidR="006720C9" w:rsidRPr="006720C9">
              <w:rPr>
                <w:bCs/>
                <w:i/>
                <w:iCs/>
              </w:rPr>
              <w:t>protect and promote human rights by acting and making decisions in a way that is compatible with human rights.</w:t>
            </w:r>
            <w:r w:rsidR="006720C9">
              <w:rPr>
                <w:bCs/>
                <w:i/>
                <w:iCs/>
              </w:rPr>
              <w:t xml:space="preserve"> When making</w:t>
            </w:r>
            <w:r w:rsidR="006720C9" w:rsidRPr="006720C9">
              <w:rPr>
                <w:bCs/>
                <w:i/>
                <w:iCs/>
              </w:rPr>
              <w:t xml:space="preserve"> decision, </w:t>
            </w:r>
            <w:r w:rsidR="006720C9">
              <w:rPr>
                <w:bCs/>
                <w:i/>
                <w:iCs/>
              </w:rPr>
              <w:t xml:space="preserve">all departmental employees (school and corporate office staff) must </w:t>
            </w:r>
            <w:r w:rsidR="006720C9" w:rsidRPr="006720C9">
              <w:rPr>
                <w:bCs/>
                <w:i/>
                <w:iCs/>
              </w:rPr>
              <w:t xml:space="preserve">give proper consideration to </w:t>
            </w:r>
            <w:r w:rsidR="006720C9">
              <w:rPr>
                <w:bCs/>
                <w:i/>
                <w:iCs/>
              </w:rPr>
              <w:t>any</w:t>
            </w:r>
            <w:r w:rsidR="006720C9" w:rsidRPr="006720C9">
              <w:rPr>
                <w:bCs/>
                <w:i/>
                <w:iCs/>
              </w:rPr>
              <w:t xml:space="preserve"> human right</w:t>
            </w:r>
            <w:r w:rsidR="006720C9">
              <w:rPr>
                <w:bCs/>
                <w:i/>
                <w:iCs/>
              </w:rPr>
              <w:t>s</w:t>
            </w:r>
            <w:r w:rsidR="006720C9" w:rsidRPr="006720C9">
              <w:rPr>
                <w:bCs/>
                <w:i/>
                <w:iCs/>
              </w:rPr>
              <w:t xml:space="preserve"> relevant to the decision</w:t>
            </w:r>
            <w:r w:rsidR="006720C9">
              <w:rPr>
                <w:bCs/>
                <w:i/>
                <w:iCs/>
              </w:rPr>
              <w:t>, in accordance with s.58 of the HRA</w:t>
            </w:r>
            <w:r w:rsidR="006720C9" w:rsidRPr="006720C9">
              <w:rPr>
                <w:bCs/>
                <w:i/>
                <w:iCs/>
              </w:rPr>
              <w:t>.</w:t>
            </w:r>
          </w:p>
          <w:p w14:paraId="60D293E1" w14:textId="7070B429" w:rsidR="003F05C0" w:rsidRPr="004A3BB4" w:rsidRDefault="006720C9" w:rsidP="00805BD0">
            <w:pPr>
              <w:pStyle w:val="BlockText"/>
              <w:spacing w:before="80" w:after="8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More information on the HRA, including a list</w:t>
            </w:r>
            <w:r w:rsidR="003F05C0">
              <w:rPr>
                <w:bCs/>
                <w:i/>
                <w:iCs/>
              </w:rPr>
              <w:t xml:space="preserve"> the </w:t>
            </w:r>
            <w:r>
              <w:rPr>
                <w:bCs/>
                <w:i/>
                <w:iCs/>
              </w:rPr>
              <w:t xml:space="preserve">protected human </w:t>
            </w:r>
            <w:r w:rsidR="003F05C0">
              <w:rPr>
                <w:bCs/>
                <w:i/>
                <w:iCs/>
              </w:rPr>
              <w:t>rights</w:t>
            </w:r>
            <w:r>
              <w:rPr>
                <w:bCs/>
                <w:i/>
                <w:iCs/>
              </w:rPr>
              <w:t xml:space="preserve"> and a link to the HRA, is </w:t>
            </w:r>
            <w:hyperlink r:id="rId12" w:history="1">
              <w:r w:rsidRPr="006720C9">
                <w:rPr>
                  <w:rStyle w:val="Hyperlink"/>
                  <w:bCs/>
                  <w:i/>
                  <w:iCs/>
                </w:rPr>
                <w:t>available here.</w:t>
              </w:r>
            </w:hyperlink>
          </w:p>
        </w:tc>
      </w:tr>
      <w:tr w:rsidR="00C81B17" w14:paraId="2C3612E8" w14:textId="77777777" w:rsidTr="00D67274">
        <w:tc>
          <w:tcPr>
            <w:tcW w:w="9889" w:type="dxa"/>
            <w:gridSpan w:val="3"/>
          </w:tcPr>
          <w:p w14:paraId="7174E304" w14:textId="77777777" w:rsidR="00C81B17" w:rsidRDefault="00C81B17" w:rsidP="00805BD0">
            <w:pPr>
              <w:pStyle w:val="BlockText"/>
              <w:spacing w:before="80" w:after="80"/>
              <w:rPr>
                <w:u w:val="single"/>
              </w:rPr>
            </w:pPr>
            <w:r>
              <w:rPr>
                <w:b/>
              </w:rPr>
              <w:t>Appraisal officers</w:t>
            </w:r>
          </w:p>
        </w:tc>
      </w:tr>
      <w:tr w:rsidR="00C81B17" w14:paraId="6C510D20" w14:textId="77777777" w:rsidTr="00D67274">
        <w:tc>
          <w:tcPr>
            <w:tcW w:w="8204" w:type="dxa"/>
          </w:tcPr>
          <w:p w14:paraId="31800AE6" w14:textId="57F052A3" w:rsidR="00C81B17" w:rsidRDefault="00C81B17" w:rsidP="00C81B17">
            <w:pPr>
              <w:pStyle w:val="BlockText"/>
              <w:spacing w:before="80" w:after="80"/>
              <w:rPr>
                <w:u w:val="single"/>
              </w:rPr>
            </w:pPr>
            <w:r>
              <w:t>Is there evidence the applicant has applied to, or received approval from, a Human Research Ethics Committee (HREC)?</w:t>
            </w:r>
          </w:p>
        </w:tc>
        <w:tc>
          <w:tcPr>
            <w:tcW w:w="843" w:type="dxa"/>
          </w:tcPr>
          <w:p w14:paraId="182EF160" w14:textId="77777777" w:rsidR="00C81B17" w:rsidRDefault="00C81B17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42" w:type="dxa"/>
          </w:tcPr>
          <w:p w14:paraId="5BEE9EDB" w14:textId="77777777" w:rsidR="00C81B17" w:rsidRDefault="00C81B17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  <w:tr w:rsidR="00D67274" w14:paraId="19BC32C9" w14:textId="77777777" w:rsidTr="00D67274">
        <w:tc>
          <w:tcPr>
            <w:tcW w:w="8204" w:type="dxa"/>
          </w:tcPr>
          <w:p w14:paraId="75D56839" w14:textId="4BF49DD1" w:rsidR="00D67274" w:rsidRDefault="00D67274" w:rsidP="00AE36A4">
            <w:pPr>
              <w:pStyle w:val="BlockText"/>
              <w:spacing w:before="80" w:after="80"/>
            </w:pPr>
            <w:r>
              <w:t>Have consent form</w:t>
            </w:r>
            <w:r w:rsidR="00AE36A4">
              <w:t>s</w:t>
            </w:r>
            <w:r>
              <w:t xml:space="preserve"> been </w:t>
            </w:r>
            <w:r w:rsidR="00AE36A4">
              <w:t xml:space="preserve">provided </w:t>
            </w:r>
            <w:r>
              <w:t>for each group of participants (e.g. students, teacher)?</w:t>
            </w:r>
          </w:p>
        </w:tc>
        <w:tc>
          <w:tcPr>
            <w:tcW w:w="843" w:type="dxa"/>
          </w:tcPr>
          <w:p w14:paraId="170C5A3F" w14:textId="698B75DB" w:rsidR="00D67274" w:rsidRDefault="00D67274" w:rsidP="00D67274">
            <w:pPr>
              <w:pStyle w:val="BlockText"/>
              <w:spacing w:before="80" w:after="80"/>
              <w:jc w:val="center"/>
            </w:pPr>
            <w:r>
              <w:t>Y</w:t>
            </w:r>
          </w:p>
        </w:tc>
        <w:tc>
          <w:tcPr>
            <w:tcW w:w="842" w:type="dxa"/>
          </w:tcPr>
          <w:p w14:paraId="4FEEDDB4" w14:textId="26354D85" w:rsidR="00D67274" w:rsidRDefault="00D67274" w:rsidP="00D67274">
            <w:pPr>
              <w:pStyle w:val="BlockText"/>
              <w:spacing w:before="80" w:after="80"/>
              <w:jc w:val="center"/>
            </w:pPr>
            <w:r>
              <w:t>N</w:t>
            </w:r>
          </w:p>
        </w:tc>
      </w:tr>
      <w:tr w:rsidR="00AE36A4" w14:paraId="43DD21CD" w14:textId="77777777" w:rsidTr="00D67274">
        <w:tc>
          <w:tcPr>
            <w:tcW w:w="8204" w:type="dxa"/>
          </w:tcPr>
          <w:p w14:paraId="04D94822" w14:textId="11EA1F90" w:rsidR="00AE36A4" w:rsidRDefault="00A430D5" w:rsidP="00A430D5">
            <w:pPr>
              <w:pStyle w:val="BlockText"/>
              <w:spacing w:before="80" w:after="80"/>
            </w:pPr>
            <w:r>
              <w:t xml:space="preserve">Where research involves Aboriginal and Torres Strait Islander peoples, has the applicant applied to, or received approval from, a specialist Aboriginal </w:t>
            </w:r>
            <w:r w:rsidR="00923B5E">
              <w:t>and Torres Strait Islander HREC?</w:t>
            </w:r>
            <w:r>
              <w:t xml:space="preserve"> </w:t>
            </w:r>
          </w:p>
        </w:tc>
        <w:tc>
          <w:tcPr>
            <w:tcW w:w="843" w:type="dxa"/>
          </w:tcPr>
          <w:p w14:paraId="1EB0E25F" w14:textId="008B0EAD" w:rsidR="00AE36A4" w:rsidRDefault="006A7FB4" w:rsidP="00D67274">
            <w:pPr>
              <w:pStyle w:val="BlockText"/>
              <w:spacing w:before="80" w:after="80"/>
              <w:jc w:val="center"/>
            </w:pPr>
            <w:r>
              <w:t>Y</w:t>
            </w:r>
          </w:p>
        </w:tc>
        <w:tc>
          <w:tcPr>
            <w:tcW w:w="842" w:type="dxa"/>
          </w:tcPr>
          <w:p w14:paraId="02E91BD3" w14:textId="7CE70997" w:rsidR="00AE36A4" w:rsidRDefault="006A7FB4" w:rsidP="00D67274">
            <w:pPr>
              <w:pStyle w:val="BlockText"/>
              <w:spacing w:before="80" w:after="80"/>
              <w:jc w:val="center"/>
            </w:pPr>
            <w:r>
              <w:t>N</w:t>
            </w:r>
          </w:p>
        </w:tc>
      </w:tr>
      <w:tr w:rsidR="00452332" w14:paraId="440ED784" w14:textId="77777777" w:rsidTr="00D67274">
        <w:tc>
          <w:tcPr>
            <w:tcW w:w="8204" w:type="dxa"/>
          </w:tcPr>
          <w:p w14:paraId="671EF936" w14:textId="507C4911" w:rsidR="00452332" w:rsidRDefault="00923B5E" w:rsidP="00452332">
            <w:pPr>
              <w:pStyle w:val="BlockText"/>
              <w:spacing w:before="80" w:after="80"/>
            </w:pPr>
            <w:r>
              <w:t>Will the r</w:t>
            </w:r>
            <w:r w:rsidR="00452332" w:rsidRPr="00990525">
              <w:t>esearch be conducted and/or supervised by persons or teams with experience, qualifications and competence that are appropriate for the research</w:t>
            </w:r>
            <w:r>
              <w:t>?</w:t>
            </w:r>
          </w:p>
        </w:tc>
        <w:tc>
          <w:tcPr>
            <w:tcW w:w="843" w:type="dxa"/>
          </w:tcPr>
          <w:p w14:paraId="2A4B7DE9" w14:textId="797FCCB5" w:rsidR="00452332" w:rsidRDefault="00452332" w:rsidP="00D67274">
            <w:pPr>
              <w:pStyle w:val="BlockText"/>
              <w:spacing w:before="80" w:after="80"/>
              <w:jc w:val="center"/>
            </w:pPr>
            <w:r>
              <w:t>Y</w:t>
            </w:r>
          </w:p>
        </w:tc>
        <w:tc>
          <w:tcPr>
            <w:tcW w:w="842" w:type="dxa"/>
          </w:tcPr>
          <w:p w14:paraId="2D2A1FB3" w14:textId="318578C9" w:rsidR="00452332" w:rsidRDefault="00452332" w:rsidP="00D67274">
            <w:pPr>
              <w:pStyle w:val="BlockText"/>
              <w:spacing w:before="80" w:after="80"/>
              <w:jc w:val="center"/>
            </w:pPr>
            <w:r>
              <w:t>N</w:t>
            </w:r>
          </w:p>
        </w:tc>
      </w:tr>
      <w:tr w:rsidR="00D67274" w14:paraId="63271984" w14:textId="77777777" w:rsidTr="00D67274">
        <w:tc>
          <w:tcPr>
            <w:tcW w:w="8204" w:type="dxa"/>
          </w:tcPr>
          <w:p w14:paraId="114A793A" w14:textId="5EEF6830" w:rsidR="00D67274" w:rsidRDefault="00D67274" w:rsidP="00D67274">
            <w:pPr>
              <w:pStyle w:val="BlockText"/>
              <w:spacing w:before="80" w:after="80"/>
            </w:pPr>
            <w:r>
              <w:t xml:space="preserve">Have you considered the </w:t>
            </w:r>
            <w:r w:rsidR="00D7535B">
              <w:t xml:space="preserve">human rights relevant to the decision, in accordance with the </w:t>
            </w:r>
            <w:hyperlink r:id="rId13" w:anchor="sec.58" w:history="1">
              <w:r w:rsidR="00D7535B" w:rsidRPr="000D73DD">
                <w:rPr>
                  <w:rStyle w:val="Hyperlink"/>
                  <w:i/>
                  <w:iCs/>
                </w:rPr>
                <w:t>Human Rights Act 2019</w:t>
              </w:r>
              <w:r w:rsidR="00E44FFD">
                <w:rPr>
                  <w:rStyle w:val="Hyperlink"/>
                  <w:iCs/>
                </w:rPr>
                <w:t xml:space="preserve"> (Qld)</w:t>
              </w:r>
              <w:r w:rsidR="00D7535B" w:rsidRPr="003C744F">
                <w:t>?</w:t>
              </w:r>
            </w:hyperlink>
          </w:p>
        </w:tc>
        <w:tc>
          <w:tcPr>
            <w:tcW w:w="843" w:type="dxa"/>
          </w:tcPr>
          <w:p w14:paraId="71196096" w14:textId="5D147C14" w:rsidR="00D67274" w:rsidRDefault="00D67274" w:rsidP="00D67274">
            <w:pPr>
              <w:pStyle w:val="BlockText"/>
              <w:spacing w:before="80" w:after="80"/>
              <w:jc w:val="center"/>
            </w:pPr>
            <w:r>
              <w:t>Y</w:t>
            </w:r>
          </w:p>
        </w:tc>
        <w:tc>
          <w:tcPr>
            <w:tcW w:w="842" w:type="dxa"/>
          </w:tcPr>
          <w:p w14:paraId="759B555F" w14:textId="75E90279" w:rsidR="00D67274" w:rsidRDefault="00D67274" w:rsidP="00D67274">
            <w:pPr>
              <w:pStyle w:val="BlockText"/>
              <w:spacing w:before="80" w:after="80"/>
              <w:jc w:val="center"/>
            </w:pPr>
            <w:r>
              <w:t>N</w:t>
            </w:r>
          </w:p>
        </w:tc>
      </w:tr>
      <w:tr w:rsidR="000D73DD" w14:paraId="0EEC8535" w14:textId="77777777" w:rsidTr="00D67274">
        <w:tc>
          <w:tcPr>
            <w:tcW w:w="8204" w:type="dxa"/>
          </w:tcPr>
          <w:p w14:paraId="71911584" w14:textId="218A9390" w:rsidR="000D73DD" w:rsidRDefault="000D73DD" w:rsidP="000D73DD">
            <w:pPr>
              <w:pStyle w:val="BlockText"/>
              <w:spacing w:before="80" w:after="80"/>
            </w:pPr>
            <w:r>
              <w:t xml:space="preserve">Have you acted or made a decision in accordance with the </w:t>
            </w:r>
            <w:hyperlink r:id="rId14" w:anchor="sec.58" w:history="1">
              <w:r w:rsidRPr="00E44FFD">
                <w:rPr>
                  <w:rStyle w:val="Hyperlink"/>
                  <w:i/>
                  <w:iCs/>
                </w:rPr>
                <w:t>Human Rights Act 2019</w:t>
              </w:r>
              <w:r w:rsidR="00E44FFD" w:rsidRPr="00E44FFD">
                <w:rPr>
                  <w:rStyle w:val="Hyperlink"/>
                  <w:i/>
                  <w:iCs/>
                </w:rPr>
                <w:t xml:space="preserve"> </w:t>
              </w:r>
              <w:r w:rsidR="00E44FFD" w:rsidRPr="00E44FFD">
                <w:rPr>
                  <w:rStyle w:val="Hyperlink"/>
                  <w:iCs/>
                </w:rPr>
                <w:t>(Qld)</w:t>
              </w:r>
            </w:hyperlink>
            <w:r>
              <w:t>?</w:t>
            </w:r>
          </w:p>
        </w:tc>
        <w:tc>
          <w:tcPr>
            <w:tcW w:w="843" w:type="dxa"/>
          </w:tcPr>
          <w:p w14:paraId="65F358AB" w14:textId="5D76A759" w:rsidR="000D73DD" w:rsidRDefault="000D73DD" w:rsidP="000D73DD">
            <w:pPr>
              <w:pStyle w:val="BlockText"/>
              <w:spacing w:before="80" w:after="80"/>
              <w:jc w:val="center"/>
            </w:pPr>
            <w:r>
              <w:t>Y</w:t>
            </w:r>
          </w:p>
        </w:tc>
        <w:tc>
          <w:tcPr>
            <w:tcW w:w="842" w:type="dxa"/>
          </w:tcPr>
          <w:p w14:paraId="439D91BB" w14:textId="2BFEF207" w:rsidR="000D73DD" w:rsidRDefault="000D73DD" w:rsidP="000D73DD">
            <w:pPr>
              <w:pStyle w:val="BlockText"/>
              <w:spacing w:before="80" w:after="80"/>
              <w:jc w:val="center"/>
            </w:pPr>
            <w:r>
              <w:t>N</w:t>
            </w:r>
          </w:p>
        </w:tc>
      </w:tr>
      <w:tr w:rsidR="007F5B82" w14:paraId="1CFD72F7" w14:textId="77777777" w:rsidTr="00805BD0">
        <w:tc>
          <w:tcPr>
            <w:tcW w:w="9889" w:type="dxa"/>
            <w:gridSpan w:val="3"/>
          </w:tcPr>
          <w:p w14:paraId="12C76BB1" w14:textId="12A9ED29" w:rsidR="006720C9" w:rsidRPr="006720C9" w:rsidRDefault="006720C9" w:rsidP="007F5B82">
            <w:pPr>
              <w:pStyle w:val="BlockText"/>
              <w:spacing w:before="80" w:after="80"/>
              <w:rPr>
                <w:i/>
                <w:iCs/>
              </w:rPr>
            </w:pPr>
            <w:r>
              <w:rPr>
                <w:i/>
                <w:iCs/>
              </w:rPr>
              <w:t>Conflicts of interest</w:t>
            </w:r>
          </w:p>
          <w:p w14:paraId="4B5BD4BF" w14:textId="39B7B328" w:rsidR="007F5B82" w:rsidRDefault="007F5B82" w:rsidP="007F5B82">
            <w:pPr>
              <w:pStyle w:val="BlockText"/>
              <w:spacing w:before="80" w:after="80"/>
            </w:pPr>
            <w:r>
              <w:t xml:space="preserve">Assess conflicts of interest as per the </w:t>
            </w:r>
            <w:hyperlink r:id="rId15" w:history="1">
              <w:r w:rsidRPr="00712982">
                <w:rPr>
                  <w:rStyle w:val="Hyperlink"/>
                </w:rPr>
                <w:t xml:space="preserve">Queensland Public </w:t>
              </w:r>
              <w:r w:rsidR="00714C17" w:rsidRPr="00E534B9">
                <w:rPr>
                  <w:rStyle w:val="Hyperlink"/>
                </w:rPr>
                <w:t>Service</w:t>
              </w:r>
              <w:r w:rsidRPr="00712982">
                <w:rPr>
                  <w:rStyle w:val="Hyperlink"/>
                </w:rPr>
                <w:t xml:space="preserve"> Code of Conduct</w:t>
              </w:r>
            </w:hyperlink>
            <w:r>
              <w:t>.</w:t>
            </w:r>
          </w:p>
        </w:tc>
      </w:tr>
    </w:tbl>
    <w:p w14:paraId="1236A5A6" w14:textId="4A12DEFC" w:rsidR="007F5B82" w:rsidRPr="003C744F" w:rsidRDefault="007F5B82" w:rsidP="00FA0623">
      <w:pPr>
        <w:rPr>
          <w:sz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204"/>
        <w:gridCol w:w="843"/>
        <w:gridCol w:w="842"/>
      </w:tblGrid>
      <w:tr w:rsidR="007F5B82" w:rsidRPr="006A34C3" w14:paraId="4F32D63B" w14:textId="77777777" w:rsidTr="004174F3">
        <w:tc>
          <w:tcPr>
            <w:tcW w:w="9889" w:type="dxa"/>
            <w:gridSpan w:val="3"/>
            <w:shd w:val="clear" w:color="auto" w:fill="28659C"/>
          </w:tcPr>
          <w:p w14:paraId="0123A30D" w14:textId="2E049D9A" w:rsidR="007F5B82" w:rsidRPr="006A34C3" w:rsidRDefault="004174F3" w:rsidP="003C744F">
            <w:pPr>
              <w:pStyle w:val="BlockText"/>
              <w:spacing w:after="80"/>
              <w:rPr>
                <w:b/>
                <w:color w:val="FFFFFF" w:themeColor="background1"/>
                <w:u w:val="single"/>
              </w:rPr>
            </w:pPr>
            <w:r>
              <w:rPr>
                <w:b/>
                <w:color w:val="FFFFFF" w:themeColor="background1"/>
                <w:u w:val="single"/>
              </w:rPr>
              <w:t>S</w:t>
            </w:r>
            <w:r w:rsidR="007F5B82" w:rsidRPr="007F5B82">
              <w:rPr>
                <w:b/>
                <w:color w:val="FFFFFF" w:themeColor="background1"/>
                <w:u w:val="single"/>
              </w:rPr>
              <w:t>ection 8 –  Blue Cards (for all researchers involved in data collection)</w:t>
            </w:r>
          </w:p>
        </w:tc>
      </w:tr>
      <w:tr w:rsidR="007F5B82" w14:paraId="0A8B748E" w14:textId="77777777" w:rsidTr="004174F3">
        <w:tc>
          <w:tcPr>
            <w:tcW w:w="9889" w:type="dxa"/>
            <w:gridSpan w:val="3"/>
          </w:tcPr>
          <w:p w14:paraId="6C516B3A" w14:textId="77777777" w:rsidR="007F5B82" w:rsidRDefault="007F5B82" w:rsidP="004174F3">
            <w:pPr>
              <w:pStyle w:val="BlockText"/>
              <w:spacing w:before="80" w:after="80"/>
              <w:rPr>
                <w:u w:val="single"/>
              </w:rPr>
            </w:pPr>
            <w:r>
              <w:rPr>
                <w:b/>
              </w:rPr>
              <w:t>Appraisal officers</w:t>
            </w:r>
          </w:p>
        </w:tc>
      </w:tr>
      <w:tr w:rsidR="007F5B82" w14:paraId="0DE64B86" w14:textId="77777777" w:rsidTr="004174F3">
        <w:tc>
          <w:tcPr>
            <w:tcW w:w="8204" w:type="dxa"/>
          </w:tcPr>
          <w:p w14:paraId="27C3A47C" w14:textId="22DD34AB" w:rsidR="007F5B82" w:rsidRDefault="007F5B82" w:rsidP="004174F3">
            <w:pPr>
              <w:pStyle w:val="BlockText"/>
              <w:spacing w:before="80" w:after="80"/>
            </w:pPr>
            <w:r>
              <w:t xml:space="preserve">Is there evidence </w:t>
            </w:r>
            <w:r w:rsidR="00214816">
              <w:t>the</w:t>
            </w:r>
            <w:r>
              <w:t xml:space="preserve"> </w:t>
            </w:r>
            <w:bookmarkStart w:id="1" w:name="_Hlk59018965"/>
            <w:r w:rsidR="00712982" w:rsidRPr="00E534B9">
              <w:fldChar w:fldCharType="begin"/>
            </w:r>
            <w:r w:rsidR="0097122B">
              <w:instrText>HYPERLINK "https://ppr.qed.qld.gov.au/pp/working-with-children-authority-procedure"</w:instrText>
            </w:r>
            <w:r w:rsidR="00712982" w:rsidRPr="00E534B9">
              <w:fldChar w:fldCharType="separate"/>
            </w:r>
            <w:r w:rsidR="0001440F" w:rsidRPr="00E534B9">
              <w:rPr>
                <w:rStyle w:val="Hyperlink"/>
              </w:rPr>
              <w:t>Working with children authority procedure</w:t>
            </w:r>
            <w:r w:rsidR="00712982" w:rsidRPr="00E534B9">
              <w:fldChar w:fldCharType="end"/>
            </w:r>
            <w:r w:rsidR="00712982">
              <w:t xml:space="preserve"> </w:t>
            </w:r>
            <w:bookmarkEnd w:id="1"/>
            <w:r>
              <w:t xml:space="preserve">requirements have been met for all researchers who will be involved in data collection </w:t>
            </w:r>
            <w:r w:rsidR="00214816">
              <w:t>on school sites</w:t>
            </w:r>
            <w:r>
              <w:t>?</w:t>
            </w:r>
          </w:p>
          <w:p w14:paraId="23030F07" w14:textId="74082032" w:rsidR="007F5B82" w:rsidRDefault="007F5B82" w:rsidP="004174F3">
            <w:pPr>
              <w:pStyle w:val="BlockText"/>
              <w:spacing w:before="80" w:after="80"/>
              <w:rPr>
                <w:u w:val="single"/>
              </w:rPr>
            </w:pPr>
          </w:p>
        </w:tc>
        <w:tc>
          <w:tcPr>
            <w:tcW w:w="843" w:type="dxa"/>
          </w:tcPr>
          <w:p w14:paraId="47645629" w14:textId="77777777" w:rsidR="007F5B82" w:rsidRDefault="007F5B82" w:rsidP="004174F3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42" w:type="dxa"/>
          </w:tcPr>
          <w:p w14:paraId="6F4A3BD5" w14:textId="77777777" w:rsidR="007F5B82" w:rsidRDefault="007F5B82" w:rsidP="004174F3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</w:tbl>
    <w:p w14:paraId="48863AFD" w14:textId="063D4798" w:rsidR="00E44FFD" w:rsidRDefault="00E44FFD">
      <w:pPr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p w14:paraId="77F03FFF" w14:textId="77777777" w:rsidR="00594A57" w:rsidRPr="003C744F" w:rsidRDefault="00594A57">
      <w:pPr>
        <w:rPr>
          <w:sz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204"/>
        <w:gridCol w:w="843"/>
        <w:gridCol w:w="842"/>
      </w:tblGrid>
      <w:tr w:rsidR="007F5B82" w:rsidRPr="006A34C3" w14:paraId="4A7D6335" w14:textId="77777777" w:rsidTr="007F5B82">
        <w:tc>
          <w:tcPr>
            <w:tcW w:w="9889" w:type="dxa"/>
            <w:gridSpan w:val="3"/>
            <w:shd w:val="clear" w:color="auto" w:fill="28659C"/>
          </w:tcPr>
          <w:p w14:paraId="483C4059" w14:textId="29E4676D" w:rsidR="007F5B82" w:rsidRPr="00214816" w:rsidRDefault="00214816" w:rsidP="003C744F">
            <w:pPr>
              <w:pStyle w:val="BlockText"/>
              <w:spacing w:after="80"/>
              <w:rPr>
                <w:b/>
                <w:color w:val="FFFFFF" w:themeColor="background1"/>
                <w:u w:val="single"/>
              </w:rPr>
            </w:pPr>
            <w:r w:rsidRPr="00214816">
              <w:rPr>
                <w:b/>
                <w:color w:val="FFFFFF" w:themeColor="background1"/>
                <w:u w:val="single"/>
              </w:rPr>
              <w:t>Section 9 – Sensitivities</w:t>
            </w:r>
          </w:p>
        </w:tc>
      </w:tr>
      <w:tr w:rsidR="005E440E" w14:paraId="4AAACFFC" w14:textId="77777777" w:rsidTr="00805BD0">
        <w:tc>
          <w:tcPr>
            <w:tcW w:w="9889" w:type="dxa"/>
            <w:gridSpan w:val="3"/>
          </w:tcPr>
          <w:p w14:paraId="1C6ADCF1" w14:textId="69B4D3F1" w:rsidR="005E440E" w:rsidRPr="005E440E" w:rsidRDefault="005E440E" w:rsidP="00FB7535">
            <w:pPr>
              <w:pStyle w:val="BlockText"/>
              <w:spacing w:before="80" w:after="80"/>
              <w:rPr>
                <w:i/>
                <w:u w:val="single"/>
              </w:rPr>
            </w:pPr>
            <w:r>
              <w:rPr>
                <w:i/>
              </w:rPr>
              <w:t xml:space="preserve">Any application focussing on </w:t>
            </w:r>
            <w:r w:rsidR="00594A57">
              <w:rPr>
                <w:i/>
              </w:rPr>
              <w:t>Aboriginal and Torres Strait Islander peoples</w:t>
            </w:r>
            <w:r>
              <w:rPr>
                <w:i/>
              </w:rPr>
              <w:t xml:space="preserve"> should have a consultative step that involves people</w:t>
            </w:r>
            <w:r w:rsidR="00594A57">
              <w:rPr>
                <w:i/>
              </w:rPr>
              <w:t xml:space="preserve"> who are culturally appropriate and identify as Aboriginal and/or Torres Strait Islander</w:t>
            </w:r>
            <w:r w:rsidR="00FB7535">
              <w:rPr>
                <w:i/>
              </w:rPr>
              <w:t xml:space="preserve">, </w:t>
            </w:r>
            <w:r w:rsidR="00FB7535" w:rsidRPr="000C0B9F">
              <w:rPr>
                <w:i/>
              </w:rPr>
              <w:t>e.g.</w:t>
            </w:r>
            <w:r w:rsidRPr="000C0B9F">
              <w:rPr>
                <w:i/>
              </w:rPr>
              <w:t xml:space="preserve"> in school (community, parents, staff), through regional Indigenous </w:t>
            </w:r>
            <w:r w:rsidR="00AB6858" w:rsidRPr="000C0B9F">
              <w:rPr>
                <w:i/>
              </w:rPr>
              <w:t>reference groups/</w:t>
            </w:r>
            <w:r w:rsidRPr="000C0B9F">
              <w:rPr>
                <w:i/>
              </w:rPr>
              <w:t>teams</w:t>
            </w:r>
            <w:r w:rsidR="00040C32" w:rsidRPr="000C0B9F">
              <w:rPr>
                <w:i/>
              </w:rPr>
              <w:t>/staff</w:t>
            </w:r>
            <w:r w:rsidRPr="000C0B9F">
              <w:rPr>
                <w:i/>
              </w:rPr>
              <w:t xml:space="preserve"> and/or </w:t>
            </w:r>
            <w:r w:rsidR="00594A57" w:rsidRPr="000C0B9F">
              <w:rPr>
                <w:i/>
              </w:rPr>
              <w:t xml:space="preserve">specialist Indigenous </w:t>
            </w:r>
            <w:r w:rsidRPr="000C0B9F">
              <w:rPr>
                <w:i/>
              </w:rPr>
              <w:t>policy advice.</w:t>
            </w:r>
          </w:p>
        </w:tc>
      </w:tr>
      <w:tr w:rsidR="007F5B82" w14:paraId="75608C55" w14:textId="77777777" w:rsidTr="007F5B82">
        <w:tc>
          <w:tcPr>
            <w:tcW w:w="9889" w:type="dxa"/>
            <w:gridSpan w:val="3"/>
          </w:tcPr>
          <w:p w14:paraId="4753D008" w14:textId="5B602417" w:rsidR="007F5B82" w:rsidRDefault="00214816" w:rsidP="00805BD0">
            <w:pPr>
              <w:pStyle w:val="BlockText"/>
              <w:spacing w:before="80" w:after="80"/>
              <w:rPr>
                <w:u w:val="single"/>
              </w:rPr>
            </w:pPr>
            <w:r w:rsidRPr="00BE1C1B">
              <w:rPr>
                <w:b/>
              </w:rPr>
              <w:t>Principals, regional officers or work site</w:t>
            </w:r>
            <w:r>
              <w:rPr>
                <w:b/>
              </w:rPr>
              <w:t>/unit</w:t>
            </w:r>
            <w:r w:rsidRPr="00BE1C1B">
              <w:rPr>
                <w:b/>
              </w:rPr>
              <w:t xml:space="preserve"> managers</w:t>
            </w:r>
          </w:p>
        </w:tc>
      </w:tr>
      <w:tr w:rsidR="00214816" w14:paraId="6977E61D" w14:textId="77777777" w:rsidTr="00805BD0">
        <w:tc>
          <w:tcPr>
            <w:tcW w:w="8204" w:type="dxa"/>
          </w:tcPr>
          <w:p w14:paraId="495F996A" w14:textId="6CA4C921" w:rsidR="00214816" w:rsidRDefault="00214816" w:rsidP="00214816">
            <w:pPr>
              <w:pStyle w:val="BlockText"/>
              <w:spacing w:before="120" w:after="120" w:line="240" w:lineRule="auto"/>
            </w:pPr>
            <w:r>
              <w:t>All sensitive applications</w:t>
            </w:r>
            <w:r w:rsidR="00594A57">
              <w:t xml:space="preserve"> must be received through QERI and reviewed by corporate office.</w:t>
            </w:r>
          </w:p>
          <w:p w14:paraId="64F2CD3A" w14:textId="40AA3AE0" w:rsidR="00214816" w:rsidRDefault="00214816" w:rsidP="00712982">
            <w:pPr>
              <w:pStyle w:val="BlockText"/>
              <w:spacing w:before="80" w:after="80"/>
              <w:rPr>
                <w:u w:val="single"/>
              </w:rPr>
            </w:pPr>
            <w:r>
              <w:t xml:space="preserve">Contact </w:t>
            </w:r>
            <w:hyperlink r:id="rId16" w:history="1">
              <w:r w:rsidRPr="00562BD6">
                <w:rPr>
                  <w:rStyle w:val="Hyperlink"/>
                </w:rPr>
                <w:t>Research Services</w:t>
              </w:r>
            </w:hyperlink>
            <w:r>
              <w:t xml:space="preserve"> staff if </w:t>
            </w:r>
            <w:r w:rsidR="00402A2A">
              <w:t xml:space="preserve">you receive </w:t>
            </w:r>
            <w:r w:rsidR="005E440E">
              <w:t>an</w:t>
            </w:r>
            <w:r w:rsidR="00402A2A">
              <w:t xml:space="preserve"> </w:t>
            </w:r>
            <w:r>
              <w:t xml:space="preserve">application </w:t>
            </w:r>
            <w:r w:rsidR="009168E3">
              <w:t>from a R</w:t>
            </w:r>
            <w:r w:rsidR="00402A2A">
              <w:t>esearcher</w:t>
            </w:r>
            <w:r w:rsidR="005E440E">
              <w:t xml:space="preserve"> and it is not accompanied by a </w:t>
            </w:r>
            <w:r w:rsidR="005E440E">
              <w:rPr>
                <w:i/>
              </w:rPr>
              <w:t xml:space="preserve">Permission to approach </w:t>
            </w:r>
            <w:r w:rsidR="005E440E">
              <w:t>letter signed by an Approving officer.</w:t>
            </w:r>
          </w:p>
        </w:tc>
        <w:tc>
          <w:tcPr>
            <w:tcW w:w="843" w:type="dxa"/>
          </w:tcPr>
          <w:p w14:paraId="51B80BED" w14:textId="77777777" w:rsidR="00214816" w:rsidRDefault="00214816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42" w:type="dxa"/>
          </w:tcPr>
          <w:p w14:paraId="1CAE657B" w14:textId="77777777" w:rsidR="00214816" w:rsidRDefault="00214816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  <w:tr w:rsidR="009168E3" w14:paraId="42100396" w14:textId="77777777" w:rsidTr="00805BD0">
        <w:tc>
          <w:tcPr>
            <w:tcW w:w="9889" w:type="dxa"/>
            <w:gridSpan w:val="3"/>
          </w:tcPr>
          <w:p w14:paraId="1B69B9F7" w14:textId="5162176B" w:rsidR="009168E3" w:rsidRDefault="009168E3" w:rsidP="009168E3">
            <w:pPr>
              <w:pStyle w:val="BlockText"/>
              <w:spacing w:before="80" w:after="80"/>
              <w:rPr>
                <w:u w:val="single"/>
              </w:rPr>
            </w:pPr>
            <w:r w:rsidRPr="00BE1C1B">
              <w:rPr>
                <w:b/>
              </w:rPr>
              <w:t xml:space="preserve">Research services and </w:t>
            </w:r>
            <w:r>
              <w:rPr>
                <w:b/>
              </w:rPr>
              <w:t xml:space="preserve">Corporate Office - </w:t>
            </w:r>
            <w:r w:rsidRPr="00BE1C1B">
              <w:rPr>
                <w:b/>
              </w:rPr>
              <w:t>line areas</w:t>
            </w:r>
          </w:p>
        </w:tc>
      </w:tr>
      <w:tr w:rsidR="00214816" w14:paraId="35651245" w14:textId="77777777" w:rsidTr="00805BD0">
        <w:tc>
          <w:tcPr>
            <w:tcW w:w="8204" w:type="dxa"/>
          </w:tcPr>
          <w:p w14:paraId="6BF0F1DC" w14:textId="7C6923E8" w:rsidR="00214816" w:rsidRDefault="009168E3" w:rsidP="00805BD0">
            <w:pPr>
              <w:pStyle w:val="BlockText"/>
              <w:spacing w:before="80" w:after="80"/>
              <w:rPr>
                <w:u w:val="single"/>
              </w:rPr>
            </w:pPr>
            <w:r>
              <w:t>Has each sensitivity—topic, methodology, data analysis and/or reporting—described in the application been listed in Section 9?</w:t>
            </w:r>
          </w:p>
        </w:tc>
        <w:tc>
          <w:tcPr>
            <w:tcW w:w="843" w:type="dxa"/>
          </w:tcPr>
          <w:p w14:paraId="157B632F" w14:textId="77777777" w:rsidR="00214816" w:rsidRDefault="00214816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42" w:type="dxa"/>
          </w:tcPr>
          <w:p w14:paraId="3998C908" w14:textId="77777777" w:rsidR="00214816" w:rsidRDefault="00214816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  <w:tr w:rsidR="00525997" w14:paraId="2565D01A" w14:textId="77777777" w:rsidTr="00805BD0">
        <w:tc>
          <w:tcPr>
            <w:tcW w:w="8204" w:type="dxa"/>
          </w:tcPr>
          <w:p w14:paraId="208E6B27" w14:textId="77777777" w:rsidR="00525997" w:rsidRDefault="00525997" w:rsidP="00805BD0">
            <w:pPr>
              <w:pStyle w:val="BlockText"/>
              <w:spacing w:before="80" w:after="80"/>
              <w:rPr>
                <w:u w:val="single"/>
              </w:rPr>
            </w:pPr>
            <w:r>
              <w:t>Does the risk mitigation strategy for each sensitivity sufficiently address the risks associated with each sensitivity?</w:t>
            </w:r>
          </w:p>
        </w:tc>
        <w:tc>
          <w:tcPr>
            <w:tcW w:w="843" w:type="dxa"/>
          </w:tcPr>
          <w:p w14:paraId="12B16FAB" w14:textId="77777777" w:rsidR="00525997" w:rsidRDefault="00525997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42" w:type="dxa"/>
          </w:tcPr>
          <w:p w14:paraId="3C15A4F3" w14:textId="77777777" w:rsidR="00525997" w:rsidRDefault="00525997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  <w:tr w:rsidR="00F07201" w14:paraId="4E14EEF2" w14:textId="77777777" w:rsidTr="00805BD0">
        <w:tc>
          <w:tcPr>
            <w:tcW w:w="8204" w:type="dxa"/>
          </w:tcPr>
          <w:p w14:paraId="1042E19B" w14:textId="6CA65793" w:rsidR="00F07201" w:rsidRDefault="00F07201" w:rsidP="007A6F5D">
            <w:pPr>
              <w:pStyle w:val="BlockText"/>
              <w:spacing w:before="80" w:after="80"/>
            </w:pPr>
            <w:r>
              <w:t xml:space="preserve">Where research involves the potential disclosure of mental health concerns, child protection concerns, or criminal activity (including anonymous surveys), has the applicant followed the department’s </w:t>
            </w:r>
            <w:hyperlink r:id="rId17" w:history="1">
              <w:r w:rsidRPr="00F07201">
                <w:rPr>
                  <w:rStyle w:val="Hyperlink"/>
                </w:rPr>
                <w:t>Guidelines for conducting research</w:t>
              </w:r>
            </w:hyperlink>
            <w:r>
              <w:t xml:space="preserve"> and outlined </w:t>
            </w:r>
            <w:r w:rsidRPr="007A6F5D">
              <w:t>processes to ensure appropriate and immediate reporting to school principals, and (in consultation with the school principal) to other relevant agencies</w:t>
            </w:r>
            <w:r w:rsidR="007A6F5D">
              <w:t>?</w:t>
            </w:r>
          </w:p>
        </w:tc>
        <w:tc>
          <w:tcPr>
            <w:tcW w:w="843" w:type="dxa"/>
          </w:tcPr>
          <w:p w14:paraId="70D5BBCA" w14:textId="7DCF1C2F" w:rsidR="00F07201" w:rsidRDefault="007A6F5D" w:rsidP="00805BD0">
            <w:pPr>
              <w:pStyle w:val="BlockText"/>
              <w:spacing w:before="80" w:after="80"/>
              <w:jc w:val="center"/>
            </w:pPr>
            <w:r>
              <w:t>Y</w:t>
            </w:r>
          </w:p>
        </w:tc>
        <w:tc>
          <w:tcPr>
            <w:tcW w:w="842" w:type="dxa"/>
          </w:tcPr>
          <w:p w14:paraId="52923555" w14:textId="70A6E695" w:rsidR="00F07201" w:rsidRDefault="007A6F5D" w:rsidP="00805BD0">
            <w:pPr>
              <w:pStyle w:val="BlockText"/>
              <w:spacing w:before="80" w:after="80"/>
              <w:jc w:val="center"/>
            </w:pPr>
            <w:r>
              <w:t>N</w:t>
            </w:r>
          </w:p>
        </w:tc>
      </w:tr>
    </w:tbl>
    <w:p w14:paraId="4C764713" w14:textId="32E20761" w:rsidR="000D73DD" w:rsidRPr="003C744F" w:rsidRDefault="000D73DD">
      <w:pPr>
        <w:rPr>
          <w:sz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5041A" w14:paraId="3FB8CEE8" w14:textId="77777777" w:rsidTr="00805BD0">
        <w:tc>
          <w:tcPr>
            <w:tcW w:w="9889" w:type="dxa"/>
          </w:tcPr>
          <w:p w14:paraId="2D31CC5F" w14:textId="6E97B136" w:rsidR="00C5041A" w:rsidRDefault="00C5041A" w:rsidP="00C5041A">
            <w:pPr>
              <w:pStyle w:val="BlockText"/>
              <w:spacing w:before="80" w:after="80"/>
              <w:rPr>
                <w:i/>
              </w:rPr>
            </w:pPr>
            <w:r w:rsidRPr="00C5041A">
              <w:rPr>
                <w:i/>
              </w:rPr>
              <w:t>Media</w:t>
            </w:r>
          </w:p>
          <w:p w14:paraId="05DE6441" w14:textId="68FF8B35" w:rsidR="00C5041A" w:rsidRPr="00C5041A" w:rsidRDefault="00C5041A" w:rsidP="00C5041A">
            <w:pPr>
              <w:pStyle w:val="BlockText"/>
              <w:spacing w:before="80" w:after="80"/>
            </w:pPr>
            <w:r>
              <w:t xml:space="preserve">If a researcher proposes to participate in any publicity regarding their application or research, or if you are contacted by the media about research being undertaken at your site, </w:t>
            </w:r>
            <w:hyperlink r:id="rId18" w:history="1">
              <w:r w:rsidRPr="00C5041A">
                <w:rPr>
                  <w:rStyle w:val="Hyperlink"/>
                </w:rPr>
                <w:t>notify Research Services</w:t>
              </w:r>
            </w:hyperlink>
            <w:r>
              <w:t xml:space="preserve"> and the </w:t>
            </w:r>
            <w:hyperlink r:id="rId19" w:history="1">
              <w:r w:rsidRPr="00C5041A">
                <w:rPr>
                  <w:rStyle w:val="Hyperlink"/>
                </w:rPr>
                <w:t>department’s media team</w:t>
              </w:r>
            </w:hyperlink>
            <w:r>
              <w:t>.</w:t>
            </w:r>
          </w:p>
        </w:tc>
      </w:tr>
    </w:tbl>
    <w:p w14:paraId="1C2612E0" w14:textId="77777777" w:rsidR="007F5B82" w:rsidRPr="003C744F" w:rsidRDefault="007F5B82">
      <w:pPr>
        <w:rPr>
          <w:sz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204"/>
        <w:gridCol w:w="843"/>
        <w:gridCol w:w="842"/>
      </w:tblGrid>
      <w:tr w:rsidR="00C5041A" w:rsidRPr="006A34C3" w14:paraId="1102BAE4" w14:textId="77777777" w:rsidTr="00C5041A">
        <w:tc>
          <w:tcPr>
            <w:tcW w:w="9889" w:type="dxa"/>
            <w:gridSpan w:val="3"/>
            <w:shd w:val="clear" w:color="auto" w:fill="28659C"/>
          </w:tcPr>
          <w:p w14:paraId="2159E714" w14:textId="2B4F1346" w:rsidR="00C5041A" w:rsidRPr="00E534B9" w:rsidRDefault="00C5041A" w:rsidP="003C744F">
            <w:pPr>
              <w:pStyle w:val="BlockText"/>
              <w:spacing w:after="80"/>
              <w:rPr>
                <w:b/>
                <w:color w:val="FFFFFF" w:themeColor="background1"/>
                <w:u w:val="single"/>
              </w:rPr>
            </w:pPr>
            <w:r w:rsidRPr="00E534B9">
              <w:rPr>
                <w:b/>
                <w:color w:val="FFFFFF" w:themeColor="background1"/>
                <w:u w:val="single"/>
              </w:rPr>
              <w:t>Information sheets and consent forms</w:t>
            </w:r>
          </w:p>
        </w:tc>
      </w:tr>
      <w:tr w:rsidR="00C5041A" w14:paraId="5BB54930" w14:textId="77777777" w:rsidTr="00C5041A">
        <w:tc>
          <w:tcPr>
            <w:tcW w:w="9889" w:type="dxa"/>
            <w:gridSpan w:val="3"/>
          </w:tcPr>
          <w:p w14:paraId="718A24DE" w14:textId="336BCAB6" w:rsidR="00C5041A" w:rsidRDefault="00C5041A" w:rsidP="00243B54">
            <w:pPr>
              <w:pStyle w:val="BlockText"/>
              <w:spacing w:after="80"/>
              <w:ind w:right="0"/>
              <w:rPr>
                <w:u w:val="single"/>
              </w:rPr>
            </w:pPr>
            <w:r w:rsidRPr="006259FD">
              <w:rPr>
                <w:i/>
              </w:rPr>
              <w:t>Research participants</w:t>
            </w:r>
            <w:r>
              <w:rPr>
                <w:i/>
              </w:rPr>
              <w:t>, including</w:t>
            </w:r>
            <w:r w:rsidRPr="006259FD">
              <w:rPr>
                <w:i/>
              </w:rPr>
              <w:t xml:space="preserve"> parents/guardians </w:t>
            </w:r>
            <w:r>
              <w:rPr>
                <w:i/>
              </w:rPr>
              <w:t xml:space="preserve">of participants who are minors, </w:t>
            </w:r>
            <w:r w:rsidRPr="006259FD">
              <w:rPr>
                <w:i/>
              </w:rPr>
              <w:t xml:space="preserve">must receive an information sheet that honestly discloses the parameters of the research </w:t>
            </w:r>
            <w:r>
              <w:rPr>
                <w:i/>
              </w:rPr>
              <w:t>project</w:t>
            </w:r>
            <w:r w:rsidRPr="006259FD">
              <w:rPr>
                <w:i/>
              </w:rPr>
              <w:t xml:space="preserve"> </w:t>
            </w:r>
            <w:r>
              <w:rPr>
                <w:i/>
              </w:rPr>
              <w:t xml:space="preserve">and the implications of participating in the project. This is required </w:t>
            </w:r>
            <w:r w:rsidRPr="006259FD">
              <w:rPr>
                <w:i/>
              </w:rPr>
              <w:t xml:space="preserve">before </w:t>
            </w:r>
            <w:r>
              <w:rPr>
                <w:i/>
              </w:rPr>
              <w:t xml:space="preserve">a participant </w:t>
            </w:r>
            <w:r w:rsidRPr="006259FD">
              <w:rPr>
                <w:i/>
              </w:rPr>
              <w:t>can consent to participate in a project.</w:t>
            </w:r>
          </w:p>
        </w:tc>
      </w:tr>
      <w:tr w:rsidR="00C5041A" w14:paraId="17189486" w14:textId="77777777" w:rsidTr="00C5041A">
        <w:tc>
          <w:tcPr>
            <w:tcW w:w="9889" w:type="dxa"/>
            <w:gridSpan w:val="3"/>
          </w:tcPr>
          <w:p w14:paraId="30C88164" w14:textId="77777777" w:rsidR="00C5041A" w:rsidRDefault="00C5041A" w:rsidP="00805BD0">
            <w:pPr>
              <w:pStyle w:val="BlockText"/>
              <w:spacing w:before="80" w:after="80"/>
              <w:rPr>
                <w:u w:val="single"/>
              </w:rPr>
            </w:pPr>
            <w:r>
              <w:rPr>
                <w:b/>
              </w:rPr>
              <w:t>Appraisal officers</w:t>
            </w:r>
          </w:p>
        </w:tc>
      </w:tr>
      <w:tr w:rsidR="00946A76" w14:paraId="66190731" w14:textId="77777777" w:rsidTr="00805BD0">
        <w:tc>
          <w:tcPr>
            <w:tcW w:w="8204" w:type="dxa"/>
          </w:tcPr>
          <w:p w14:paraId="49CD6E25" w14:textId="77777777" w:rsidR="00946A76" w:rsidRDefault="00946A76" w:rsidP="00805BD0">
            <w:pPr>
              <w:pStyle w:val="BlockText"/>
              <w:spacing w:after="80"/>
              <w:ind w:right="0"/>
            </w:pPr>
            <w:r>
              <w:t>Do the information sheets state that participation in the research is voluntary?</w:t>
            </w:r>
          </w:p>
          <w:p w14:paraId="69074AB8" w14:textId="77777777" w:rsidR="00946A76" w:rsidRDefault="00946A76" w:rsidP="00805BD0">
            <w:pPr>
              <w:pStyle w:val="BlockText"/>
              <w:spacing w:before="80" w:after="80"/>
              <w:rPr>
                <w:u w:val="single"/>
              </w:rPr>
            </w:pPr>
            <w:r>
              <w:rPr>
                <w:b/>
              </w:rPr>
              <w:t xml:space="preserve">Note: </w:t>
            </w:r>
            <w:r>
              <w:t>Participants are free to withdraw their participation and can retract all data related to their participation (where practicable) without damage to their relationship with the researchers or the department.</w:t>
            </w:r>
          </w:p>
        </w:tc>
        <w:tc>
          <w:tcPr>
            <w:tcW w:w="843" w:type="dxa"/>
          </w:tcPr>
          <w:p w14:paraId="57CA6768" w14:textId="77777777" w:rsidR="00946A76" w:rsidRDefault="00946A76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42" w:type="dxa"/>
          </w:tcPr>
          <w:p w14:paraId="0AEDF692" w14:textId="77777777" w:rsidR="00946A76" w:rsidRDefault="00946A76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  <w:tr w:rsidR="005A7282" w14:paraId="741D24E3" w14:textId="77777777" w:rsidTr="00805BD0">
        <w:tc>
          <w:tcPr>
            <w:tcW w:w="8204" w:type="dxa"/>
          </w:tcPr>
          <w:p w14:paraId="11A0FC32" w14:textId="77777777" w:rsidR="005A7282" w:rsidRDefault="005A7282" w:rsidP="00805BD0">
            <w:pPr>
              <w:pStyle w:val="BlockText"/>
              <w:spacing w:before="80" w:after="80"/>
              <w:rPr>
                <w:u w:val="single"/>
              </w:rPr>
            </w:pPr>
            <w:r>
              <w:t>Do the information sheets honestly describe the purpose, intent, benefits and risks of participating in the project and all of the research activities outlined in the application?</w:t>
            </w:r>
          </w:p>
        </w:tc>
        <w:tc>
          <w:tcPr>
            <w:tcW w:w="843" w:type="dxa"/>
          </w:tcPr>
          <w:p w14:paraId="67F7BED6" w14:textId="77777777" w:rsidR="005A7282" w:rsidRDefault="005A7282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42" w:type="dxa"/>
          </w:tcPr>
          <w:p w14:paraId="26610C2F" w14:textId="77777777" w:rsidR="005A7282" w:rsidRDefault="005A7282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  <w:tr w:rsidR="00CA4AE6" w14:paraId="7CE234D8" w14:textId="77777777" w:rsidTr="00805BD0">
        <w:tc>
          <w:tcPr>
            <w:tcW w:w="8204" w:type="dxa"/>
          </w:tcPr>
          <w:p w14:paraId="02B7EFDA" w14:textId="42458325" w:rsidR="00CA4AE6" w:rsidRDefault="00CA4AE6" w:rsidP="00805BD0">
            <w:pPr>
              <w:pStyle w:val="BlockText"/>
              <w:spacing w:after="80"/>
              <w:ind w:right="0"/>
            </w:pPr>
            <w:r>
              <w:lastRenderedPageBreak/>
              <w:t xml:space="preserve">Is the information sheet clear about where the survey data </w:t>
            </w:r>
            <w:r w:rsidR="00594A57">
              <w:t xml:space="preserve">(where relevant) </w:t>
            </w:r>
            <w:r>
              <w:t>will be stored?</w:t>
            </w:r>
          </w:p>
          <w:p w14:paraId="65791D24" w14:textId="0C0DB08A" w:rsidR="00CA4AE6" w:rsidRDefault="00CA4AE6" w:rsidP="00056A56">
            <w:pPr>
              <w:pStyle w:val="BlockText"/>
              <w:spacing w:before="80" w:after="80"/>
              <w:rPr>
                <w:u w:val="single"/>
              </w:rPr>
            </w:pPr>
            <w:r>
              <w:rPr>
                <w:b/>
              </w:rPr>
              <w:t xml:space="preserve">Note: </w:t>
            </w:r>
            <w:r>
              <w:t xml:space="preserve">Researchers must advise participants if </w:t>
            </w:r>
            <w:r w:rsidR="00056A56">
              <w:t xml:space="preserve">their personal </w:t>
            </w:r>
            <w:r>
              <w:t>data will be stored on servers located overseas.</w:t>
            </w:r>
          </w:p>
        </w:tc>
        <w:tc>
          <w:tcPr>
            <w:tcW w:w="843" w:type="dxa"/>
          </w:tcPr>
          <w:p w14:paraId="725FC897" w14:textId="77777777" w:rsidR="00CA4AE6" w:rsidRDefault="00CA4AE6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42" w:type="dxa"/>
          </w:tcPr>
          <w:p w14:paraId="5F9F49E1" w14:textId="77777777" w:rsidR="00CA4AE6" w:rsidRDefault="00CA4AE6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  <w:tr w:rsidR="00CA4AE6" w14:paraId="3BEEED5D" w14:textId="77777777" w:rsidTr="00805BD0">
        <w:tc>
          <w:tcPr>
            <w:tcW w:w="8204" w:type="dxa"/>
          </w:tcPr>
          <w:p w14:paraId="0D0489B5" w14:textId="7B5EF3E0" w:rsidR="00BE76DF" w:rsidRDefault="00BE76DF" w:rsidP="00BE76DF">
            <w:pPr>
              <w:pStyle w:val="BlockText"/>
              <w:spacing w:after="80"/>
              <w:ind w:right="0"/>
            </w:pPr>
            <w:r>
              <w:t xml:space="preserve">Is each information sheet written in plain English </w:t>
            </w:r>
            <w:r w:rsidR="00244F9E">
              <w:t>and/or in the community’s first language</w:t>
            </w:r>
            <w:r>
              <w:t>?</w:t>
            </w:r>
          </w:p>
          <w:p w14:paraId="409F7FAF" w14:textId="776850EB" w:rsidR="00BE76DF" w:rsidRDefault="00BE76DF" w:rsidP="00EA7687">
            <w:pPr>
              <w:pStyle w:val="BlockText"/>
              <w:spacing w:before="80" w:after="80"/>
              <w:rPr>
                <w:u w:val="single"/>
              </w:rPr>
            </w:pPr>
            <w:r>
              <w:rPr>
                <w:b/>
              </w:rPr>
              <w:t xml:space="preserve">Note: </w:t>
            </w:r>
            <w:r>
              <w:t xml:space="preserve">Information sheets </w:t>
            </w:r>
            <w:r w:rsidR="006A11CA">
              <w:t xml:space="preserve">(and consent forms) </w:t>
            </w:r>
            <w:r>
              <w:t xml:space="preserve">must be translated into different languages </w:t>
            </w:r>
            <w:r w:rsidR="00EA7687">
              <w:t>when</w:t>
            </w:r>
            <w:r>
              <w:t xml:space="preserve"> this improve</w:t>
            </w:r>
            <w:r w:rsidR="00EA7687">
              <w:t>s</w:t>
            </w:r>
            <w:r>
              <w:t xml:space="preserve"> understanding for participants. In particular, translating information sheets into Aboriginal languages and Torres Strait Islander languages is essential for ensuring the protection of cultural rights. A translator should be available to explain information sheets to participants and/or parents/guardians who may be unable to read.</w:t>
            </w:r>
          </w:p>
        </w:tc>
        <w:tc>
          <w:tcPr>
            <w:tcW w:w="843" w:type="dxa"/>
          </w:tcPr>
          <w:p w14:paraId="41F22EB2" w14:textId="77777777" w:rsidR="00CA4AE6" w:rsidRDefault="00CA4AE6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42" w:type="dxa"/>
          </w:tcPr>
          <w:p w14:paraId="02F63F81" w14:textId="77777777" w:rsidR="00CA4AE6" w:rsidRDefault="00CA4AE6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  <w:tr w:rsidR="00BE76DF" w14:paraId="36C06ED0" w14:textId="77777777" w:rsidTr="00805BD0">
        <w:tc>
          <w:tcPr>
            <w:tcW w:w="8204" w:type="dxa"/>
          </w:tcPr>
          <w:p w14:paraId="5D6CAC41" w14:textId="5F39EFAE" w:rsidR="00BE76DF" w:rsidRDefault="002020FF" w:rsidP="002020FF">
            <w:pPr>
              <w:pStyle w:val="BlockText"/>
              <w:spacing w:before="80" w:after="80"/>
              <w:rPr>
                <w:u w:val="single"/>
              </w:rPr>
            </w:pPr>
            <w:r>
              <w:t>Is each information sheet tailored for each group of participants and clearly labelled for each category of participant?</w:t>
            </w:r>
          </w:p>
        </w:tc>
        <w:tc>
          <w:tcPr>
            <w:tcW w:w="843" w:type="dxa"/>
          </w:tcPr>
          <w:p w14:paraId="2D19122E" w14:textId="77777777" w:rsidR="00BE76DF" w:rsidRDefault="00BE76DF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42" w:type="dxa"/>
          </w:tcPr>
          <w:p w14:paraId="35DB3D03" w14:textId="77777777" w:rsidR="00BE76DF" w:rsidRDefault="00BE76DF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  <w:tr w:rsidR="00043912" w14:paraId="58DE2134" w14:textId="77777777" w:rsidTr="00805BD0">
        <w:tc>
          <w:tcPr>
            <w:tcW w:w="8204" w:type="dxa"/>
          </w:tcPr>
          <w:p w14:paraId="4795884A" w14:textId="77777777" w:rsidR="00043912" w:rsidRDefault="00043912" w:rsidP="00805BD0">
            <w:pPr>
              <w:pStyle w:val="BlockText"/>
              <w:spacing w:before="80" w:after="80"/>
            </w:pPr>
            <w:r>
              <w:t>Are contact details for the research team—including email addresses and phone numbers—clearly visible on the information sheet?</w:t>
            </w:r>
          </w:p>
          <w:p w14:paraId="4E9A4DA2" w14:textId="77777777" w:rsidR="00043912" w:rsidRDefault="00043912" w:rsidP="00805BD0">
            <w:pPr>
              <w:pStyle w:val="BlockText"/>
              <w:spacing w:before="80" w:after="80"/>
              <w:rPr>
                <w:u w:val="single"/>
              </w:rPr>
            </w:pPr>
            <w:r>
              <w:rPr>
                <w:b/>
              </w:rPr>
              <w:t xml:space="preserve">Note: </w:t>
            </w:r>
            <w:r>
              <w:t>If the research may cause participants to feel distress then Researchers must provide contact details for a free counselling service that participant/s and their parent/guardian can access.</w:t>
            </w:r>
          </w:p>
        </w:tc>
        <w:tc>
          <w:tcPr>
            <w:tcW w:w="843" w:type="dxa"/>
          </w:tcPr>
          <w:p w14:paraId="10A11606" w14:textId="77777777" w:rsidR="00043912" w:rsidRDefault="00043912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42" w:type="dxa"/>
          </w:tcPr>
          <w:p w14:paraId="0ED69350" w14:textId="77777777" w:rsidR="00043912" w:rsidRDefault="00043912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  <w:tr w:rsidR="00C5041A" w14:paraId="577CCBE2" w14:textId="77777777" w:rsidTr="00C5041A">
        <w:tc>
          <w:tcPr>
            <w:tcW w:w="8204" w:type="dxa"/>
          </w:tcPr>
          <w:p w14:paraId="25069F30" w14:textId="1F2FD704" w:rsidR="00C5041A" w:rsidRDefault="00043912" w:rsidP="002020FF">
            <w:pPr>
              <w:pStyle w:val="BlockText"/>
              <w:spacing w:before="80" w:after="80"/>
              <w:rPr>
                <w:u w:val="single"/>
              </w:rPr>
            </w:pPr>
            <w:r>
              <w:t>Does the information sheet state that participants have the right to review their contributions or attributable data prior to its publication?</w:t>
            </w:r>
          </w:p>
        </w:tc>
        <w:tc>
          <w:tcPr>
            <w:tcW w:w="843" w:type="dxa"/>
          </w:tcPr>
          <w:p w14:paraId="0A15CB5C" w14:textId="77777777" w:rsidR="00C5041A" w:rsidRDefault="00C5041A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42" w:type="dxa"/>
          </w:tcPr>
          <w:p w14:paraId="01273083" w14:textId="77777777" w:rsidR="00C5041A" w:rsidRDefault="00C5041A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</w:tbl>
    <w:p w14:paraId="16BA48E8" w14:textId="77777777" w:rsidR="000D73DD" w:rsidRPr="003C744F" w:rsidRDefault="000D73DD">
      <w:pPr>
        <w:rPr>
          <w:sz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204"/>
        <w:gridCol w:w="843"/>
        <w:gridCol w:w="842"/>
      </w:tblGrid>
      <w:tr w:rsidR="00AC115B" w:rsidRPr="006A34C3" w14:paraId="613065F7" w14:textId="77777777" w:rsidTr="00AC115B">
        <w:tc>
          <w:tcPr>
            <w:tcW w:w="9889" w:type="dxa"/>
            <w:gridSpan w:val="3"/>
            <w:shd w:val="clear" w:color="auto" w:fill="28659C"/>
          </w:tcPr>
          <w:p w14:paraId="020DA99C" w14:textId="4B16D8FC" w:rsidR="00AC115B" w:rsidRPr="00AC115B" w:rsidRDefault="00AC115B" w:rsidP="003C744F">
            <w:pPr>
              <w:pStyle w:val="BlockText"/>
              <w:spacing w:after="80"/>
              <w:rPr>
                <w:b/>
                <w:color w:val="FFFFFF" w:themeColor="background1"/>
                <w:u w:val="single"/>
              </w:rPr>
            </w:pPr>
            <w:r w:rsidRPr="00AC115B">
              <w:rPr>
                <w:b/>
                <w:color w:val="FFFFFF" w:themeColor="background1"/>
                <w:u w:val="single"/>
              </w:rPr>
              <w:t>Consent forms for participants</w:t>
            </w:r>
          </w:p>
        </w:tc>
      </w:tr>
      <w:tr w:rsidR="00AC115B" w14:paraId="4944ECB4" w14:textId="77777777" w:rsidTr="00AC115B">
        <w:tc>
          <w:tcPr>
            <w:tcW w:w="9889" w:type="dxa"/>
            <w:gridSpan w:val="3"/>
          </w:tcPr>
          <w:p w14:paraId="18C49997" w14:textId="77777777" w:rsidR="00AC115B" w:rsidRDefault="00AC115B" w:rsidP="00805BD0">
            <w:pPr>
              <w:pStyle w:val="BlockText"/>
              <w:spacing w:before="80" w:after="80"/>
              <w:rPr>
                <w:u w:val="single"/>
              </w:rPr>
            </w:pPr>
            <w:r>
              <w:rPr>
                <w:b/>
              </w:rPr>
              <w:t>Appraisal officers</w:t>
            </w:r>
          </w:p>
        </w:tc>
      </w:tr>
      <w:tr w:rsidR="00AC115B" w14:paraId="03B79097" w14:textId="77777777" w:rsidTr="00056A56">
        <w:tc>
          <w:tcPr>
            <w:tcW w:w="8204" w:type="dxa"/>
          </w:tcPr>
          <w:p w14:paraId="101CFED5" w14:textId="2399848C" w:rsidR="00AC115B" w:rsidRDefault="00AC115B" w:rsidP="00AC115B">
            <w:pPr>
              <w:pStyle w:val="BlockText"/>
              <w:spacing w:before="80" w:after="80"/>
              <w:rPr>
                <w:u w:val="single"/>
              </w:rPr>
            </w:pPr>
            <w:r>
              <w:t>Are there consent forms for each group of participants and parents/guardians?</w:t>
            </w:r>
          </w:p>
        </w:tc>
        <w:tc>
          <w:tcPr>
            <w:tcW w:w="843" w:type="dxa"/>
          </w:tcPr>
          <w:p w14:paraId="4368DFB0" w14:textId="77777777" w:rsidR="00AC115B" w:rsidRDefault="00AC115B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42" w:type="dxa"/>
          </w:tcPr>
          <w:p w14:paraId="295A2E86" w14:textId="77777777" w:rsidR="00AC115B" w:rsidRDefault="00AC115B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  <w:tr w:rsidR="00AC115B" w14:paraId="7280D3D1" w14:textId="77777777" w:rsidTr="00056A56">
        <w:tc>
          <w:tcPr>
            <w:tcW w:w="8204" w:type="dxa"/>
          </w:tcPr>
          <w:p w14:paraId="6620E76C" w14:textId="42AEDC91" w:rsidR="00AC115B" w:rsidRDefault="00AC115B" w:rsidP="00AC115B">
            <w:pPr>
              <w:pStyle w:val="BlockText"/>
              <w:spacing w:before="80" w:after="80"/>
              <w:rPr>
                <w:u w:val="single"/>
              </w:rPr>
            </w:pPr>
            <w:r>
              <w:t>Do the consent forms describe that participation is voluntary and participants may withdraw at any time without any negative implications?</w:t>
            </w:r>
          </w:p>
        </w:tc>
        <w:tc>
          <w:tcPr>
            <w:tcW w:w="843" w:type="dxa"/>
          </w:tcPr>
          <w:p w14:paraId="175B07EF" w14:textId="77777777" w:rsidR="00AC115B" w:rsidRDefault="00AC115B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42" w:type="dxa"/>
          </w:tcPr>
          <w:p w14:paraId="1A4C0C4E" w14:textId="77777777" w:rsidR="00AC115B" w:rsidRDefault="00AC115B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  <w:tr w:rsidR="00AC115B" w14:paraId="22E39B71" w14:textId="77777777" w:rsidTr="00056A56">
        <w:tc>
          <w:tcPr>
            <w:tcW w:w="8204" w:type="dxa"/>
          </w:tcPr>
          <w:p w14:paraId="49BD4E45" w14:textId="77777777" w:rsidR="00AC115B" w:rsidRDefault="00AC115B" w:rsidP="00AC115B">
            <w:pPr>
              <w:pStyle w:val="BlockText"/>
              <w:spacing w:after="80"/>
              <w:ind w:right="0"/>
            </w:pPr>
            <w:r>
              <w:t>Can the consent form be understood by the audience?</w:t>
            </w:r>
          </w:p>
          <w:p w14:paraId="02DD48E3" w14:textId="77777777" w:rsidR="006A11CA" w:rsidRDefault="006A11CA" w:rsidP="006A11CA">
            <w:pPr>
              <w:pStyle w:val="BlockText"/>
              <w:spacing w:before="80" w:after="80"/>
            </w:pPr>
            <w:r>
              <w:rPr>
                <w:b/>
              </w:rPr>
              <w:t xml:space="preserve">Note: </w:t>
            </w:r>
            <w:r w:rsidR="00AC115B">
              <w:t>Younger participants who are learning to read can assent or dissent to participate in a research project</w:t>
            </w:r>
            <w:r>
              <w:t xml:space="preserve">, in addition to the consent provided by </w:t>
            </w:r>
            <w:r w:rsidR="00AC115B">
              <w:t xml:space="preserve">their parent/guardian. </w:t>
            </w:r>
          </w:p>
          <w:p w14:paraId="74398DBA" w14:textId="0987A281" w:rsidR="00AC115B" w:rsidRDefault="00AC115B" w:rsidP="00EA7687">
            <w:pPr>
              <w:pStyle w:val="BlockText"/>
              <w:spacing w:before="80" w:after="80"/>
              <w:rPr>
                <w:u w:val="single"/>
              </w:rPr>
            </w:pPr>
            <w:r>
              <w:t xml:space="preserve">For example: </w:t>
            </w:r>
            <w:r w:rsidR="00EA7687">
              <w:t>children</w:t>
            </w:r>
            <w:r>
              <w:t xml:space="preserve"> can assent by placing their fingerprint over a smiley face.</w:t>
            </w:r>
          </w:p>
        </w:tc>
        <w:tc>
          <w:tcPr>
            <w:tcW w:w="843" w:type="dxa"/>
          </w:tcPr>
          <w:p w14:paraId="5EFF1EB1" w14:textId="77777777" w:rsidR="00AC115B" w:rsidRDefault="00AC115B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42" w:type="dxa"/>
          </w:tcPr>
          <w:p w14:paraId="7C494B88" w14:textId="77777777" w:rsidR="00AC115B" w:rsidRDefault="00AC115B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  <w:tr w:rsidR="00244F9E" w14:paraId="37E60F9C" w14:textId="77777777" w:rsidTr="00056A56">
        <w:tc>
          <w:tcPr>
            <w:tcW w:w="8204" w:type="dxa"/>
          </w:tcPr>
          <w:p w14:paraId="2F97F4F3" w14:textId="7E75695C" w:rsidR="00244F9E" w:rsidRDefault="00244F9E" w:rsidP="00244F9E">
            <w:pPr>
              <w:pStyle w:val="BlockText"/>
              <w:spacing w:after="80"/>
              <w:ind w:right="0"/>
            </w:pPr>
            <w:r w:rsidRPr="00B6107E">
              <w:t xml:space="preserve">Is the </w:t>
            </w:r>
            <w:r>
              <w:t>form in plain English and/or the community’s language?</w:t>
            </w:r>
          </w:p>
        </w:tc>
        <w:tc>
          <w:tcPr>
            <w:tcW w:w="843" w:type="dxa"/>
          </w:tcPr>
          <w:p w14:paraId="739CE33E" w14:textId="5FB4D4C0" w:rsidR="00244F9E" w:rsidRDefault="00244F9E" w:rsidP="00244F9E">
            <w:pPr>
              <w:pStyle w:val="BlockText"/>
              <w:spacing w:before="80" w:after="80"/>
              <w:jc w:val="center"/>
            </w:pPr>
            <w:r>
              <w:t>Y</w:t>
            </w:r>
          </w:p>
        </w:tc>
        <w:tc>
          <w:tcPr>
            <w:tcW w:w="842" w:type="dxa"/>
          </w:tcPr>
          <w:p w14:paraId="64C6C0F9" w14:textId="3752C2AF" w:rsidR="00244F9E" w:rsidRDefault="00244F9E" w:rsidP="00244F9E">
            <w:pPr>
              <w:pStyle w:val="BlockText"/>
              <w:spacing w:before="80" w:after="80"/>
              <w:jc w:val="center"/>
            </w:pPr>
            <w:r>
              <w:t>N</w:t>
            </w:r>
          </w:p>
        </w:tc>
      </w:tr>
      <w:tr w:rsidR="00244F9E" w14:paraId="61832156" w14:textId="77777777" w:rsidTr="00056A56">
        <w:tc>
          <w:tcPr>
            <w:tcW w:w="8204" w:type="dxa"/>
          </w:tcPr>
          <w:p w14:paraId="19FAD106" w14:textId="76557C15" w:rsidR="00244F9E" w:rsidRPr="00B6107E" w:rsidRDefault="00244F9E" w:rsidP="00244F9E">
            <w:pPr>
              <w:pStyle w:val="BlockText"/>
              <w:spacing w:after="80"/>
              <w:ind w:right="0"/>
            </w:pPr>
            <w:r>
              <w:t>Does each consent form seek active consent from participants and parents/guardians?</w:t>
            </w:r>
          </w:p>
        </w:tc>
        <w:tc>
          <w:tcPr>
            <w:tcW w:w="843" w:type="dxa"/>
          </w:tcPr>
          <w:p w14:paraId="46319976" w14:textId="7F1835AB" w:rsidR="00244F9E" w:rsidRDefault="00244F9E" w:rsidP="00244F9E">
            <w:pPr>
              <w:pStyle w:val="BlockText"/>
              <w:spacing w:before="80" w:after="80"/>
              <w:jc w:val="center"/>
            </w:pPr>
            <w:r>
              <w:t>Y</w:t>
            </w:r>
          </w:p>
        </w:tc>
        <w:tc>
          <w:tcPr>
            <w:tcW w:w="842" w:type="dxa"/>
          </w:tcPr>
          <w:p w14:paraId="77D92C3D" w14:textId="5ECFCAEB" w:rsidR="00244F9E" w:rsidRDefault="00244F9E" w:rsidP="00244F9E">
            <w:pPr>
              <w:pStyle w:val="BlockText"/>
              <w:spacing w:before="80" w:after="80"/>
              <w:jc w:val="center"/>
            </w:pPr>
            <w:r>
              <w:t>N</w:t>
            </w:r>
          </w:p>
        </w:tc>
      </w:tr>
    </w:tbl>
    <w:p w14:paraId="3458DB94" w14:textId="77777777" w:rsidR="0071783F" w:rsidRPr="003C744F" w:rsidRDefault="0071783F">
      <w:pPr>
        <w:rPr>
          <w:sz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204"/>
        <w:gridCol w:w="843"/>
        <w:gridCol w:w="842"/>
      </w:tblGrid>
      <w:tr w:rsidR="00244F9E" w:rsidRPr="006A34C3" w14:paraId="5B0757B5" w14:textId="77777777" w:rsidTr="00EA7687">
        <w:tc>
          <w:tcPr>
            <w:tcW w:w="9889" w:type="dxa"/>
            <w:gridSpan w:val="3"/>
            <w:shd w:val="clear" w:color="auto" w:fill="28659C"/>
          </w:tcPr>
          <w:p w14:paraId="7CB8DD1B" w14:textId="07196552" w:rsidR="00244F9E" w:rsidRPr="00244F9E" w:rsidRDefault="00244F9E" w:rsidP="003C744F">
            <w:pPr>
              <w:pStyle w:val="BlockText"/>
              <w:spacing w:after="80"/>
              <w:rPr>
                <w:b/>
                <w:color w:val="FFFFFF" w:themeColor="background1"/>
                <w:u w:val="single"/>
              </w:rPr>
            </w:pPr>
            <w:r w:rsidRPr="00244F9E">
              <w:rPr>
                <w:b/>
                <w:color w:val="FFFFFF" w:themeColor="background1"/>
                <w:u w:val="single"/>
              </w:rPr>
              <w:t>Gatekeeper consent form for principals or work site</w:t>
            </w:r>
            <w:r>
              <w:rPr>
                <w:b/>
                <w:color w:val="FFFFFF" w:themeColor="background1"/>
                <w:u w:val="single"/>
              </w:rPr>
              <w:t>/unit</w:t>
            </w:r>
            <w:r w:rsidRPr="00244F9E">
              <w:rPr>
                <w:b/>
                <w:color w:val="FFFFFF" w:themeColor="background1"/>
                <w:u w:val="single"/>
              </w:rPr>
              <w:t xml:space="preserve"> managers</w:t>
            </w:r>
          </w:p>
        </w:tc>
      </w:tr>
      <w:tr w:rsidR="00056A56" w14:paraId="58643A4E" w14:textId="77777777" w:rsidTr="00805BD0">
        <w:tc>
          <w:tcPr>
            <w:tcW w:w="8204" w:type="dxa"/>
          </w:tcPr>
          <w:p w14:paraId="7AA36A93" w14:textId="77777777" w:rsidR="00056A56" w:rsidRDefault="00056A56" w:rsidP="00805BD0">
            <w:pPr>
              <w:pStyle w:val="BlockText"/>
              <w:spacing w:before="80" w:after="80"/>
              <w:rPr>
                <w:u w:val="single"/>
              </w:rPr>
            </w:pPr>
            <w:r>
              <w:t xml:space="preserve">Is there a gatekeeper consent form that seeks </w:t>
            </w:r>
            <w:proofErr w:type="gramStart"/>
            <w:r>
              <w:t>principal’s</w:t>
            </w:r>
            <w:proofErr w:type="gramEnd"/>
            <w:r>
              <w:t xml:space="preserve"> or work site/unit manager’s approval for the research to be administered on a departmental site?</w:t>
            </w:r>
          </w:p>
        </w:tc>
        <w:tc>
          <w:tcPr>
            <w:tcW w:w="843" w:type="dxa"/>
          </w:tcPr>
          <w:p w14:paraId="6A3C7107" w14:textId="77777777" w:rsidR="00056A56" w:rsidRDefault="00056A56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42" w:type="dxa"/>
          </w:tcPr>
          <w:p w14:paraId="2BC8FB7A" w14:textId="77777777" w:rsidR="00056A56" w:rsidRDefault="00056A56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  <w:tr w:rsidR="00244F9E" w14:paraId="2A7D0E02" w14:textId="77777777" w:rsidTr="00EA7687">
        <w:tc>
          <w:tcPr>
            <w:tcW w:w="8204" w:type="dxa"/>
          </w:tcPr>
          <w:p w14:paraId="7236EDD9" w14:textId="67E44FA5" w:rsidR="00244F9E" w:rsidRDefault="00056A56" w:rsidP="00805BD0">
            <w:pPr>
              <w:pStyle w:val="BlockText"/>
              <w:spacing w:before="80" w:after="80"/>
              <w:rPr>
                <w:u w:val="single"/>
              </w:rPr>
            </w:pPr>
            <w:r>
              <w:t>Does the gatekeeper consent form actively seek your consent for the research to be administered on your site?</w:t>
            </w:r>
          </w:p>
        </w:tc>
        <w:tc>
          <w:tcPr>
            <w:tcW w:w="843" w:type="dxa"/>
          </w:tcPr>
          <w:p w14:paraId="404F84A2" w14:textId="77777777" w:rsidR="00244F9E" w:rsidRDefault="00244F9E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Y</w:t>
            </w:r>
          </w:p>
        </w:tc>
        <w:tc>
          <w:tcPr>
            <w:tcW w:w="842" w:type="dxa"/>
          </w:tcPr>
          <w:p w14:paraId="45A01CC8" w14:textId="77777777" w:rsidR="00244F9E" w:rsidRDefault="00244F9E" w:rsidP="00805BD0">
            <w:pPr>
              <w:pStyle w:val="BlockText"/>
              <w:spacing w:before="80" w:after="80"/>
              <w:jc w:val="center"/>
              <w:rPr>
                <w:u w:val="single"/>
              </w:rPr>
            </w:pPr>
            <w:r>
              <w:t>N</w:t>
            </w:r>
          </w:p>
        </w:tc>
      </w:tr>
    </w:tbl>
    <w:p w14:paraId="5B8C672E" w14:textId="77777777" w:rsidR="00244F9E" w:rsidRDefault="00244F9E" w:rsidP="00056A56"/>
    <w:sectPr w:rsidR="00244F9E" w:rsidSect="00E534B9">
      <w:headerReference w:type="default" r:id="rId20"/>
      <w:footerReference w:type="default" r:id="rId21"/>
      <w:pgSz w:w="11906" w:h="16838"/>
      <w:pgMar w:top="1418" w:right="1134" w:bottom="851" w:left="1134" w:header="709" w:footer="32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EB0C2E" w16cid:durableId="23847A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1879C" w14:textId="77777777" w:rsidR="00BA2B26" w:rsidRDefault="00BA2B26" w:rsidP="001C5D9A">
      <w:r>
        <w:separator/>
      </w:r>
    </w:p>
  </w:endnote>
  <w:endnote w:type="continuationSeparator" w:id="0">
    <w:p w14:paraId="34CB0A02" w14:textId="77777777" w:rsidR="00BA2B26" w:rsidRDefault="00BA2B26" w:rsidP="001C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0968" w14:textId="1233EED0" w:rsidR="00056192" w:rsidRPr="00003212" w:rsidRDefault="00056192" w:rsidP="00056192">
    <w:pPr>
      <w:rPr>
        <w:rFonts w:cs="Arial"/>
        <w:sz w:val="16"/>
        <w:szCs w:val="16"/>
      </w:rPr>
    </w:pPr>
    <w:r w:rsidRPr="00003212">
      <w:rPr>
        <w:rFonts w:cs="Arial"/>
        <w:noProof/>
        <w:sz w:val="16"/>
        <w:szCs w:val="16"/>
        <w:lang w:eastAsia="zh-CN"/>
      </w:rPr>
      <w:drawing>
        <wp:anchor distT="0" distB="0" distL="114300" distR="114300" simplePos="0" relativeHeight="251663872" behindDoc="1" locked="0" layoutInCell="1" allowOverlap="1" wp14:anchorId="4813235B" wp14:editId="21403194">
          <wp:simplePos x="0" y="0"/>
          <wp:positionH relativeFrom="column">
            <wp:posOffset>4536440</wp:posOffset>
          </wp:positionH>
          <wp:positionV relativeFrom="paragraph">
            <wp:posOffset>-144576</wp:posOffset>
          </wp:positionV>
          <wp:extent cx="1651635" cy="539115"/>
          <wp:effectExtent l="0" t="0" r="5715" b="0"/>
          <wp:wrapTight wrapText="bothSides">
            <wp:wrapPolygon edited="0">
              <wp:start x="0" y="0"/>
              <wp:lineTo x="0" y="20608"/>
              <wp:lineTo x="21426" y="20608"/>
              <wp:lineTo x="21426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G logo for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63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3212">
      <w:rPr>
        <w:rFonts w:cs="Arial"/>
        <w:b/>
        <w:sz w:val="16"/>
        <w:szCs w:val="16"/>
      </w:rPr>
      <w:t xml:space="preserve">Uncontrolled copy. </w:t>
    </w:r>
    <w:r w:rsidRPr="00003212">
      <w:rPr>
        <w:rFonts w:cs="Arial"/>
        <w:sz w:val="16"/>
        <w:szCs w:val="16"/>
      </w:rPr>
      <w:t xml:space="preserve">Refer to the Department of Education Policy and Procedure Register at </w:t>
    </w:r>
    <w:r w:rsidRPr="00003212">
      <w:rPr>
        <w:rFonts w:cs="Arial"/>
        <w:sz w:val="16"/>
        <w:szCs w:val="16"/>
      </w:rPr>
      <w:br/>
    </w:r>
    <w:hyperlink r:id="rId2" w:history="1">
      <w:r w:rsidR="00335B49">
        <w:rPr>
          <w:rStyle w:val="Hyperlink"/>
          <w:rFonts w:cs="Arial"/>
          <w:sz w:val="16"/>
          <w:szCs w:val="16"/>
        </w:rPr>
        <w:t>https://ppr.qed.qld.gov.au/pp/research-applications-appraisals-and-decisions-procedure</w:t>
      </w:r>
    </w:hyperlink>
    <w:r w:rsidRPr="00003212">
      <w:rPr>
        <w:rFonts w:cs="Arial"/>
        <w:sz w:val="16"/>
        <w:szCs w:val="16"/>
      </w:rPr>
      <w:t xml:space="preserve"> to ensure you have the most current version of this document. </w:t>
    </w:r>
  </w:p>
  <w:p w14:paraId="2446B825" w14:textId="0749C837" w:rsidR="00056192" w:rsidRPr="00003212" w:rsidRDefault="00056192" w:rsidP="00056192">
    <w:pPr>
      <w:pStyle w:val="Footer"/>
      <w:tabs>
        <w:tab w:val="right" w:pos="7655"/>
      </w:tabs>
      <w:rPr>
        <w:rFonts w:cs="Arial"/>
        <w:sz w:val="16"/>
        <w:szCs w:val="16"/>
      </w:rPr>
    </w:pPr>
    <w:r w:rsidRPr="00003212">
      <w:rPr>
        <w:rFonts w:cs="Arial"/>
        <w:sz w:val="16"/>
        <w:szCs w:val="16"/>
      </w:rPr>
      <w:t xml:space="preserve">Page </w:t>
    </w:r>
    <w:r w:rsidRPr="00003212">
      <w:rPr>
        <w:rFonts w:cs="Arial"/>
        <w:b/>
        <w:bCs/>
        <w:sz w:val="16"/>
        <w:szCs w:val="16"/>
      </w:rPr>
      <w:fldChar w:fldCharType="begin"/>
    </w:r>
    <w:r w:rsidRPr="00003212">
      <w:rPr>
        <w:rFonts w:cs="Arial"/>
        <w:b/>
        <w:bCs/>
        <w:sz w:val="16"/>
        <w:szCs w:val="16"/>
      </w:rPr>
      <w:instrText xml:space="preserve"> PAGE </w:instrText>
    </w:r>
    <w:r w:rsidRPr="00003212">
      <w:rPr>
        <w:rFonts w:cs="Arial"/>
        <w:b/>
        <w:bCs/>
        <w:sz w:val="16"/>
        <w:szCs w:val="16"/>
      </w:rPr>
      <w:fldChar w:fldCharType="separate"/>
    </w:r>
    <w:r w:rsidR="00335B49">
      <w:rPr>
        <w:rFonts w:cs="Arial"/>
        <w:b/>
        <w:bCs/>
        <w:noProof/>
        <w:sz w:val="16"/>
        <w:szCs w:val="16"/>
      </w:rPr>
      <w:t>6</w:t>
    </w:r>
    <w:r w:rsidRPr="00003212">
      <w:rPr>
        <w:rFonts w:cs="Arial"/>
        <w:b/>
        <w:bCs/>
        <w:sz w:val="16"/>
        <w:szCs w:val="16"/>
      </w:rPr>
      <w:fldChar w:fldCharType="end"/>
    </w:r>
    <w:r w:rsidRPr="00003212">
      <w:rPr>
        <w:rFonts w:cs="Arial"/>
        <w:sz w:val="16"/>
        <w:szCs w:val="16"/>
      </w:rPr>
      <w:t xml:space="preserve"> of </w:t>
    </w:r>
    <w:r w:rsidRPr="00003212">
      <w:rPr>
        <w:rFonts w:cs="Arial"/>
        <w:b/>
        <w:bCs/>
        <w:sz w:val="16"/>
        <w:szCs w:val="16"/>
      </w:rPr>
      <w:fldChar w:fldCharType="begin"/>
    </w:r>
    <w:r w:rsidRPr="00003212">
      <w:rPr>
        <w:rFonts w:cs="Arial"/>
        <w:b/>
        <w:bCs/>
        <w:sz w:val="16"/>
        <w:szCs w:val="16"/>
      </w:rPr>
      <w:instrText xml:space="preserve"> NUMPAGES  </w:instrText>
    </w:r>
    <w:r w:rsidRPr="00003212">
      <w:rPr>
        <w:rFonts w:cs="Arial"/>
        <w:b/>
        <w:bCs/>
        <w:sz w:val="16"/>
        <w:szCs w:val="16"/>
      </w:rPr>
      <w:fldChar w:fldCharType="separate"/>
    </w:r>
    <w:r w:rsidR="00335B49">
      <w:rPr>
        <w:rFonts w:cs="Arial"/>
        <w:b/>
        <w:bCs/>
        <w:noProof/>
        <w:sz w:val="16"/>
        <w:szCs w:val="16"/>
      </w:rPr>
      <w:t>6</w:t>
    </w:r>
    <w:r w:rsidRPr="00003212">
      <w:rPr>
        <w:rFonts w:cs="Arial"/>
        <w:b/>
        <w:bCs/>
        <w:sz w:val="16"/>
        <w:szCs w:val="16"/>
      </w:rPr>
      <w:fldChar w:fldCharType="end"/>
    </w:r>
  </w:p>
  <w:p w14:paraId="768B0592" w14:textId="77777777" w:rsidR="00805BD0" w:rsidRPr="001C5D9A" w:rsidRDefault="00805BD0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92121" w14:textId="77777777" w:rsidR="00BA2B26" w:rsidRDefault="00BA2B26" w:rsidP="001C5D9A">
      <w:r>
        <w:separator/>
      </w:r>
    </w:p>
  </w:footnote>
  <w:footnote w:type="continuationSeparator" w:id="0">
    <w:p w14:paraId="5077A634" w14:textId="77777777" w:rsidR="00BA2B26" w:rsidRDefault="00BA2B26" w:rsidP="001C5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28FA8" w14:textId="756640C6" w:rsidR="00805BD0" w:rsidRDefault="00E534B9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5920" behindDoc="1" locked="1" layoutInCell="1" allowOverlap="1" wp14:anchorId="6ECFE2D7" wp14:editId="6DCFDF2E">
          <wp:simplePos x="0" y="0"/>
          <wp:positionH relativeFrom="page">
            <wp:align>left</wp:align>
          </wp:positionH>
          <wp:positionV relativeFrom="page">
            <wp:posOffset>40005</wp:posOffset>
          </wp:positionV>
          <wp:extent cx="7556500" cy="482600"/>
          <wp:effectExtent l="0" t="0" r="6350" b="0"/>
          <wp:wrapTight wrapText="bothSides">
            <wp:wrapPolygon edited="0">
              <wp:start x="0" y="0"/>
              <wp:lineTo x="0" y="20463"/>
              <wp:lineTo x="21564" y="20463"/>
              <wp:lineTo x="21564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251"/>
                  <a:stretch/>
                </pic:blipFill>
                <pic:spPr bwMode="auto">
                  <a:xfrm>
                    <a:off x="0" y="0"/>
                    <a:ext cx="7556500" cy="48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92586"/>
    <w:multiLevelType w:val="hybridMultilevel"/>
    <w:tmpl w:val="5B5A1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C322E"/>
    <w:multiLevelType w:val="hybridMultilevel"/>
    <w:tmpl w:val="9C725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E4E80"/>
    <w:multiLevelType w:val="hybridMultilevel"/>
    <w:tmpl w:val="8FEE3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7581A"/>
    <w:multiLevelType w:val="multilevel"/>
    <w:tmpl w:val="651A280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E7477B"/>
    <w:multiLevelType w:val="multilevel"/>
    <w:tmpl w:val="1C3A41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2DE76AF"/>
    <w:multiLevelType w:val="hybridMultilevel"/>
    <w:tmpl w:val="0360F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1515B"/>
    <w:multiLevelType w:val="hybridMultilevel"/>
    <w:tmpl w:val="2C0A0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 w:tplc="6A607B0E">
      <w:numFmt w:val="bullet"/>
      <w:lvlText w:val="•"/>
      <w:lvlJc w:val="left"/>
      <w:pPr>
        <w:ind w:left="2520" w:hanging="720"/>
      </w:pPr>
      <w:rPr>
        <w:rFonts w:ascii="Arial" w:eastAsia="Times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SpellingErrors/>
  <w:hideGrammaticalErrors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62"/>
    <w:rsid w:val="000060EA"/>
    <w:rsid w:val="0001440F"/>
    <w:rsid w:val="00015021"/>
    <w:rsid w:val="00040C32"/>
    <w:rsid w:val="00043912"/>
    <w:rsid w:val="00056192"/>
    <w:rsid w:val="00056A56"/>
    <w:rsid w:val="00067E9A"/>
    <w:rsid w:val="0007175A"/>
    <w:rsid w:val="00081221"/>
    <w:rsid w:val="000965A3"/>
    <w:rsid w:val="000C0B9F"/>
    <w:rsid w:val="000C320C"/>
    <w:rsid w:val="000D3633"/>
    <w:rsid w:val="000D73DD"/>
    <w:rsid w:val="00115881"/>
    <w:rsid w:val="00127832"/>
    <w:rsid w:val="00134DB4"/>
    <w:rsid w:val="00142E46"/>
    <w:rsid w:val="001A7A9D"/>
    <w:rsid w:val="001B6CF3"/>
    <w:rsid w:val="001C5D9A"/>
    <w:rsid w:val="002008FB"/>
    <w:rsid w:val="002020FF"/>
    <w:rsid w:val="00214816"/>
    <w:rsid w:val="00243B54"/>
    <w:rsid w:val="00244F9E"/>
    <w:rsid w:val="002857D6"/>
    <w:rsid w:val="00293213"/>
    <w:rsid w:val="002A59ED"/>
    <w:rsid w:val="002C353F"/>
    <w:rsid w:val="002C5197"/>
    <w:rsid w:val="002C6E79"/>
    <w:rsid w:val="00335B49"/>
    <w:rsid w:val="00341C24"/>
    <w:rsid w:val="00345EC7"/>
    <w:rsid w:val="00375842"/>
    <w:rsid w:val="00393443"/>
    <w:rsid w:val="003B14A6"/>
    <w:rsid w:val="003C744F"/>
    <w:rsid w:val="003E3224"/>
    <w:rsid w:val="003F05C0"/>
    <w:rsid w:val="00402A2A"/>
    <w:rsid w:val="0041322E"/>
    <w:rsid w:val="004174F3"/>
    <w:rsid w:val="00452332"/>
    <w:rsid w:val="0045480A"/>
    <w:rsid w:val="004622E6"/>
    <w:rsid w:val="004A3BB4"/>
    <w:rsid w:val="004E5DD8"/>
    <w:rsid w:val="004E5F36"/>
    <w:rsid w:val="004F64DC"/>
    <w:rsid w:val="00525997"/>
    <w:rsid w:val="00526E24"/>
    <w:rsid w:val="00530D51"/>
    <w:rsid w:val="00531C78"/>
    <w:rsid w:val="005603E0"/>
    <w:rsid w:val="005932E9"/>
    <w:rsid w:val="00594A57"/>
    <w:rsid w:val="005A7282"/>
    <w:rsid w:val="005C7220"/>
    <w:rsid w:val="005E440E"/>
    <w:rsid w:val="005F4FC5"/>
    <w:rsid w:val="0060383A"/>
    <w:rsid w:val="006259FD"/>
    <w:rsid w:val="00643CE4"/>
    <w:rsid w:val="006720C9"/>
    <w:rsid w:val="00677B94"/>
    <w:rsid w:val="00690068"/>
    <w:rsid w:val="006A11CA"/>
    <w:rsid w:val="006A34C3"/>
    <w:rsid w:val="006A7FB4"/>
    <w:rsid w:val="006B2307"/>
    <w:rsid w:val="006C07A3"/>
    <w:rsid w:val="006E63B7"/>
    <w:rsid w:val="006F1221"/>
    <w:rsid w:val="00706025"/>
    <w:rsid w:val="00712982"/>
    <w:rsid w:val="00714C17"/>
    <w:rsid w:val="0071783F"/>
    <w:rsid w:val="00733E91"/>
    <w:rsid w:val="00733F37"/>
    <w:rsid w:val="00760061"/>
    <w:rsid w:val="00795C56"/>
    <w:rsid w:val="007A6F5D"/>
    <w:rsid w:val="007C74CF"/>
    <w:rsid w:val="007F5B82"/>
    <w:rsid w:val="00805BD0"/>
    <w:rsid w:val="008105DD"/>
    <w:rsid w:val="00810962"/>
    <w:rsid w:val="00810AC4"/>
    <w:rsid w:val="00822CF3"/>
    <w:rsid w:val="00825E89"/>
    <w:rsid w:val="00841207"/>
    <w:rsid w:val="00844AAD"/>
    <w:rsid w:val="00860568"/>
    <w:rsid w:val="00861472"/>
    <w:rsid w:val="008754F2"/>
    <w:rsid w:val="009007F3"/>
    <w:rsid w:val="009168E3"/>
    <w:rsid w:val="00923B5E"/>
    <w:rsid w:val="00945DC2"/>
    <w:rsid w:val="00946A76"/>
    <w:rsid w:val="0097122B"/>
    <w:rsid w:val="00984E57"/>
    <w:rsid w:val="00990525"/>
    <w:rsid w:val="009A750C"/>
    <w:rsid w:val="009C408A"/>
    <w:rsid w:val="00A07E00"/>
    <w:rsid w:val="00A27478"/>
    <w:rsid w:val="00A430D5"/>
    <w:rsid w:val="00A47517"/>
    <w:rsid w:val="00A727B4"/>
    <w:rsid w:val="00AA029F"/>
    <w:rsid w:val="00AA1D17"/>
    <w:rsid w:val="00AB6858"/>
    <w:rsid w:val="00AB7193"/>
    <w:rsid w:val="00AC115B"/>
    <w:rsid w:val="00AE36A4"/>
    <w:rsid w:val="00B14011"/>
    <w:rsid w:val="00B20E18"/>
    <w:rsid w:val="00B232E3"/>
    <w:rsid w:val="00B4764F"/>
    <w:rsid w:val="00B73D85"/>
    <w:rsid w:val="00BA2B26"/>
    <w:rsid w:val="00BD0160"/>
    <w:rsid w:val="00BE1C1B"/>
    <w:rsid w:val="00BE76DF"/>
    <w:rsid w:val="00BF38C4"/>
    <w:rsid w:val="00BF6812"/>
    <w:rsid w:val="00C5041A"/>
    <w:rsid w:val="00C81B17"/>
    <w:rsid w:val="00CA4AE6"/>
    <w:rsid w:val="00CD6AEC"/>
    <w:rsid w:val="00D664D9"/>
    <w:rsid w:val="00D67274"/>
    <w:rsid w:val="00D7535B"/>
    <w:rsid w:val="00D858E2"/>
    <w:rsid w:val="00DC6DB4"/>
    <w:rsid w:val="00DE2A92"/>
    <w:rsid w:val="00DE436E"/>
    <w:rsid w:val="00DE7F3E"/>
    <w:rsid w:val="00E01730"/>
    <w:rsid w:val="00E10A0F"/>
    <w:rsid w:val="00E44728"/>
    <w:rsid w:val="00E44FFD"/>
    <w:rsid w:val="00E534B9"/>
    <w:rsid w:val="00E5611C"/>
    <w:rsid w:val="00EA7687"/>
    <w:rsid w:val="00ED34A2"/>
    <w:rsid w:val="00ED45E1"/>
    <w:rsid w:val="00ED59A3"/>
    <w:rsid w:val="00EE0AFC"/>
    <w:rsid w:val="00F07201"/>
    <w:rsid w:val="00F77736"/>
    <w:rsid w:val="00F86447"/>
    <w:rsid w:val="00FA0623"/>
    <w:rsid w:val="00FA4337"/>
    <w:rsid w:val="00FB7535"/>
    <w:rsid w:val="00FC273A"/>
    <w:rsid w:val="00FD0686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FAC7755"/>
  <w15:docId w15:val="{C2C52AE9-71D5-485F-8F43-CF4247BB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962"/>
    <w:pPr>
      <w:spacing w:after="0" w:line="240" w:lineRule="auto"/>
    </w:pPr>
    <w:rPr>
      <w:rFonts w:ascii="Arial" w:eastAsia="Times" w:hAnsi="Arial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810962"/>
    <w:pPr>
      <w:suppressAutoHyphens/>
      <w:spacing w:after="280" w:line="300" w:lineRule="exact"/>
      <w:ind w:right="45"/>
    </w:pPr>
    <w:rPr>
      <w:sz w:val="20"/>
    </w:rPr>
  </w:style>
  <w:style w:type="table" w:styleId="TableGrid">
    <w:name w:val="Table Grid"/>
    <w:basedOn w:val="TableNormal"/>
    <w:rsid w:val="00810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8109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096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0962"/>
    <w:rPr>
      <w:rFonts w:ascii="Arial" w:eastAsia="Times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9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962"/>
    <w:rPr>
      <w:rFonts w:ascii="Segoe UI" w:eastAsia="Times" w:hAnsi="Segoe UI" w:cs="Segoe UI"/>
      <w:sz w:val="18"/>
      <w:szCs w:val="18"/>
      <w:lang w:eastAsia="en-AU"/>
    </w:rPr>
  </w:style>
  <w:style w:type="character" w:styleId="Hyperlink">
    <w:name w:val="Hyperlink"/>
    <w:rsid w:val="008109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5D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D9A"/>
    <w:rPr>
      <w:rFonts w:ascii="Arial" w:eastAsia="Times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C5D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D9A"/>
    <w:rPr>
      <w:rFonts w:ascii="Arial" w:eastAsia="Times" w:hAnsi="Arial" w:cs="Times New Roman"/>
      <w:sz w:val="24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259F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4C3"/>
    <w:rPr>
      <w:rFonts w:ascii="Arial" w:eastAsia="Times" w:hAnsi="Arial" w:cs="Times New Roman"/>
      <w:b/>
      <w:bCs/>
      <w:sz w:val="20"/>
      <w:szCs w:val="20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2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5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gislation.qld.gov.au/view/html/inforce/current/act-2019-005" TargetMode="External"/><Relationship Id="rId18" Type="http://schemas.openxmlformats.org/officeDocument/2006/relationships/hyperlink" Target="mailto:researchservices@qed.qld.gov.au?subject=Media%20inquiry%20regarding%20research%20on%20a%20departmental%20sit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qld.gov.au/law/your-rights/human-rights" TargetMode="External"/><Relationship Id="rId17" Type="http://schemas.openxmlformats.org/officeDocument/2006/relationships/hyperlink" Target="https://education.qld.gov.au/about/Documents/research-guidelines.pdf" TargetMode="Externa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qld.gov.au/about-us/reporting-data-research/research/contact-u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qld.gov.au/view/html/inforce/current/act-2009-014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orgov.qld.gov.au/1-integrity-and-impartiality-%E2%80%93-code-conduc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esearchservices@qed.qld.gov.au?subject=Research%20application%20inquiry%20-%20from%20departmental%20staff" TargetMode="External"/><Relationship Id="rId19" Type="http://schemas.openxmlformats.org/officeDocument/2006/relationships/hyperlink" Target="mailto:media@qed.qld.gov.au?subject=Media%20inquiry%20regarding%20research%20on%20a%20departmental%20sit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egislation.qld.gov.au/view/html/inforce/current/act-2019-005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research-applications-appraisals-and-decisions-procedur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20/739165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>
      <Value>1</Value>
    </PPRSecondaryCategory>
    <PPReferenceNumber xmlns="16795be8-4374-4e44-895d-be6cdbab3e2c" xsi:nil="true"/>
    <PPSubmittedDate xmlns="16795be8-4374-4e44-895d-be6cdbab3e2c">2022-06-10T05:09:07+00:00</PPSubmittedDate>
    <PPRRiskcontrol xmlns="http://schemas.microsoft.com/sharepoint/v3">false</PPRRiskcontrol>
    <PPRHierarchyID xmlns="http://schemas.microsoft.com/sharepoint/v3" xsi:nil="true"/>
    <PPRBranch xmlns="http://schemas.microsoft.com/sharepoint/v3">Strategic Policy and Intergovernmental Relations</PPRBranch>
    <PPRDescription xmlns="http://schemas.microsoft.com/sharepoint/v3">Appraisal checklist</PPRDescription>
    <PPRVersionEffectiveDate xmlns="http://schemas.microsoft.com/sharepoint/v3" xsi:nil="true"/>
    <PPLastReviewedBy xmlns="16795be8-4374-4e44-895d-be6cdbab3e2c">
      <UserInfo>
        <DisplayName>MOIR, Alex</DisplayName>
        <AccountId>13077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Policy, Performance and Planning</PPRDivision>
    <PPLastReviewedDate xmlns="16795be8-4374-4e44-895d-be6cdbab3e2c">2022-06-10T05:14:43+00:00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2022-06-10T05:14:42+00:00</PPModeratedDate>
    <PPRBusinessUnit xmlns="http://schemas.microsoft.com/sharepoint/v3">Research Services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2021-02-04T04:11:09+00:00</PPRHPRMUpdateDate>
    <PPRPrimaryCategory xmlns="16795be8-4374-4e44-895d-be6cdbab3e2c">2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Kristyn.kurz@qed.qld.gov.au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Angela Ferguson, Director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Policy, Performance and Planning</PPRContentOwner>
    <PPRNominatedApprovers xmlns="http://schemas.microsoft.com/sharepoint/v3">Director; ADG; DDG</PPRNominatedApprovers>
    <PPContentApprover xmlns="16795be8-4374-4e44-895d-be6cdbab3e2c">
      <UserInfo>
        <DisplayName/>
        <AccountId xsi:nil="true"/>
        <AccountType/>
      </UserInfo>
    </PPContentApprover>
    <PPModeratedBy xmlns="16795be8-4374-4e44-895d-be6cdbab3e2c">
      <UserInfo>
        <DisplayName>MOIR, Alex</DisplayName>
        <AccountId>13077</AccountId>
        <AccountType/>
      </UserInfo>
    </PPModeratedBy>
    <PPRHPRMRevisionNumber xmlns="http://schemas.microsoft.com/sharepoint/v3">4</PPRHPRMRevisionNumber>
    <PPRKeywords xmlns="http://schemas.microsoft.com/sharepoint/v3">research applications; school research; education research; research approvals;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20/698959</PPRAttachmentParent>
    <PPRSecondarySubCategory xmlns="16795be8-4374-4e44-895d-be6cdbab3e2c">
      <Value>1</Value>
    </PPRSecondarySub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28DC5-5319-47CA-83F3-71438B2F7F12}"/>
</file>

<file path=customXml/itemProps2.xml><?xml version="1.0" encoding="utf-8"?>
<ds:datastoreItem xmlns:ds="http://schemas.openxmlformats.org/officeDocument/2006/customXml" ds:itemID="{4AF81054-1A36-40A2-9DFC-564E4E13A3DF}"/>
</file>

<file path=customXml/itemProps3.xml><?xml version="1.0" encoding="utf-8"?>
<ds:datastoreItem xmlns:ds="http://schemas.openxmlformats.org/officeDocument/2006/customXml" ds:itemID="{6771AD6B-9DAC-4435-9FA4-A2B4E7ABC3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Appraisal checklist</vt:lpstr>
    </vt:vector>
  </TitlesOfParts>
  <Company>Queensland Government</Company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Appraisal checklist</dc:title>
  <dc:subject/>
  <dc:creator>JENNINGS, Miranda</dc:creator>
  <cp:keywords/>
  <dc:description/>
  <cp:lastModifiedBy>GOUDIE, Cameron</cp:lastModifiedBy>
  <cp:revision>4</cp:revision>
  <cp:lastPrinted>2019-07-26T02:02:00Z</cp:lastPrinted>
  <dcterms:created xsi:type="dcterms:W3CDTF">2021-02-04T03:47:00Z</dcterms:created>
  <dcterms:modified xsi:type="dcterms:W3CDTF">2021-02-04T04:11:00Z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_dlc_DocIdItemGuid">
    <vt:lpwstr>c5ff6c2a-f10a-4ab8-948c-64a8920f9f3a</vt:lpwstr>
  </property>
  <property fmtid="{D5CDD505-2E9C-101B-9397-08002B2CF9AE}" pid="4" name="Order">
    <vt:r8>2400</vt:r8>
  </property>
</Properties>
</file>