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E4A50" w14:textId="77777777" w:rsidR="00B45C1F" w:rsidRPr="0028566F" w:rsidRDefault="00B45C1F" w:rsidP="00431970">
      <w:pPr>
        <w:spacing w:after="0" w:line="240" w:lineRule="auto"/>
        <w:rPr>
          <w:rFonts w:eastAsia="Times New Roman"/>
          <w:sz w:val="16"/>
          <w:szCs w:val="16"/>
          <w:lang w:bidi="he-IL"/>
        </w:rPr>
      </w:pPr>
    </w:p>
    <w:p w14:paraId="6765A38B" w14:textId="77777777" w:rsidR="0009391A" w:rsidRPr="00F21AD0" w:rsidRDefault="00F21AD0" w:rsidP="00F21AD0">
      <w:pPr>
        <w:pStyle w:val="Heading1"/>
        <w:spacing w:line="276" w:lineRule="auto"/>
        <w:rPr>
          <w:sz w:val="44"/>
        </w:rPr>
      </w:pPr>
      <w:r w:rsidRPr="00F21AD0">
        <w:rPr>
          <w:sz w:val="44"/>
        </w:rPr>
        <w:t>Workplace rehabilitation: voluntary medical authority</w:t>
      </w:r>
    </w:p>
    <w:p w14:paraId="41400C73" w14:textId="77777777" w:rsidR="0028566F" w:rsidRPr="0028566F" w:rsidRDefault="0028566F" w:rsidP="00606D26">
      <w:pPr>
        <w:spacing w:line="240" w:lineRule="auto"/>
        <w:jc w:val="both"/>
        <w:rPr>
          <w:rFonts w:eastAsia="Times New Roman" w:cs="Arial"/>
          <w:sz w:val="20"/>
          <w:szCs w:val="20"/>
          <w:lang w:val="en-GB"/>
        </w:rPr>
      </w:pPr>
      <w:r w:rsidRPr="0028566F">
        <w:rPr>
          <w:rFonts w:eastAsia="Times New Roman" w:cs="Arial"/>
          <w:sz w:val="20"/>
          <w:szCs w:val="20"/>
          <w:lang w:val="en-GB"/>
        </w:rPr>
        <w:t>As set out in the Department of Education</w:t>
      </w:r>
      <w:r>
        <w:rPr>
          <w:rFonts w:eastAsia="Times New Roman" w:cs="Arial"/>
          <w:sz w:val="20"/>
          <w:szCs w:val="20"/>
          <w:lang w:val="en-GB"/>
        </w:rPr>
        <w:t>’s</w:t>
      </w:r>
      <w:r w:rsidRPr="0028566F">
        <w:rPr>
          <w:rFonts w:eastAsia="Times New Roman" w:cs="Arial"/>
          <w:sz w:val="20"/>
          <w:szCs w:val="20"/>
          <w:lang w:val="en-GB"/>
        </w:rPr>
        <w:t xml:space="preserve"> (the department) </w:t>
      </w:r>
      <w:r w:rsidRPr="0028566F">
        <w:rPr>
          <w:rFonts w:eastAsia="Times New Roman" w:cs="Arial"/>
          <w:i/>
          <w:iCs/>
          <w:sz w:val="20"/>
          <w:szCs w:val="20"/>
          <w:lang w:val="en-GB"/>
        </w:rPr>
        <w:t xml:space="preserve">Workplace Rehabilitation </w:t>
      </w:r>
      <w:r w:rsidRPr="0028566F">
        <w:rPr>
          <w:rFonts w:eastAsia="Times New Roman" w:cs="Arial"/>
          <w:iCs/>
          <w:sz w:val="20"/>
          <w:szCs w:val="20"/>
          <w:lang w:val="en-GB"/>
        </w:rPr>
        <w:t>procedure</w:t>
      </w:r>
      <w:r w:rsidRPr="0028566F">
        <w:rPr>
          <w:rFonts w:eastAsia="Times New Roman" w:cs="Arial"/>
          <w:sz w:val="20"/>
          <w:szCs w:val="20"/>
          <w:lang w:val="en-GB"/>
        </w:rPr>
        <w:t xml:space="preserve"> and the </w:t>
      </w:r>
      <w:r w:rsidRPr="0028566F">
        <w:rPr>
          <w:rFonts w:eastAsia="Times New Roman" w:cs="Arial"/>
          <w:i/>
          <w:sz w:val="20"/>
          <w:szCs w:val="20"/>
          <w:lang w:val="en-GB"/>
        </w:rPr>
        <w:t>Information Privacy Act 2009</w:t>
      </w:r>
      <w:r w:rsidRPr="0028566F">
        <w:rPr>
          <w:rFonts w:eastAsia="Times New Roman" w:cs="Arial"/>
          <w:sz w:val="20"/>
          <w:szCs w:val="20"/>
          <w:lang w:val="en-GB"/>
        </w:rPr>
        <w:t xml:space="preserve">, your Rehabilitation and Return to Work Coordinator needs your consent to contact your treating medical practitioners and health care providers, as well as </w:t>
      </w:r>
      <w:proofErr w:type="spellStart"/>
      <w:r w:rsidRPr="0028566F">
        <w:rPr>
          <w:rFonts w:eastAsia="Times New Roman" w:cs="Arial"/>
          <w:sz w:val="20"/>
          <w:szCs w:val="20"/>
          <w:lang w:val="en-GB"/>
        </w:rPr>
        <w:t>WorkCover</w:t>
      </w:r>
      <w:proofErr w:type="spellEnd"/>
      <w:r w:rsidRPr="0028566F">
        <w:rPr>
          <w:rFonts w:eastAsia="Times New Roman" w:cs="Arial"/>
          <w:sz w:val="20"/>
          <w:szCs w:val="20"/>
          <w:lang w:val="en-GB"/>
        </w:rPr>
        <w:t xml:space="preserve"> and </w:t>
      </w:r>
      <w:proofErr w:type="spellStart"/>
      <w:r w:rsidRPr="0028566F">
        <w:rPr>
          <w:rFonts w:eastAsia="Times New Roman" w:cs="Arial"/>
          <w:sz w:val="20"/>
          <w:szCs w:val="20"/>
          <w:lang w:val="en-GB"/>
        </w:rPr>
        <w:t>QSuper</w:t>
      </w:r>
      <w:proofErr w:type="spellEnd"/>
      <w:r w:rsidRPr="0028566F">
        <w:rPr>
          <w:rFonts w:eastAsia="Times New Roman" w:cs="Arial"/>
          <w:sz w:val="20"/>
          <w:szCs w:val="20"/>
          <w:lang w:val="en-GB"/>
        </w:rPr>
        <w:t xml:space="preserve"> </w:t>
      </w:r>
      <w:r w:rsidR="00094CC5">
        <w:rPr>
          <w:rFonts w:eastAsia="Times New Roman" w:cs="Arial"/>
          <w:sz w:val="20"/>
          <w:szCs w:val="20"/>
          <w:lang w:val="en-GB"/>
        </w:rPr>
        <w:t xml:space="preserve">(or other insurer) </w:t>
      </w:r>
      <w:r w:rsidRPr="0028566F">
        <w:rPr>
          <w:rFonts w:eastAsia="Times New Roman" w:cs="Arial"/>
          <w:sz w:val="20"/>
          <w:szCs w:val="20"/>
          <w:lang w:val="en-GB"/>
        </w:rPr>
        <w:t>where relevant, in order to obtain and discuss information about your current injury/illness, diagnosed as _____________________ _______________________ for the purposes of your workplace rehabilitation program.  The information may include sensitive or confidential health information.</w:t>
      </w:r>
    </w:p>
    <w:p w14:paraId="512A6268" w14:textId="77777777" w:rsidR="0028566F" w:rsidRPr="0028566F" w:rsidRDefault="0028566F" w:rsidP="00606D26">
      <w:pPr>
        <w:spacing w:line="240" w:lineRule="auto"/>
        <w:jc w:val="both"/>
        <w:rPr>
          <w:rFonts w:eastAsia="Times New Roman" w:cs="Arial"/>
          <w:sz w:val="20"/>
          <w:szCs w:val="20"/>
          <w:lang w:val="en-GB"/>
        </w:rPr>
      </w:pPr>
      <w:r w:rsidRPr="0028566F">
        <w:rPr>
          <w:rFonts w:eastAsia="Times New Roman" w:cs="Arial"/>
          <w:sz w:val="20"/>
          <w:szCs w:val="20"/>
          <w:lang w:val="en-GB"/>
        </w:rPr>
        <w:t xml:space="preserve">The information will only be used for the purpose of your workplace rehabilitation. Workplace rehabilitation focuses on your return to work and emphasises interventions, including modified hours, duties or relocation, aimed at maintaining you within the workplace or assisting your return to other appropriate employment. If you are unable to return to your substantive position, transfer, </w:t>
      </w:r>
      <w:bookmarkStart w:id="0" w:name="OLE_LINK1"/>
      <w:bookmarkStart w:id="1" w:name="OLE_LINK2"/>
      <w:r w:rsidRPr="0028566F">
        <w:rPr>
          <w:rFonts w:eastAsia="Times New Roman" w:cs="Arial"/>
          <w:sz w:val="20"/>
          <w:szCs w:val="20"/>
          <w:lang w:val="en-GB"/>
        </w:rPr>
        <w:t>deployment/redeployment</w:t>
      </w:r>
      <w:bookmarkEnd w:id="0"/>
      <w:bookmarkEnd w:id="1"/>
      <w:r w:rsidRPr="0028566F">
        <w:rPr>
          <w:rFonts w:eastAsia="Times New Roman" w:cs="Arial"/>
          <w:sz w:val="20"/>
          <w:szCs w:val="20"/>
          <w:lang w:val="en-GB"/>
        </w:rPr>
        <w:t xml:space="preserve">, or ill health retirement may be considered by the </w:t>
      </w:r>
      <w:r w:rsidR="00B42AFB">
        <w:rPr>
          <w:rFonts w:eastAsia="Times New Roman" w:cs="Arial"/>
          <w:sz w:val="20"/>
          <w:szCs w:val="20"/>
          <w:lang w:val="en-GB"/>
        </w:rPr>
        <w:t>d</w:t>
      </w:r>
      <w:r w:rsidRPr="0028566F">
        <w:rPr>
          <w:rFonts w:eastAsia="Times New Roman" w:cs="Arial"/>
          <w:sz w:val="20"/>
          <w:szCs w:val="20"/>
          <w:lang w:val="en-GB"/>
        </w:rPr>
        <w:t>epartment as part of your workplace rehabilitation.</w:t>
      </w:r>
    </w:p>
    <w:p w14:paraId="620E0652" w14:textId="77777777" w:rsidR="0028566F" w:rsidRPr="0028566F" w:rsidRDefault="0028566F" w:rsidP="00606D26">
      <w:pPr>
        <w:spacing w:line="240" w:lineRule="auto"/>
        <w:jc w:val="both"/>
        <w:rPr>
          <w:rFonts w:eastAsia="Times New Roman" w:cs="Arial"/>
          <w:sz w:val="20"/>
          <w:szCs w:val="20"/>
          <w:lang w:val="en-GB"/>
        </w:rPr>
      </w:pPr>
      <w:r w:rsidRPr="0028566F">
        <w:rPr>
          <w:rFonts w:eastAsia="Times New Roman" w:cs="Arial"/>
          <w:sz w:val="20"/>
          <w:szCs w:val="20"/>
          <w:lang w:val="en-GB"/>
        </w:rPr>
        <w:t>The information will be maintained in confidence and stored securely. With your consent, the Rehabilitation and Return to Work Coordinator may disclose information to your treating medical practitioners and external rehabilitation providers involved in your workplace rehabilitation.</w:t>
      </w:r>
    </w:p>
    <w:p w14:paraId="4F157020" w14:textId="77777777" w:rsidR="0028566F" w:rsidRPr="0028566F" w:rsidRDefault="0028566F" w:rsidP="00606D26">
      <w:pPr>
        <w:spacing w:line="240" w:lineRule="auto"/>
        <w:jc w:val="both"/>
        <w:rPr>
          <w:rFonts w:eastAsia="Times New Roman" w:cs="Arial"/>
          <w:sz w:val="20"/>
          <w:szCs w:val="20"/>
          <w:lang w:val="en-GB"/>
        </w:rPr>
      </w:pPr>
      <w:r w:rsidRPr="0028566F">
        <w:rPr>
          <w:rFonts w:eastAsia="Times New Roman" w:cs="Arial"/>
          <w:sz w:val="20"/>
          <w:szCs w:val="20"/>
          <w:lang w:val="en-GB"/>
        </w:rPr>
        <w:t xml:space="preserve">However, the information may be disclosed by the Rehabilitation and Return to Work Coordinator without your consent where authorised or required by law. This may include disclosure to </w:t>
      </w:r>
      <w:proofErr w:type="spellStart"/>
      <w:r w:rsidRPr="0028566F">
        <w:rPr>
          <w:rFonts w:eastAsia="Times New Roman" w:cs="Arial"/>
          <w:sz w:val="20"/>
          <w:szCs w:val="20"/>
          <w:lang w:val="en-GB"/>
        </w:rPr>
        <w:t>WorkCover</w:t>
      </w:r>
      <w:proofErr w:type="spellEnd"/>
      <w:r w:rsidRPr="0028566F">
        <w:rPr>
          <w:rFonts w:eastAsia="Times New Roman" w:cs="Arial"/>
          <w:sz w:val="20"/>
          <w:szCs w:val="20"/>
          <w:lang w:val="en-GB"/>
        </w:rPr>
        <w:t xml:space="preserve">, </w:t>
      </w:r>
      <w:proofErr w:type="spellStart"/>
      <w:r w:rsidRPr="0028566F">
        <w:rPr>
          <w:rFonts w:eastAsia="Times New Roman" w:cs="Arial"/>
          <w:sz w:val="20"/>
          <w:szCs w:val="20"/>
          <w:lang w:val="en-GB"/>
        </w:rPr>
        <w:t>QSuper</w:t>
      </w:r>
      <w:proofErr w:type="spellEnd"/>
      <w:r w:rsidRPr="0028566F">
        <w:rPr>
          <w:rFonts w:eastAsia="Times New Roman" w:cs="Arial"/>
          <w:sz w:val="20"/>
          <w:szCs w:val="20"/>
          <w:lang w:val="en-GB"/>
        </w:rPr>
        <w:t xml:space="preserve"> </w:t>
      </w:r>
      <w:r w:rsidR="00094CC5">
        <w:rPr>
          <w:rFonts w:eastAsia="Times New Roman" w:cs="Arial"/>
          <w:sz w:val="20"/>
          <w:szCs w:val="20"/>
          <w:lang w:val="en-GB"/>
        </w:rPr>
        <w:t xml:space="preserve">(or other insurer) </w:t>
      </w:r>
      <w:r w:rsidRPr="0028566F">
        <w:rPr>
          <w:rFonts w:eastAsia="Times New Roman" w:cs="Arial"/>
          <w:sz w:val="20"/>
          <w:szCs w:val="20"/>
          <w:lang w:val="en-GB"/>
        </w:rPr>
        <w:t xml:space="preserve">or doctors appointed by the </w:t>
      </w:r>
      <w:r w:rsidR="00B42AFB">
        <w:rPr>
          <w:rFonts w:eastAsia="Times New Roman" w:cs="Arial"/>
          <w:sz w:val="20"/>
          <w:szCs w:val="20"/>
          <w:lang w:val="en-GB"/>
        </w:rPr>
        <w:t>d</w:t>
      </w:r>
      <w:r w:rsidRPr="0028566F">
        <w:rPr>
          <w:rFonts w:eastAsia="Times New Roman" w:cs="Arial"/>
          <w:sz w:val="20"/>
          <w:szCs w:val="20"/>
          <w:lang w:val="en-GB"/>
        </w:rPr>
        <w:t xml:space="preserve">epartment for the purposes of advising the </w:t>
      </w:r>
      <w:r w:rsidR="0015274D">
        <w:rPr>
          <w:rFonts w:eastAsia="Times New Roman" w:cs="Arial"/>
          <w:sz w:val="20"/>
          <w:szCs w:val="20"/>
          <w:lang w:val="en-GB"/>
        </w:rPr>
        <w:t>d</w:t>
      </w:r>
      <w:r w:rsidRPr="0028566F">
        <w:rPr>
          <w:rFonts w:eastAsia="Times New Roman" w:cs="Arial"/>
          <w:sz w:val="20"/>
          <w:szCs w:val="20"/>
          <w:lang w:val="en-GB"/>
        </w:rPr>
        <w:t>epartment in relation to rehabilitation, transfer, deployment/redeployment, or ill health retirement.</w:t>
      </w:r>
    </w:p>
    <w:p w14:paraId="047B4A87" w14:textId="77777777" w:rsidR="0028566F" w:rsidRPr="0028566F" w:rsidRDefault="0028566F" w:rsidP="00606D26">
      <w:pPr>
        <w:spacing w:line="240" w:lineRule="auto"/>
        <w:jc w:val="both"/>
        <w:rPr>
          <w:rFonts w:eastAsia="Times New Roman" w:cs="Arial"/>
          <w:sz w:val="20"/>
          <w:szCs w:val="20"/>
          <w:lang w:val="en-GB"/>
        </w:rPr>
      </w:pPr>
      <w:r w:rsidRPr="0028566F">
        <w:rPr>
          <w:rFonts w:eastAsia="Times New Roman" w:cs="Arial"/>
          <w:sz w:val="20"/>
          <w:szCs w:val="20"/>
          <w:lang w:val="en-GB"/>
        </w:rPr>
        <w:t>Additionally, information relevant to the impact that your injury/illness has upon your work may be discussed confidentially with your workplace supervisors</w:t>
      </w:r>
      <w:r w:rsidR="0015274D">
        <w:rPr>
          <w:rFonts w:eastAsia="Times New Roman" w:cs="Arial"/>
          <w:sz w:val="20"/>
          <w:szCs w:val="20"/>
          <w:lang w:val="en-GB"/>
        </w:rPr>
        <w:t>, Regional</w:t>
      </w:r>
      <w:r w:rsidRPr="0028566F">
        <w:rPr>
          <w:rFonts w:eastAsia="Times New Roman" w:cs="Arial"/>
          <w:sz w:val="20"/>
          <w:szCs w:val="20"/>
          <w:lang w:val="en-GB"/>
        </w:rPr>
        <w:t xml:space="preserve"> or Central Office Organisational Health or Human Resources employees without your consent.</w:t>
      </w:r>
    </w:p>
    <w:p w14:paraId="08E6DACA" w14:textId="77777777" w:rsidR="0028566F" w:rsidRPr="0028566F" w:rsidRDefault="0028566F" w:rsidP="0028566F">
      <w:pPr>
        <w:keepNext/>
        <w:spacing w:line="240" w:lineRule="auto"/>
        <w:outlineLvl w:val="2"/>
        <w:rPr>
          <w:rFonts w:eastAsia="Times New Roman" w:cs="Arial"/>
          <w:b/>
          <w:bCs/>
          <w:sz w:val="26"/>
          <w:szCs w:val="20"/>
          <w:lang w:val="en-GB"/>
        </w:rPr>
      </w:pPr>
      <w:r w:rsidRPr="0028566F">
        <w:rPr>
          <w:rFonts w:eastAsia="Times New Roman" w:cs="Arial"/>
          <w:b/>
          <w:bCs/>
          <w:sz w:val="26"/>
          <w:szCs w:val="20"/>
          <w:lang w:val="en-GB"/>
        </w:rPr>
        <w:t>Authority</w:t>
      </w:r>
    </w:p>
    <w:p w14:paraId="1B641E46" w14:textId="77777777" w:rsidR="0028566F" w:rsidRPr="0028566F" w:rsidRDefault="0028566F" w:rsidP="00606D26">
      <w:pPr>
        <w:spacing w:after="0" w:line="240" w:lineRule="auto"/>
        <w:jc w:val="both"/>
        <w:rPr>
          <w:rFonts w:eastAsia="Times New Roman" w:cs="Arial"/>
          <w:sz w:val="20"/>
          <w:szCs w:val="20"/>
          <w:lang w:val="en-GB"/>
        </w:rPr>
      </w:pPr>
      <w:r w:rsidRPr="0028566F">
        <w:rPr>
          <w:rFonts w:eastAsia="Times New Roman" w:cs="Arial"/>
          <w:sz w:val="20"/>
          <w:szCs w:val="20"/>
          <w:lang w:val="en-GB"/>
        </w:rPr>
        <w:t>Please tick the boxes below as appropriate to indicate whether you consent to the listed activity in relation to information (which may include sensitive or confidential health information) relevant t</w:t>
      </w:r>
      <w:r w:rsidR="00F9393A">
        <w:rPr>
          <w:rFonts w:eastAsia="Times New Roman" w:cs="Arial"/>
          <w:sz w:val="20"/>
          <w:szCs w:val="20"/>
          <w:lang w:val="en-GB"/>
        </w:rPr>
        <w:t>o your current illness/injury (‘</w:t>
      </w:r>
      <w:r w:rsidRPr="0028566F">
        <w:rPr>
          <w:rFonts w:eastAsia="Times New Roman" w:cs="Arial"/>
          <w:i/>
          <w:sz w:val="20"/>
          <w:szCs w:val="20"/>
          <w:lang w:val="en-GB"/>
        </w:rPr>
        <w:t>your information</w:t>
      </w:r>
      <w:r w:rsidR="00F9393A">
        <w:rPr>
          <w:rFonts w:eastAsia="Times New Roman" w:cs="Arial"/>
          <w:i/>
          <w:sz w:val="20"/>
          <w:szCs w:val="20"/>
          <w:lang w:val="en-GB"/>
        </w:rPr>
        <w:t>’</w:t>
      </w:r>
      <w:r w:rsidRPr="0028566F">
        <w:rPr>
          <w:rFonts w:eastAsia="Times New Roman" w:cs="Arial"/>
          <w:sz w:val="20"/>
          <w:szCs w:val="20"/>
          <w:lang w:val="en-GB"/>
        </w:rPr>
        <w:t>) for the purpose of your workplace rehabilitation.</w:t>
      </w:r>
    </w:p>
    <w:tbl>
      <w:tblPr>
        <w:tblW w:w="0" w:type="auto"/>
        <w:tblLayout w:type="fixed"/>
        <w:tblLook w:val="0000" w:firstRow="0" w:lastRow="0" w:firstColumn="0" w:lastColumn="0" w:noHBand="0" w:noVBand="0"/>
      </w:tblPr>
      <w:tblGrid>
        <w:gridCol w:w="7196"/>
        <w:gridCol w:w="709"/>
        <w:gridCol w:w="708"/>
        <w:gridCol w:w="1241"/>
      </w:tblGrid>
      <w:tr w:rsidR="0028566F" w:rsidRPr="000773DA" w14:paraId="3143B449" w14:textId="77777777" w:rsidTr="004831D6">
        <w:trPr>
          <w:trHeight w:val="640"/>
        </w:trPr>
        <w:tc>
          <w:tcPr>
            <w:tcW w:w="7196" w:type="dxa"/>
            <w:vAlign w:val="center"/>
          </w:tcPr>
          <w:p w14:paraId="6AEA2151" w14:textId="77777777" w:rsidR="0028566F" w:rsidRPr="0028566F" w:rsidRDefault="0028566F" w:rsidP="0028566F">
            <w:pPr>
              <w:overflowPunct w:val="0"/>
              <w:autoSpaceDE w:val="0"/>
              <w:autoSpaceDN w:val="0"/>
              <w:adjustRightInd w:val="0"/>
              <w:spacing w:before="120" w:line="240" w:lineRule="auto"/>
              <w:jc w:val="center"/>
              <w:textAlignment w:val="baseline"/>
              <w:rPr>
                <w:rFonts w:eastAsia="Times New Roman" w:cs="Arial"/>
                <w:sz w:val="20"/>
                <w:szCs w:val="20"/>
              </w:rPr>
            </w:pPr>
            <w:r w:rsidRPr="0028566F">
              <w:rPr>
                <w:rFonts w:eastAsia="Times New Roman" w:cs="Arial"/>
                <w:b/>
                <w:sz w:val="20"/>
                <w:szCs w:val="20"/>
              </w:rPr>
              <w:t>Activity</w:t>
            </w:r>
          </w:p>
        </w:tc>
        <w:tc>
          <w:tcPr>
            <w:tcW w:w="709" w:type="dxa"/>
            <w:tcBorders>
              <w:right w:val="single" w:sz="4" w:space="0" w:color="auto"/>
            </w:tcBorders>
            <w:vAlign w:val="center"/>
          </w:tcPr>
          <w:p w14:paraId="330D21FA" w14:textId="77777777" w:rsidR="0028566F" w:rsidRPr="0028566F" w:rsidRDefault="0028566F" w:rsidP="0028566F">
            <w:pPr>
              <w:spacing w:before="120" w:line="240" w:lineRule="auto"/>
              <w:jc w:val="center"/>
              <w:rPr>
                <w:rFonts w:eastAsia="Times New Roman" w:cs="Arial"/>
                <w:b/>
                <w:bCs/>
                <w:sz w:val="20"/>
                <w:szCs w:val="20"/>
                <w:lang w:val="en-GB"/>
              </w:rPr>
            </w:pPr>
            <w:r w:rsidRPr="0028566F">
              <w:rPr>
                <w:rFonts w:eastAsia="Times New Roman" w:cs="Arial"/>
                <w:b/>
                <w:bCs/>
                <w:sz w:val="20"/>
                <w:szCs w:val="20"/>
                <w:lang w:val="en-GB"/>
              </w:rPr>
              <w:t>Yes</w:t>
            </w:r>
          </w:p>
        </w:tc>
        <w:tc>
          <w:tcPr>
            <w:tcW w:w="708" w:type="dxa"/>
            <w:tcBorders>
              <w:left w:val="single" w:sz="4" w:space="0" w:color="auto"/>
              <w:right w:val="single" w:sz="4" w:space="0" w:color="auto"/>
            </w:tcBorders>
            <w:vAlign w:val="center"/>
          </w:tcPr>
          <w:p w14:paraId="19DD4FE9" w14:textId="77777777" w:rsidR="0028566F" w:rsidRPr="0028566F" w:rsidRDefault="0028566F" w:rsidP="0028566F">
            <w:pPr>
              <w:spacing w:before="120" w:line="240" w:lineRule="auto"/>
              <w:jc w:val="center"/>
              <w:rPr>
                <w:rFonts w:eastAsia="Times New Roman" w:cs="Arial"/>
                <w:b/>
                <w:bCs/>
                <w:sz w:val="20"/>
                <w:szCs w:val="20"/>
                <w:lang w:val="en-GB"/>
              </w:rPr>
            </w:pPr>
            <w:r w:rsidRPr="0028566F">
              <w:rPr>
                <w:rFonts w:eastAsia="Times New Roman" w:cs="Arial"/>
                <w:b/>
                <w:bCs/>
                <w:sz w:val="20"/>
                <w:szCs w:val="20"/>
                <w:lang w:val="en-GB"/>
              </w:rPr>
              <w:t>No</w:t>
            </w:r>
          </w:p>
        </w:tc>
        <w:tc>
          <w:tcPr>
            <w:tcW w:w="1241" w:type="dxa"/>
            <w:tcBorders>
              <w:left w:val="single" w:sz="4" w:space="0" w:color="auto"/>
            </w:tcBorders>
            <w:vAlign w:val="center"/>
          </w:tcPr>
          <w:p w14:paraId="5A4F5A2F" w14:textId="77777777" w:rsidR="0028566F" w:rsidRPr="0028566F" w:rsidRDefault="0028566F" w:rsidP="00C82BA4">
            <w:pPr>
              <w:keepNext/>
              <w:spacing w:before="160" w:after="60" w:line="240" w:lineRule="auto"/>
              <w:jc w:val="center"/>
              <w:outlineLvl w:val="3"/>
              <w:rPr>
                <w:rFonts w:eastAsia="Times New Roman" w:cs="Arial"/>
                <w:b/>
                <w:sz w:val="20"/>
                <w:szCs w:val="20"/>
                <w:lang w:val="en-GB"/>
              </w:rPr>
            </w:pPr>
            <w:r w:rsidRPr="0028566F">
              <w:rPr>
                <w:rFonts w:eastAsia="Times New Roman" w:cs="Arial"/>
                <w:b/>
                <w:sz w:val="20"/>
                <w:szCs w:val="20"/>
                <w:lang w:val="en-GB"/>
              </w:rPr>
              <w:t>Not Applicable</w:t>
            </w:r>
          </w:p>
        </w:tc>
      </w:tr>
      <w:tr w:rsidR="0028566F" w:rsidRPr="000773DA" w14:paraId="7564F6F6" w14:textId="77777777" w:rsidTr="004831D6">
        <w:tc>
          <w:tcPr>
            <w:tcW w:w="7196" w:type="dxa"/>
          </w:tcPr>
          <w:p w14:paraId="0D682DFD" w14:textId="77777777" w:rsidR="0028566F" w:rsidRPr="0028566F" w:rsidRDefault="0028566F" w:rsidP="00606D26">
            <w:pPr>
              <w:spacing w:after="0" w:line="240" w:lineRule="auto"/>
              <w:jc w:val="both"/>
              <w:rPr>
                <w:rFonts w:eastAsia="Times New Roman" w:cs="Arial"/>
                <w:sz w:val="20"/>
                <w:szCs w:val="20"/>
                <w:lang w:val="en-GB"/>
              </w:rPr>
            </w:pPr>
            <w:r w:rsidRPr="0028566F">
              <w:rPr>
                <w:rFonts w:eastAsia="Times New Roman" w:cs="Arial"/>
                <w:bCs/>
                <w:sz w:val="20"/>
                <w:szCs w:val="20"/>
                <w:lang w:val="en-GB"/>
              </w:rPr>
              <w:t xml:space="preserve">Do you consent to </w:t>
            </w:r>
            <w:proofErr w:type="spellStart"/>
            <w:r w:rsidRPr="0028566F">
              <w:rPr>
                <w:rFonts w:eastAsia="Times New Roman" w:cs="Arial"/>
                <w:b/>
                <w:sz w:val="20"/>
                <w:szCs w:val="20"/>
                <w:lang w:val="en-GB"/>
              </w:rPr>
              <w:t>WorkCover</w:t>
            </w:r>
            <w:proofErr w:type="spellEnd"/>
            <w:r w:rsidRPr="0028566F">
              <w:rPr>
                <w:rFonts w:eastAsia="Times New Roman" w:cs="Arial"/>
                <w:sz w:val="20"/>
                <w:szCs w:val="20"/>
                <w:lang w:val="en-GB"/>
              </w:rPr>
              <w:t xml:space="preserve"> disclosing your information to the </w:t>
            </w:r>
            <w:r w:rsidR="0015274D">
              <w:rPr>
                <w:rFonts w:eastAsia="Times New Roman" w:cs="Arial"/>
                <w:sz w:val="20"/>
                <w:szCs w:val="20"/>
                <w:lang w:val="en-GB"/>
              </w:rPr>
              <w:t>d</w:t>
            </w:r>
            <w:r w:rsidRPr="0028566F">
              <w:rPr>
                <w:rFonts w:eastAsia="Times New Roman" w:cs="Arial"/>
                <w:sz w:val="20"/>
                <w:szCs w:val="20"/>
                <w:lang w:val="en-GB"/>
              </w:rPr>
              <w:t>epartment’s appointed Rehabilitation and Return to Work Coordinator?</w:t>
            </w:r>
          </w:p>
        </w:tc>
        <w:tc>
          <w:tcPr>
            <w:tcW w:w="709" w:type="dxa"/>
            <w:tcBorders>
              <w:right w:val="single" w:sz="4" w:space="0" w:color="auto"/>
            </w:tcBorders>
            <w:vAlign w:val="center"/>
          </w:tcPr>
          <w:p w14:paraId="70B8F1BD" w14:textId="77777777" w:rsidR="0028566F" w:rsidRPr="00094CC5" w:rsidRDefault="00094CC5" w:rsidP="0028566F">
            <w:pPr>
              <w:spacing w:after="0" w:line="240" w:lineRule="auto"/>
              <w:jc w:val="center"/>
              <w:rPr>
                <w:rFonts w:eastAsia="Times New Roman" w:cs="Arial"/>
                <w:szCs w:val="22"/>
                <w:lang w:val="en-GB"/>
              </w:rPr>
            </w:pPr>
            <w:r w:rsidRPr="00094CC5">
              <w:rPr>
                <w:rFonts w:eastAsia="Times New Roman" w:cs="Arial"/>
                <w:szCs w:val="22"/>
                <w:lang w:val="en-GB"/>
              </w:rPr>
              <w:sym w:font="Wingdings 2" w:char="F030"/>
            </w:r>
          </w:p>
        </w:tc>
        <w:tc>
          <w:tcPr>
            <w:tcW w:w="708" w:type="dxa"/>
            <w:tcBorders>
              <w:left w:val="single" w:sz="4" w:space="0" w:color="auto"/>
              <w:right w:val="single" w:sz="4" w:space="0" w:color="auto"/>
            </w:tcBorders>
            <w:vAlign w:val="center"/>
          </w:tcPr>
          <w:p w14:paraId="021ECDA9"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1241" w:type="dxa"/>
            <w:tcBorders>
              <w:left w:val="single" w:sz="4" w:space="0" w:color="auto"/>
            </w:tcBorders>
            <w:vAlign w:val="center"/>
          </w:tcPr>
          <w:p w14:paraId="72C47261"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r>
      <w:tr w:rsidR="0028566F" w:rsidRPr="000773DA" w14:paraId="1DFC0714" w14:textId="77777777" w:rsidTr="004831D6">
        <w:trPr>
          <w:trHeight w:val="175"/>
        </w:trPr>
        <w:tc>
          <w:tcPr>
            <w:tcW w:w="7196" w:type="dxa"/>
          </w:tcPr>
          <w:p w14:paraId="3D6338B9" w14:textId="77777777" w:rsidR="0028566F" w:rsidRPr="0028566F" w:rsidRDefault="0028566F" w:rsidP="0028566F">
            <w:pPr>
              <w:spacing w:after="0" w:line="240" w:lineRule="auto"/>
              <w:rPr>
                <w:rFonts w:eastAsia="Times New Roman" w:cs="Arial"/>
                <w:bCs/>
                <w:sz w:val="20"/>
                <w:szCs w:val="20"/>
                <w:lang w:val="en-GB"/>
              </w:rPr>
            </w:pPr>
          </w:p>
        </w:tc>
        <w:tc>
          <w:tcPr>
            <w:tcW w:w="709" w:type="dxa"/>
            <w:tcBorders>
              <w:right w:val="single" w:sz="4" w:space="0" w:color="auto"/>
            </w:tcBorders>
            <w:vAlign w:val="center"/>
          </w:tcPr>
          <w:p w14:paraId="2283E6B4" w14:textId="77777777" w:rsidR="0028566F" w:rsidRPr="0028566F" w:rsidRDefault="0028566F" w:rsidP="0028566F">
            <w:pPr>
              <w:spacing w:after="0" w:line="240" w:lineRule="auto"/>
              <w:rPr>
                <w:rFonts w:eastAsia="Times New Roman" w:cs="Arial"/>
                <w:bCs/>
                <w:sz w:val="20"/>
                <w:szCs w:val="20"/>
                <w:lang w:val="en-GB"/>
              </w:rPr>
            </w:pPr>
          </w:p>
        </w:tc>
        <w:tc>
          <w:tcPr>
            <w:tcW w:w="708" w:type="dxa"/>
            <w:tcBorders>
              <w:left w:val="single" w:sz="4" w:space="0" w:color="auto"/>
              <w:right w:val="single" w:sz="4" w:space="0" w:color="auto"/>
            </w:tcBorders>
            <w:vAlign w:val="center"/>
          </w:tcPr>
          <w:p w14:paraId="39364488" w14:textId="77777777" w:rsidR="0028566F" w:rsidRPr="0028566F" w:rsidRDefault="0028566F" w:rsidP="0028566F">
            <w:pPr>
              <w:spacing w:after="0" w:line="240" w:lineRule="auto"/>
              <w:rPr>
                <w:rFonts w:eastAsia="Times New Roman" w:cs="Arial"/>
                <w:bCs/>
                <w:sz w:val="20"/>
                <w:szCs w:val="20"/>
                <w:lang w:val="en-GB"/>
              </w:rPr>
            </w:pPr>
          </w:p>
        </w:tc>
        <w:tc>
          <w:tcPr>
            <w:tcW w:w="1241" w:type="dxa"/>
            <w:tcBorders>
              <w:left w:val="single" w:sz="4" w:space="0" w:color="auto"/>
            </w:tcBorders>
            <w:vAlign w:val="center"/>
          </w:tcPr>
          <w:p w14:paraId="71EFF7A2" w14:textId="77777777" w:rsidR="0028566F" w:rsidRPr="0028566F" w:rsidRDefault="0028566F" w:rsidP="0028566F">
            <w:pPr>
              <w:spacing w:after="0" w:line="240" w:lineRule="auto"/>
              <w:rPr>
                <w:rFonts w:eastAsia="Times New Roman" w:cs="Arial"/>
                <w:bCs/>
                <w:sz w:val="20"/>
                <w:szCs w:val="20"/>
                <w:lang w:val="en-GB"/>
              </w:rPr>
            </w:pPr>
          </w:p>
        </w:tc>
      </w:tr>
      <w:tr w:rsidR="0028566F" w:rsidRPr="000773DA" w14:paraId="24B55570" w14:textId="77777777" w:rsidTr="004831D6">
        <w:tc>
          <w:tcPr>
            <w:tcW w:w="7196" w:type="dxa"/>
          </w:tcPr>
          <w:p w14:paraId="68A83C3E" w14:textId="77777777" w:rsidR="0028566F" w:rsidRPr="0028566F" w:rsidRDefault="0028566F" w:rsidP="00606D26">
            <w:pPr>
              <w:spacing w:after="0" w:line="240" w:lineRule="auto"/>
              <w:jc w:val="both"/>
              <w:rPr>
                <w:rFonts w:eastAsia="Times New Roman" w:cs="Arial"/>
                <w:sz w:val="20"/>
                <w:szCs w:val="20"/>
                <w:lang w:val="en-GB"/>
              </w:rPr>
            </w:pPr>
            <w:bookmarkStart w:id="2" w:name="Check7"/>
            <w:r w:rsidRPr="0028566F">
              <w:rPr>
                <w:rFonts w:eastAsia="Times New Roman" w:cs="Arial"/>
                <w:bCs/>
                <w:sz w:val="20"/>
                <w:szCs w:val="20"/>
                <w:lang w:val="en-GB"/>
              </w:rPr>
              <w:t xml:space="preserve">Do you consent to </w:t>
            </w:r>
            <w:proofErr w:type="spellStart"/>
            <w:r w:rsidRPr="0028566F">
              <w:rPr>
                <w:rFonts w:eastAsia="Times New Roman" w:cs="Arial"/>
                <w:b/>
                <w:bCs/>
                <w:sz w:val="20"/>
                <w:szCs w:val="20"/>
                <w:lang w:val="en-GB"/>
              </w:rPr>
              <w:t>QSuper</w:t>
            </w:r>
            <w:proofErr w:type="spellEnd"/>
            <w:r w:rsidRPr="0028566F">
              <w:rPr>
                <w:rFonts w:eastAsia="Times New Roman" w:cs="Arial"/>
                <w:b/>
                <w:bCs/>
                <w:sz w:val="20"/>
                <w:szCs w:val="20"/>
                <w:lang w:val="en-GB"/>
              </w:rPr>
              <w:t xml:space="preserve"> </w:t>
            </w:r>
            <w:r w:rsidR="00094CC5">
              <w:rPr>
                <w:rFonts w:eastAsia="Times New Roman" w:cs="Arial"/>
                <w:sz w:val="20"/>
                <w:szCs w:val="20"/>
                <w:lang w:val="en-GB"/>
              </w:rPr>
              <w:t xml:space="preserve">(or other insurer) </w:t>
            </w:r>
            <w:r w:rsidRPr="0028566F">
              <w:rPr>
                <w:rFonts w:eastAsia="Times New Roman" w:cs="Arial"/>
                <w:sz w:val="20"/>
                <w:szCs w:val="20"/>
                <w:lang w:val="en-GB"/>
              </w:rPr>
              <w:t xml:space="preserve">disclosing your information to the </w:t>
            </w:r>
            <w:r w:rsidR="0015274D">
              <w:rPr>
                <w:rFonts w:eastAsia="Times New Roman" w:cs="Arial"/>
                <w:sz w:val="20"/>
                <w:szCs w:val="20"/>
                <w:lang w:val="en-GB"/>
              </w:rPr>
              <w:t>d</w:t>
            </w:r>
            <w:r w:rsidRPr="0028566F">
              <w:rPr>
                <w:rFonts w:eastAsia="Times New Roman" w:cs="Arial"/>
                <w:sz w:val="20"/>
                <w:szCs w:val="20"/>
                <w:lang w:val="en-GB"/>
              </w:rPr>
              <w:t>epartment’s appointed Rehabilitation and Return to Work Coordinator?</w:t>
            </w:r>
          </w:p>
        </w:tc>
        <w:bookmarkEnd w:id="2"/>
        <w:tc>
          <w:tcPr>
            <w:tcW w:w="709" w:type="dxa"/>
            <w:tcBorders>
              <w:right w:val="single" w:sz="4" w:space="0" w:color="auto"/>
            </w:tcBorders>
            <w:vAlign w:val="center"/>
          </w:tcPr>
          <w:p w14:paraId="191BF649"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708" w:type="dxa"/>
            <w:tcBorders>
              <w:left w:val="single" w:sz="4" w:space="0" w:color="auto"/>
              <w:right w:val="single" w:sz="4" w:space="0" w:color="auto"/>
            </w:tcBorders>
            <w:vAlign w:val="center"/>
          </w:tcPr>
          <w:p w14:paraId="60C4073D"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1241" w:type="dxa"/>
            <w:tcBorders>
              <w:left w:val="single" w:sz="4" w:space="0" w:color="auto"/>
            </w:tcBorders>
            <w:vAlign w:val="center"/>
          </w:tcPr>
          <w:p w14:paraId="5B569C41"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r>
      <w:tr w:rsidR="0028566F" w:rsidRPr="000773DA" w14:paraId="236B50F1" w14:textId="77777777" w:rsidTr="004831D6">
        <w:tc>
          <w:tcPr>
            <w:tcW w:w="7196" w:type="dxa"/>
          </w:tcPr>
          <w:p w14:paraId="5B9B6BC6" w14:textId="77777777" w:rsidR="0028566F" w:rsidRPr="0028566F" w:rsidRDefault="0028566F" w:rsidP="0028566F">
            <w:pPr>
              <w:spacing w:after="0" w:line="240" w:lineRule="auto"/>
              <w:rPr>
                <w:rFonts w:eastAsia="Times New Roman" w:cs="Arial"/>
                <w:bCs/>
                <w:sz w:val="20"/>
                <w:szCs w:val="20"/>
                <w:lang w:val="en-GB"/>
              </w:rPr>
            </w:pPr>
          </w:p>
        </w:tc>
        <w:tc>
          <w:tcPr>
            <w:tcW w:w="709" w:type="dxa"/>
            <w:tcBorders>
              <w:right w:val="single" w:sz="4" w:space="0" w:color="auto"/>
            </w:tcBorders>
            <w:vAlign w:val="center"/>
          </w:tcPr>
          <w:p w14:paraId="74826CB5" w14:textId="77777777" w:rsidR="0028566F" w:rsidRPr="0028566F" w:rsidRDefault="0028566F" w:rsidP="0028566F">
            <w:pPr>
              <w:spacing w:after="0" w:line="240" w:lineRule="auto"/>
              <w:jc w:val="center"/>
              <w:rPr>
                <w:rFonts w:eastAsia="Times New Roman" w:cs="Arial"/>
                <w:sz w:val="20"/>
                <w:szCs w:val="20"/>
                <w:lang w:val="en-GB"/>
              </w:rPr>
            </w:pPr>
          </w:p>
        </w:tc>
        <w:tc>
          <w:tcPr>
            <w:tcW w:w="708" w:type="dxa"/>
            <w:tcBorders>
              <w:left w:val="single" w:sz="4" w:space="0" w:color="auto"/>
              <w:right w:val="single" w:sz="4" w:space="0" w:color="auto"/>
            </w:tcBorders>
            <w:vAlign w:val="center"/>
          </w:tcPr>
          <w:p w14:paraId="4A915D88" w14:textId="77777777" w:rsidR="0028566F" w:rsidRPr="0028566F" w:rsidRDefault="0028566F" w:rsidP="0028566F">
            <w:pPr>
              <w:spacing w:after="0" w:line="240" w:lineRule="auto"/>
              <w:jc w:val="center"/>
              <w:rPr>
                <w:rFonts w:eastAsia="Times New Roman" w:cs="Arial"/>
                <w:sz w:val="20"/>
                <w:szCs w:val="20"/>
                <w:lang w:val="en-GB"/>
              </w:rPr>
            </w:pPr>
          </w:p>
        </w:tc>
        <w:tc>
          <w:tcPr>
            <w:tcW w:w="1241" w:type="dxa"/>
            <w:tcBorders>
              <w:left w:val="single" w:sz="4" w:space="0" w:color="auto"/>
            </w:tcBorders>
            <w:vAlign w:val="center"/>
          </w:tcPr>
          <w:p w14:paraId="45BDF4F6" w14:textId="77777777" w:rsidR="0028566F" w:rsidRPr="0028566F" w:rsidRDefault="0028566F" w:rsidP="0028566F">
            <w:pPr>
              <w:spacing w:after="0" w:line="240" w:lineRule="auto"/>
              <w:jc w:val="center"/>
              <w:rPr>
                <w:rFonts w:eastAsia="Times New Roman" w:cs="Arial"/>
                <w:sz w:val="20"/>
                <w:szCs w:val="20"/>
                <w:lang w:val="en-GB"/>
              </w:rPr>
            </w:pPr>
          </w:p>
        </w:tc>
      </w:tr>
      <w:tr w:rsidR="0028566F" w:rsidRPr="000773DA" w14:paraId="330962C3" w14:textId="77777777" w:rsidTr="004831D6">
        <w:tc>
          <w:tcPr>
            <w:tcW w:w="7196" w:type="dxa"/>
          </w:tcPr>
          <w:p w14:paraId="670D03A4" w14:textId="77777777" w:rsidR="0028566F" w:rsidRPr="0028566F" w:rsidRDefault="0028566F" w:rsidP="00606D26">
            <w:pPr>
              <w:spacing w:after="0" w:line="240" w:lineRule="auto"/>
              <w:jc w:val="both"/>
              <w:rPr>
                <w:rFonts w:eastAsia="Times New Roman" w:cs="Arial"/>
                <w:bCs/>
                <w:sz w:val="20"/>
                <w:szCs w:val="20"/>
                <w:lang w:val="en-GB"/>
              </w:rPr>
            </w:pPr>
            <w:r w:rsidRPr="0028566F">
              <w:rPr>
                <w:rFonts w:eastAsia="Times New Roman" w:cs="Arial"/>
                <w:bCs/>
                <w:sz w:val="20"/>
                <w:szCs w:val="20"/>
                <w:lang w:val="en-GB"/>
              </w:rPr>
              <w:t xml:space="preserve">Do you consent to the </w:t>
            </w:r>
            <w:r w:rsidRPr="0028566F">
              <w:rPr>
                <w:rFonts w:eastAsia="Times New Roman" w:cs="Arial"/>
                <w:b/>
                <w:bCs/>
                <w:sz w:val="20"/>
                <w:szCs w:val="20"/>
                <w:lang w:val="en-GB"/>
              </w:rPr>
              <w:t>medical and health care providers listed in the attached Schedule</w:t>
            </w:r>
            <w:r w:rsidRPr="0028566F">
              <w:rPr>
                <w:rFonts w:eastAsia="Times New Roman" w:cs="Arial"/>
                <w:bCs/>
                <w:sz w:val="20"/>
                <w:szCs w:val="20"/>
                <w:lang w:val="en-GB"/>
              </w:rPr>
              <w:t xml:space="preserve"> disclosing your information to the </w:t>
            </w:r>
            <w:r w:rsidR="0015274D">
              <w:rPr>
                <w:rFonts w:eastAsia="Times New Roman" w:cs="Arial"/>
                <w:bCs/>
                <w:sz w:val="20"/>
                <w:szCs w:val="20"/>
                <w:lang w:val="en-GB"/>
              </w:rPr>
              <w:t>d</w:t>
            </w:r>
            <w:r w:rsidRPr="0028566F">
              <w:rPr>
                <w:rFonts w:eastAsia="Times New Roman" w:cs="Arial"/>
                <w:bCs/>
                <w:sz w:val="20"/>
                <w:szCs w:val="20"/>
                <w:lang w:val="en-GB"/>
              </w:rPr>
              <w:t>epartment’s appointed Rehabilitation and Return to Work Coordinator?</w:t>
            </w:r>
          </w:p>
        </w:tc>
        <w:tc>
          <w:tcPr>
            <w:tcW w:w="709" w:type="dxa"/>
            <w:tcBorders>
              <w:right w:val="single" w:sz="4" w:space="0" w:color="auto"/>
            </w:tcBorders>
            <w:vAlign w:val="center"/>
          </w:tcPr>
          <w:p w14:paraId="79519F77"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708" w:type="dxa"/>
            <w:tcBorders>
              <w:left w:val="single" w:sz="4" w:space="0" w:color="auto"/>
              <w:right w:val="single" w:sz="4" w:space="0" w:color="auto"/>
            </w:tcBorders>
            <w:vAlign w:val="center"/>
          </w:tcPr>
          <w:p w14:paraId="4B5F7FDB"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1241" w:type="dxa"/>
            <w:tcBorders>
              <w:left w:val="single" w:sz="4" w:space="0" w:color="auto"/>
            </w:tcBorders>
            <w:vAlign w:val="center"/>
          </w:tcPr>
          <w:p w14:paraId="29B8D67E"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r>
      <w:tr w:rsidR="0028566F" w:rsidRPr="000773DA" w14:paraId="565120E3" w14:textId="77777777" w:rsidTr="004831D6">
        <w:tc>
          <w:tcPr>
            <w:tcW w:w="7196" w:type="dxa"/>
          </w:tcPr>
          <w:p w14:paraId="0A1E9528" w14:textId="77777777" w:rsidR="0028566F" w:rsidRPr="0028566F" w:rsidRDefault="0028566F" w:rsidP="0028566F">
            <w:pPr>
              <w:spacing w:after="0" w:line="240" w:lineRule="auto"/>
              <w:rPr>
                <w:rFonts w:eastAsia="Times New Roman" w:cs="Arial"/>
                <w:bCs/>
                <w:sz w:val="20"/>
                <w:szCs w:val="20"/>
                <w:lang w:val="en-GB"/>
              </w:rPr>
            </w:pPr>
          </w:p>
        </w:tc>
        <w:tc>
          <w:tcPr>
            <w:tcW w:w="709" w:type="dxa"/>
            <w:tcBorders>
              <w:right w:val="single" w:sz="4" w:space="0" w:color="auto"/>
            </w:tcBorders>
            <w:vAlign w:val="center"/>
          </w:tcPr>
          <w:p w14:paraId="524CC97E" w14:textId="77777777" w:rsidR="0028566F" w:rsidRPr="0028566F" w:rsidRDefault="0028566F" w:rsidP="0028566F">
            <w:pPr>
              <w:spacing w:after="0" w:line="240" w:lineRule="auto"/>
              <w:jc w:val="center"/>
              <w:rPr>
                <w:rFonts w:eastAsia="Times New Roman" w:cs="Arial"/>
                <w:sz w:val="20"/>
                <w:szCs w:val="20"/>
                <w:lang w:val="en-GB"/>
              </w:rPr>
            </w:pPr>
          </w:p>
        </w:tc>
        <w:tc>
          <w:tcPr>
            <w:tcW w:w="708" w:type="dxa"/>
            <w:tcBorders>
              <w:left w:val="single" w:sz="4" w:space="0" w:color="auto"/>
              <w:right w:val="single" w:sz="4" w:space="0" w:color="auto"/>
            </w:tcBorders>
            <w:vAlign w:val="center"/>
          </w:tcPr>
          <w:p w14:paraId="66DAB5D2" w14:textId="77777777" w:rsidR="0028566F" w:rsidRPr="0028566F" w:rsidRDefault="0028566F" w:rsidP="0028566F">
            <w:pPr>
              <w:spacing w:after="0" w:line="240" w:lineRule="auto"/>
              <w:jc w:val="center"/>
              <w:rPr>
                <w:rFonts w:eastAsia="Times New Roman" w:cs="Arial"/>
                <w:sz w:val="20"/>
                <w:szCs w:val="20"/>
                <w:lang w:val="en-GB"/>
              </w:rPr>
            </w:pPr>
          </w:p>
        </w:tc>
        <w:tc>
          <w:tcPr>
            <w:tcW w:w="1241" w:type="dxa"/>
            <w:tcBorders>
              <w:left w:val="single" w:sz="4" w:space="0" w:color="auto"/>
            </w:tcBorders>
            <w:vAlign w:val="center"/>
          </w:tcPr>
          <w:p w14:paraId="6F7E2B54" w14:textId="77777777" w:rsidR="0028566F" w:rsidRPr="0028566F" w:rsidRDefault="0028566F" w:rsidP="0028566F">
            <w:pPr>
              <w:spacing w:after="0" w:line="240" w:lineRule="auto"/>
              <w:jc w:val="center"/>
              <w:rPr>
                <w:rFonts w:eastAsia="Times New Roman" w:cs="Arial"/>
                <w:sz w:val="20"/>
                <w:szCs w:val="20"/>
                <w:lang w:val="en-GB"/>
              </w:rPr>
            </w:pPr>
          </w:p>
        </w:tc>
      </w:tr>
      <w:tr w:rsidR="0028566F" w:rsidRPr="000773DA" w14:paraId="0E5F8BAF" w14:textId="77777777" w:rsidTr="004831D6">
        <w:tc>
          <w:tcPr>
            <w:tcW w:w="7196" w:type="dxa"/>
          </w:tcPr>
          <w:p w14:paraId="0167898C" w14:textId="77777777" w:rsidR="0028566F" w:rsidRPr="0028566F" w:rsidRDefault="0028566F" w:rsidP="00606D26">
            <w:pPr>
              <w:spacing w:after="0" w:line="240" w:lineRule="auto"/>
              <w:jc w:val="both"/>
              <w:rPr>
                <w:rFonts w:eastAsia="Times New Roman" w:cs="Arial"/>
                <w:bCs/>
                <w:sz w:val="20"/>
                <w:szCs w:val="20"/>
                <w:lang w:val="en-GB"/>
              </w:rPr>
            </w:pPr>
            <w:r w:rsidRPr="0028566F">
              <w:rPr>
                <w:rFonts w:eastAsia="Times New Roman" w:cs="Arial"/>
                <w:bCs/>
                <w:sz w:val="20"/>
                <w:szCs w:val="20"/>
                <w:lang w:val="en-GB"/>
              </w:rPr>
              <w:t>Do you consent to t</w:t>
            </w:r>
            <w:r w:rsidRPr="0028566F">
              <w:rPr>
                <w:rFonts w:eastAsia="Times New Roman" w:cs="Arial"/>
                <w:sz w:val="20"/>
                <w:szCs w:val="20"/>
                <w:lang w:val="en-GB"/>
              </w:rPr>
              <w:t xml:space="preserve">he Rehabilitation and Return to Work Coordinator disclosing your information to </w:t>
            </w:r>
            <w:r w:rsidRPr="0028566F">
              <w:rPr>
                <w:rFonts w:eastAsia="Times New Roman" w:cs="Arial"/>
                <w:b/>
                <w:sz w:val="20"/>
                <w:szCs w:val="20"/>
                <w:lang w:val="en-GB"/>
              </w:rPr>
              <w:t>treating medical practitioners and external rehabilitation providers involved in your workplace rehabilitation</w:t>
            </w:r>
            <w:r w:rsidRPr="0028566F">
              <w:rPr>
                <w:rFonts w:eastAsia="Times New Roman" w:cs="Arial"/>
                <w:sz w:val="20"/>
                <w:szCs w:val="20"/>
                <w:lang w:val="en-GB"/>
              </w:rPr>
              <w:t>?</w:t>
            </w:r>
          </w:p>
        </w:tc>
        <w:tc>
          <w:tcPr>
            <w:tcW w:w="709" w:type="dxa"/>
            <w:tcBorders>
              <w:right w:val="single" w:sz="4" w:space="0" w:color="auto"/>
            </w:tcBorders>
            <w:vAlign w:val="center"/>
          </w:tcPr>
          <w:p w14:paraId="7C14749B"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708" w:type="dxa"/>
            <w:tcBorders>
              <w:left w:val="single" w:sz="4" w:space="0" w:color="auto"/>
              <w:right w:val="single" w:sz="4" w:space="0" w:color="auto"/>
            </w:tcBorders>
            <w:vAlign w:val="center"/>
          </w:tcPr>
          <w:p w14:paraId="37CA59B8"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c>
          <w:tcPr>
            <w:tcW w:w="1241" w:type="dxa"/>
            <w:tcBorders>
              <w:left w:val="single" w:sz="4" w:space="0" w:color="auto"/>
            </w:tcBorders>
            <w:vAlign w:val="center"/>
          </w:tcPr>
          <w:p w14:paraId="68E0AD26" w14:textId="77777777" w:rsidR="0028566F" w:rsidRPr="0028566F" w:rsidRDefault="00094CC5" w:rsidP="0028566F">
            <w:pPr>
              <w:spacing w:after="0" w:line="240" w:lineRule="auto"/>
              <w:jc w:val="center"/>
              <w:rPr>
                <w:rFonts w:eastAsia="Times New Roman" w:cs="Arial"/>
                <w:sz w:val="20"/>
                <w:szCs w:val="20"/>
                <w:lang w:val="en-GB"/>
              </w:rPr>
            </w:pPr>
            <w:r w:rsidRPr="00094CC5">
              <w:rPr>
                <w:rFonts w:eastAsia="Times New Roman" w:cs="Arial"/>
                <w:szCs w:val="22"/>
                <w:lang w:val="en-GB"/>
              </w:rPr>
              <w:sym w:font="Wingdings 2" w:char="F030"/>
            </w:r>
          </w:p>
        </w:tc>
      </w:tr>
    </w:tbl>
    <w:p w14:paraId="027E7C3D" w14:textId="77777777" w:rsidR="0028566F" w:rsidRPr="0028566F" w:rsidRDefault="0028566F" w:rsidP="0028566F">
      <w:pPr>
        <w:spacing w:after="0" w:line="240" w:lineRule="auto"/>
        <w:rPr>
          <w:rFonts w:eastAsia="Times New Roman" w:cs="Arial"/>
          <w:sz w:val="16"/>
          <w:szCs w:val="16"/>
          <w:lang w:val="en-GB"/>
        </w:rPr>
      </w:pPr>
    </w:p>
    <w:p w14:paraId="4970E476" w14:textId="77777777" w:rsidR="0028566F" w:rsidRPr="0009391A" w:rsidRDefault="0028566F" w:rsidP="0028566F">
      <w:pPr>
        <w:spacing w:after="0" w:line="240" w:lineRule="auto"/>
        <w:rPr>
          <w:rFonts w:eastAsia="Times New Roman" w:cs="Arial"/>
          <w:i/>
          <w:iCs/>
          <w:sz w:val="18"/>
          <w:szCs w:val="20"/>
          <w:lang w:val="en-GB"/>
        </w:rPr>
      </w:pPr>
      <w:r w:rsidRPr="0009391A">
        <w:rPr>
          <w:rFonts w:eastAsia="Times New Roman" w:cs="Arial"/>
          <w:i/>
          <w:iCs/>
          <w:sz w:val="18"/>
          <w:szCs w:val="20"/>
          <w:lang w:val="en-GB"/>
        </w:rPr>
        <w:t>(A photocopy of this consent form may also be accepted with the same authority as the original)</w:t>
      </w:r>
    </w:p>
    <w:p w14:paraId="0AF95478" w14:textId="77777777" w:rsidR="00094CC5" w:rsidRPr="0009391A" w:rsidRDefault="00094CC5" w:rsidP="0009391A">
      <w:pPr>
        <w:spacing w:after="0" w:line="240" w:lineRule="auto"/>
        <w:rPr>
          <w:rFonts w:eastAsia="Times New Roman" w:cs="Arial"/>
          <w:sz w:val="20"/>
          <w:szCs w:val="20"/>
          <w:lang w:val="en-GB"/>
        </w:rPr>
      </w:pPr>
    </w:p>
    <w:p w14:paraId="1A2A42A8" w14:textId="77777777" w:rsidR="007E453E" w:rsidRPr="00F21AD0" w:rsidRDefault="0028566F" w:rsidP="00F21AD0">
      <w:pPr>
        <w:keepNext/>
        <w:spacing w:line="240" w:lineRule="auto"/>
        <w:outlineLvl w:val="2"/>
        <w:rPr>
          <w:rFonts w:eastAsia="Times New Roman" w:cs="Arial"/>
          <w:b/>
          <w:bCs/>
          <w:sz w:val="20"/>
          <w:szCs w:val="20"/>
          <w:lang w:val="en-GB"/>
        </w:rPr>
      </w:pPr>
      <w:r w:rsidRPr="0028566F">
        <w:rPr>
          <w:rFonts w:eastAsia="Times New Roman" w:cs="Arial"/>
          <w:b/>
          <w:bCs/>
          <w:sz w:val="20"/>
          <w:szCs w:val="20"/>
          <w:lang w:val="en-GB"/>
        </w:rPr>
        <w:t>Signatures:</w:t>
      </w:r>
    </w:p>
    <w:p w14:paraId="624BF04F" w14:textId="77777777" w:rsidR="0028566F" w:rsidRPr="0028566F" w:rsidRDefault="0028566F" w:rsidP="007E453E">
      <w:pPr>
        <w:spacing w:before="120" w:after="0" w:line="240" w:lineRule="auto"/>
        <w:rPr>
          <w:rFonts w:eastAsia="Times New Roman" w:cs="Arial"/>
          <w:sz w:val="20"/>
          <w:szCs w:val="20"/>
          <w:lang w:val="en-GB"/>
        </w:rPr>
      </w:pPr>
      <w:r w:rsidRPr="0028566F">
        <w:rPr>
          <w:rFonts w:eastAsia="Times New Roman" w:cs="Arial"/>
          <w:sz w:val="20"/>
          <w:szCs w:val="20"/>
          <w:lang w:val="en-GB"/>
        </w:rPr>
        <w:t>Employee: __________________________</w:t>
      </w:r>
      <w:r w:rsidR="00025F5E">
        <w:rPr>
          <w:rFonts w:eastAsia="Times New Roman" w:cs="Arial"/>
          <w:sz w:val="20"/>
          <w:szCs w:val="20"/>
          <w:lang w:val="en-GB"/>
        </w:rPr>
        <w:t>__</w:t>
      </w:r>
      <w:r w:rsidRPr="0028566F">
        <w:rPr>
          <w:rFonts w:eastAsia="Times New Roman" w:cs="Arial"/>
          <w:sz w:val="20"/>
          <w:szCs w:val="20"/>
          <w:lang w:val="en-GB"/>
        </w:rPr>
        <w:t>_____ Witness: __________________________</w:t>
      </w:r>
      <w:r w:rsidR="00025F5E">
        <w:rPr>
          <w:rFonts w:eastAsia="Times New Roman" w:cs="Arial"/>
          <w:sz w:val="20"/>
          <w:szCs w:val="20"/>
          <w:lang w:val="en-GB"/>
        </w:rPr>
        <w:t>__</w:t>
      </w:r>
      <w:r w:rsidRPr="0028566F">
        <w:rPr>
          <w:rFonts w:eastAsia="Times New Roman" w:cs="Arial"/>
          <w:sz w:val="20"/>
          <w:szCs w:val="20"/>
          <w:lang w:val="en-GB"/>
        </w:rPr>
        <w:t>_______</w:t>
      </w:r>
    </w:p>
    <w:p w14:paraId="164EF944" w14:textId="77777777" w:rsidR="0028566F" w:rsidRPr="0028566F" w:rsidRDefault="0028566F" w:rsidP="0028566F">
      <w:pPr>
        <w:spacing w:after="0" w:line="240" w:lineRule="auto"/>
        <w:rPr>
          <w:rFonts w:eastAsia="Times New Roman" w:cs="Arial"/>
          <w:sz w:val="20"/>
          <w:szCs w:val="20"/>
          <w:lang w:val="en-GB"/>
        </w:rPr>
      </w:pPr>
    </w:p>
    <w:p w14:paraId="6EBD7520" w14:textId="77777777" w:rsidR="0028566F" w:rsidRPr="0028566F" w:rsidRDefault="0028566F" w:rsidP="007E453E">
      <w:pPr>
        <w:spacing w:before="120" w:after="0" w:line="240" w:lineRule="auto"/>
        <w:rPr>
          <w:rFonts w:eastAsia="Times New Roman" w:cs="Arial"/>
          <w:sz w:val="20"/>
          <w:szCs w:val="20"/>
          <w:lang w:val="en-GB"/>
        </w:rPr>
      </w:pPr>
      <w:r w:rsidRPr="0028566F">
        <w:rPr>
          <w:rFonts w:eastAsia="Times New Roman" w:cs="Arial"/>
          <w:sz w:val="20"/>
          <w:szCs w:val="20"/>
          <w:lang w:val="en-GB"/>
        </w:rPr>
        <w:t>Name (Please print): ____</w:t>
      </w:r>
      <w:r w:rsidR="00025F5E">
        <w:rPr>
          <w:rFonts w:eastAsia="Times New Roman" w:cs="Arial"/>
          <w:sz w:val="20"/>
          <w:szCs w:val="20"/>
          <w:lang w:val="en-GB"/>
        </w:rPr>
        <w:t>__</w:t>
      </w:r>
      <w:r w:rsidRPr="0028566F">
        <w:rPr>
          <w:rFonts w:eastAsia="Times New Roman" w:cs="Arial"/>
          <w:sz w:val="20"/>
          <w:szCs w:val="20"/>
          <w:lang w:val="en-GB"/>
        </w:rPr>
        <w:t>___________________ Names (Please print): ______________</w:t>
      </w:r>
      <w:r w:rsidR="00025F5E">
        <w:rPr>
          <w:rFonts w:eastAsia="Times New Roman" w:cs="Arial"/>
          <w:sz w:val="20"/>
          <w:szCs w:val="20"/>
          <w:lang w:val="en-GB"/>
        </w:rPr>
        <w:t>__</w:t>
      </w:r>
      <w:r w:rsidRPr="0028566F">
        <w:rPr>
          <w:rFonts w:eastAsia="Times New Roman" w:cs="Arial"/>
          <w:sz w:val="20"/>
          <w:szCs w:val="20"/>
          <w:lang w:val="en-GB"/>
        </w:rPr>
        <w:t>_________</w:t>
      </w:r>
    </w:p>
    <w:p w14:paraId="75433B24" w14:textId="77777777" w:rsidR="0028566F" w:rsidRPr="0028566F" w:rsidRDefault="0028566F" w:rsidP="0028566F">
      <w:pPr>
        <w:spacing w:after="0" w:line="240" w:lineRule="auto"/>
        <w:rPr>
          <w:rFonts w:eastAsia="Times New Roman" w:cs="Arial"/>
          <w:sz w:val="20"/>
          <w:szCs w:val="20"/>
          <w:lang w:val="en-GB"/>
        </w:rPr>
      </w:pPr>
      <w:bookmarkStart w:id="3" w:name="_GoBack"/>
      <w:bookmarkEnd w:id="3"/>
    </w:p>
    <w:p w14:paraId="2F40D149" w14:textId="77777777" w:rsidR="0028566F" w:rsidRPr="007E453E" w:rsidRDefault="0028566F" w:rsidP="007E453E">
      <w:pPr>
        <w:spacing w:before="120" w:after="0" w:line="240" w:lineRule="auto"/>
        <w:rPr>
          <w:rFonts w:eastAsia="Times New Roman" w:cs="Arial"/>
          <w:sz w:val="20"/>
          <w:szCs w:val="20"/>
          <w:lang w:val="en-GB"/>
        </w:rPr>
      </w:pPr>
      <w:r w:rsidRPr="0028566F">
        <w:rPr>
          <w:rFonts w:eastAsia="Times New Roman" w:cs="Arial"/>
          <w:sz w:val="20"/>
          <w:szCs w:val="20"/>
          <w:lang w:val="en-GB"/>
        </w:rPr>
        <w:lastRenderedPageBreak/>
        <w:t>Date: _</w:t>
      </w:r>
      <w:r w:rsidR="00722163">
        <w:rPr>
          <w:rFonts w:eastAsia="Times New Roman" w:cs="Arial"/>
          <w:sz w:val="20"/>
          <w:szCs w:val="20"/>
          <w:lang w:val="en-GB"/>
        </w:rPr>
        <w:t>_</w:t>
      </w:r>
      <w:r w:rsidRPr="0028566F">
        <w:rPr>
          <w:rFonts w:eastAsia="Times New Roman" w:cs="Arial"/>
          <w:sz w:val="20"/>
          <w:szCs w:val="20"/>
          <w:lang w:val="en-GB"/>
        </w:rPr>
        <w:t>__/_</w:t>
      </w:r>
      <w:r w:rsidR="00722163">
        <w:rPr>
          <w:rFonts w:eastAsia="Times New Roman" w:cs="Arial"/>
          <w:sz w:val="20"/>
          <w:szCs w:val="20"/>
          <w:lang w:val="en-GB"/>
        </w:rPr>
        <w:t>_</w:t>
      </w:r>
      <w:r w:rsidRPr="0028566F">
        <w:rPr>
          <w:rFonts w:eastAsia="Times New Roman" w:cs="Arial"/>
          <w:sz w:val="20"/>
          <w:szCs w:val="20"/>
          <w:lang w:val="en-GB"/>
        </w:rPr>
        <w:t>__/____</w:t>
      </w:r>
      <w:r w:rsidR="00722163">
        <w:rPr>
          <w:rFonts w:eastAsia="Times New Roman" w:cs="Arial"/>
          <w:sz w:val="20"/>
          <w:szCs w:val="20"/>
          <w:lang w:val="en-GB"/>
        </w:rPr>
        <w:t>_</w:t>
      </w:r>
      <w:r w:rsidRPr="0028566F">
        <w:rPr>
          <w:rFonts w:eastAsia="Times New Roman" w:cs="Arial"/>
          <w:sz w:val="20"/>
          <w:szCs w:val="20"/>
          <w:lang w:val="en-GB"/>
        </w:rPr>
        <w:t>___</w:t>
      </w:r>
      <w:r w:rsidR="00722163">
        <w:rPr>
          <w:rFonts w:eastAsia="Times New Roman" w:cs="Arial"/>
          <w:sz w:val="20"/>
          <w:szCs w:val="20"/>
          <w:lang w:val="en-GB"/>
        </w:rPr>
        <w:tab/>
      </w:r>
      <w:r w:rsidR="00722163">
        <w:rPr>
          <w:rFonts w:eastAsia="Times New Roman" w:cs="Arial"/>
          <w:sz w:val="20"/>
          <w:szCs w:val="20"/>
          <w:lang w:val="en-GB"/>
        </w:rPr>
        <w:tab/>
      </w:r>
      <w:r w:rsidR="00722163">
        <w:rPr>
          <w:rFonts w:eastAsia="Times New Roman" w:cs="Arial"/>
          <w:sz w:val="20"/>
          <w:szCs w:val="20"/>
          <w:lang w:val="en-GB"/>
        </w:rPr>
        <w:tab/>
      </w:r>
      <w:r w:rsidRPr="0028566F">
        <w:rPr>
          <w:rFonts w:eastAsia="Times New Roman" w:cs="Arial"/>
          <w:sz w:val="20"/>
          <w:szCs w:val="20"/>
          <w:lang w:val="en-GB"/>
        </w:rPr>
        <w:t xml:space="preserve">   </w:t>
      </w:r>
      <w:r w:rsidR="00025F5E">
        <w:rPr>
          <w:rFonts w:eastAsia="Times New Roman" w:cs="Arial"/>
          <w:sz w:val="20"/>
          <w:szCs w:val="20"/>
          <w:lang w:val="en-GB"/>
        </w:rPr>
        <w:t xml:space="preserve">    </w:t>
      </w:r>
      <w:r w:rsidRPr="0028566F">
        <w:rPr>
          <w:rFonts w:eastAsia="Times New Roman" w:cs="Arial"/>
          <w:sz w:val="20"/>
          <w:szCs w:val="20"/>
          <w:lang w:val="en-GB"/>
        </w:rPr>
        <w:t>Date: __</w:t>
      </w:r>
      <w:r w:rsidR="00722163">
        <w:rPr>
          <w:rFonts w:eastAsia="Times New Roman" w:cs="Arial"/>
          <w:sz w:val="20"/>
          <w:szCs w:val="20"/>
          <w:lang w:val="en-GB"/>
        </w:rPr>
        <w:t>_</w:t>
      </w:r>
      <w:r w:rsidRPr="0028566F">
        <w:rPr>
          <w:rFonts w:eastAsia="Times New Roman" w:cs="Arial"/>
          <w:sz w:val="20"/>
          <w:szCs w:val="20"/>
          <w:lang w:val="en-GB"/>
        </w:rPr>
        <w:t>_/_</w:t>
      </w:r>
      <w:r w:rsidR="00722163">
        <w:rPr>
          <w:rFonts w:eastAsia="Times New Roman" w:cs="Arial"/>
          <w:sz w:val="20"/>
          <w:szCs w:val="20"/>
          <w:lang w:val="en-GB"/>
        </w:rPr>
        <w:t>_</w:t>
      </w:r>
      <w:r w:rsidRPr="0028566F">
        <w:rPr>
          <w:rFonts w:eastAsia="Times New Roman" w:cs="Arial"/>
          <w:sz w:val="20"/>
          <w:szCs w:val="20"/>
          <w:lang w:val="en-GB"/>
        </w:rPr>
        <w:t>__/___</w:t>
      </w:r>
      <w:r w:rsidR="00722163">
        <w:rPr>
          <w:rFonts w:eastAsia="Times New Roman" w:cs="Arial"/>
          <w:sz w:val="20"/>
          <w:szCs w:val="20"/>
          <w:lang w:val="en-GB"/>
        </w:rPr>
        <w:t>_</w:t>
      </w:r>
      <w:r w:rsidRPr="0028566F">
        <w:rPr>
          <w:rFonts w:eastAsia="Times New Roman" w:cs="Arial"/>
          <w:sz w:val="20"/>
          <w:szCs w:val="20"/>
          <w:lang w:val="en-GB"/>
        </w:rPr>
        <w:t>____</w:t>
      </w:r>
      <w:r w:rsidRPr="0028566F">
        <w:rPr>
          <w:rFonts w:eastAsia="Times New Roman" w:cs="Arial"/>
          <w:sz w:val="20"/>
          <w:szCs w:val="20"/>
          <w:lang w:val="en-GB"/>
        </w:rPr>
        <w:tab/>
      </w:r>
    </w:p>
    <w:p w14:paraId="64A9A513" w14:textId="77777777" w:rsidR="0028566F" w:rsidRPr="00BB2858" w:rsidRDefault="0028566F" w:rsidP="0028566F">
      <w:pPr>
        <w:overflowPunct w:val="0"/>
        <w:autoSpaceDE w:val="0"/>
        <w:autoSpaceDN w:val="0"/>
        <w:adjustRightInd w:val="0"/>
        <w:spacing w:after="0" w:line="240" w:lineRule="auto"/>
        <w:textAlignment w:val="baseline"/>
        <w:rPr>
          <w:rFonts w:eastAsia="Times New Roman" w:cs="Arial"/>
          <w:sz w:val="20"/>
          <w:szCs w:val="20"/>
          <w:lang w:val="en-GB"/>
        </w:rPr>
      </w:pPr>
    </w:p>
    <w:p w14:paraId="5B2EB5A6" w14:textId="77777777" w:rsidR="0028566F" w:rsidRPr="0028566F" w:rsidRDefault="0028566F" w:rsidP="0028566F">
      <w:pPr>
        <w:keepNext/>
        <w:spacing w:after="240" w:line="240" w:lineRule="auto"/>
        <w:outlineLvl w:val="2"/>
        <w:rPr>
          <w:rFonts w:eastAsia="Times New Roman" w:cs="Arial"/>
          <w:b/>
          <w:bCs/>
          <w:sz w:val="26"/>
          <w:szCs w:val="20"/>
          <w:lang w:val="en-GB"/>
        </w:rPr>
      </w:pPr>
      <w:r w:rsidRPr="0028566F">
        <w:rPr>
          <w:rFonts w:eastAsia="Times New Roman" w:cs="Arial"/>
          <w:b/>
          <w:bCs/>
          <w:sz w:val="26"/>
          <w:szCs w:val="20"/>
          <w:lang w:val="en-GB"/>
        </w:rPr>
        <w:t xml:space="preserve">Schedule: Medical </w:t>
      </w:r>
      <w:r w:rsidR="00275ACC">
        <w:rPr>
          <w:rFonts w:eastAsia="Times New Roman" w:cs="Arial"/>
          <w:b/>
          <w:bCs/>
          <w:sz w:val="26"/>
          <w:szCs w:val="20"/>
          <w:lang w:val="en-GB"/>
        </w:rPr>
        <w:t>a</w:t>
      </w:r>
      <w:r w:rsidRPr="0028566F">
        <w:rPr>
          <w:rFonts w:eastAsia="Times New Roman" w:cs="Arial"/>
          <w:b/>
          <w:bCs/>
          <w:sz w:val="26"/>
          <w:szCs w:val="20"/>
          <w:lang w:val="en-GB"/>
        </w:rPr>
        <w:t xml:space="preserve">uthority </w:t>
      </w:r>
    </w:p>
    <w:p w14:paraId="29FB82CA" w14:textId="77777777" w:rsidR="0028566F" w:rsidRPr="0028566F" w:rsidRDefault="0028566F" w:rsidP="0028566F">
      <w:pPr>
        <w:spacing w:after="240" w:line="240" w:lineRule="auto"/>
        <w:rPr>
          <w:rFonts w:eastAsia="Times New Roman" w:cs="Arial"/>
          <w:i/>
          <w:sz w:val="18"/>
          <w:szCs w:val="18"/>
          <w:lang w:val="en-GB"/>
        </w:rPr>
      </w:pPr>
      <w:r w:rsidRPr="0028566F">
        <w:rPr>
          <w:rFonts w:eastAsia="Times New Roman" w:cs="Arial"/>
          <w:i/>
          <w:sz w:val="18"/>
          <w:szCs w:val="18"/>
          <w:lang w:val="en-GB"/>
        </w:rPr>
        <w:t xml:space="preserve">(Use in conjunction with </w:t>
      </w:r>
      <w:r w:rsidR="00275ACC">
        <w:rPr>
          <w:rFonts w:eastAsia="Times New Roman" w:cs="Arial"/>
          <w:i/>
          <w:sz w:val="18"/>
          <w:szCs w:val="18"/>
          <w:lang w:val="en-GB"/>
        </w:rPr>
        <w:t>‘</w:t>
      </w:r>
      <w:r w:rsidRPr="0028566F">
        <w:rPr>
          <w:rFonts w:eastAsia="Times New Roman" w:cs="Arial"/>
          <w:i/>
          <w:sz w:val="18"/>
          <w:szCs w:val="18"/>
          <w:lang w:val="en-GB"/>
        </w:rPr>
        <w:t xml:space="preserve">Voluntary </w:t>
      </w:r>
      <w:r w:rsidR="00275ACC">
        <w:rPr>
          <w:rFonts w:eastAsia="Times New Roman" w:cs="Arial"/>
          <w:i/>
          <w:sz w:val="18"/>
          <w:szCs w:val="18"/>
          <w:lang w:val="en-GB"/>
        </w:rPr>
        <w:t>m</w:t>
      </w:r>
      <w:r w:rsidRPr="0028566F">
        <w:rPr>
          <w:rFonts w:eastAsia="Times New Roman" w:cs="Arial"/>
          <w:i/>
          <w:sz w:val="18"/>
          <w:szCs w:val="18"/>
          <w:lang w:val="en-GB"/>
        </w:rPr>
        <w:t xml:space="preserve">edical </w:t>
      </w:r>
      <w:r w:rsidR="00275ACC">
        <w:rPr>
          <w:rFonts w:eastAsia="Times New Roman" w:cs="Arial"/>
          <w:i/>
          <w:sz w:val="18"/>
          <w:szCs w:val="18"/>
          <w:lang w:val="en-GB"/>
        </w:rPr>
        <w:t>a</w:t>
      </w:r>
      <w:r w:rsidRPr="0028566F">
        <w:rPr>
          <w:rFonts w:eastAsia="Times New Roman" w:cs="Arial"/>
          <w:i/>
          <w:sz w:val="18"/>
          <w:szCs w:val="18"/>
          <w:lang w:val="en-GB"/>
        </w:rPr>
        <w:t>uthority</w:t>
      </w:r>
      <w:r w:rsidR="00275ACC">
        <w:rPr>
          <w:rFonts w:eastAsia="Times New Roman" w:cs="Arial"/>
          <w:i/>
          <w:sz w:val="18"/>
          <w:szCs w:val="18"/>
          <w:lang w:val="en-GB"/>
        </w:rPr>
        <w:t>’</w:t>
      </w:r>
      <w:r w:rsidRPr="0028566F">
        <w:rPr>
          <w:rFonts w:eastAsia="Times New Roman" w:cs="Arial"/>
          <w:i/>
          <w:sz w:val="18"/>
          <w:szCs w:val="18"/>
          <w:lang w:val="en-GB"/>
        </w:rPr>
        <w:t xml:space="preserve">. See </w:t>
      </w:r>
      <w:r w:rsidR="00275ACC">
        <w:rPr>
          <w:rFonts w:eastAsia="Times New Roman" w:cs="Arial"/>
          <w:i/>
          <w:sz w:val="18"/>
          <w:szCs w:val="18"/>
          <w:lang w:val="en-GB"/>
        </w:rPr>
        <w:t>‘</w:t>
      </w:r>
      <w:r w:rsidRPr="0028566F">
        <w:rPr>
          <w:rFonts w:eastAsia="Times New Roman" w:cs="Arial"/>
          <w:i/>
          <w:sz w:val="18"/>
          <w:szCs w:val="18"/>
          <w:lang w:val="en-GB"/>
        </w:rPr>
        <w:t xml:space="preserve">Voluntary </w:t>
      </w:r>
      <w:r w:rsidR="00275ACC">
        <w:rPr>
          <w:rFonts w:eastAsia="Times New Roman" w:cs="Arial"/>
          <w:i/>
          <w:sz w:val="18"/>
          <w:szCs w:val="18"/>
          <w:lang w:val="en-GB"/>
        </w:rPr>
        <w:t>m</w:t>
      </w:r>
      <w:r w:rsidRPr="0028566F">
        <w:rPr>
          <w:rFonts w:eastAsia="Times New Roman" w:cs="Arial"/>
          <w:i/>
          <w:sz w:val="18"/>
          <w:szCs w:val="18"/>
          <w:lang w:val="en-GB"/>
        </w:rPr>
        <w:t xml:space="preserve">edical </w:t>
      </w:r>
      <w:r w:rsidR="00275ACC">
        <w:rPr>
          <w:rFonts w:eastAsia="Times New Roman" w:cs="Arial"/>
          <w:i/>
          <w:sz w:val="18"/>
          <w:szCs w:val="18"/>
          <w:lang w:val="en-GB"/>
        </w:rPr>
        <w:t>a</w:t>
      </w:r>
      <w:r w:rsidRPr="0028566F">
        <w:rPr>
          <w:rFonts w:eastAsia="Times New Roman" w:cs="Arial"/>
          <w:i/>
          <w:sz w:val="18"/>
          <w:szCs w:val="18"/>
          <w:lang w:val="en-GB"/>
        </w:rPr>
        <w:t>uthority</w:t>
      </w:r>
      <w:r w:rsidR="00275ACC">
        <w:rPr>
          <w:rFonts w:eastAsia="Times New Roman" w:cs="Arial"/>
          <w:i/>
          <w:sz w:val="18"/>
          <w:szCs w:val="18"/>
          <w:lang w:val="en-GB"/>
        </w:rPr>
        <w:t>’</w:t>
      </w:r>
      <w:r w:rsidRPr="0028566F">
        <w:rPr>
          <w:rFonts w:eastAsia="Times New Roman" w:cs="Arial"/>
          <w:i/>
          <w:sz w:val="18"/>
          <w:szCs w:val="18"/>
          <w:lang w:val="en-GB"/>
        </w:rPr>
        <w:t xml:space="preserve"> for privacy information</w:t>
      </w:r>
      <w:r w:rsidR="007E453E">
        <w:rPr>
          <w:rFonts w:eastAsia="Times New Roman" w:cs="Arial"/>
          <w:i/>
          <w:sz w:val="18"/>
          <w:szCs w:val="18"/>
          <w:lang w:val="en-GB"/>
        </w:rPr>
        <w:t>.</w:t>
      </w:r>
      <w:r w:rsidRPr="0028566F">
        <w:rPr>
          <w:rFonts w:eastAsia="Times New Roman" w:cs="Arial"/>
          <w:i/>
          <w:sz w:val="18"/>
          <w:szCs w:val="18"/>
          <w:lang w:val="en-GB"/>
        </w:rPr>
        <w:t>)</w:t>
      </w:r>
    </w:p>
    <w:p w14:paraId="30D53EEC" w14:textId="77777777" w:rsidR="0028566F" w:rsidRPr="0028566F" w:rsidRDefault="0028566F" w:rsidP="0028566F">
      <w:pPr>
        <w:keepNext/>
        <w:spacing w:after="240" w:line="240" w:lineRule="auto"/>
        <w:outlineLvl w:val="2"/>
        <w:rPr>
          <w:rFonts w:eastAsia="Times New Roman" w:cs="Arial"/>
          <w:b/>
          <w:sz w:val="26"/>
          <w:lang w:val="en-GB"/>
        </w:rPr>
      </w:pPr>
      <w:r w:rsidRPr="0028566F">
        <w:rPr>
          <w:rFonts w:eastAsia="Times New Roman" w:cs="Arial"/>
          <w:b/>
          <w:sz w:val="26"/>
          <w:lang w:val="en-GB"/>
        </w:rPr>
        <w:t>Authority</w:t>
      </w:r>
    </w:p>
    <w:p w14:paraId="7FDBBEC5" w14:textId="77777777" w:rsidR="0028566F" w:rsidRPr="0028566F" w:rsidRDefault="0028566F" w:rsidP="00606D26">
      <w:pPr>
        <w:spacing w:after="240" w:line="240" w:lineRule="auto"/>
        <w:jc w:val="both"/>
        <w:rPr>
          <w:rFonts w:eastAsia="Times New Roman" w:cs="Arial"/>
          <w:sz w:val="20"/>
          <w:szCs w:val="20"/>
          <w:lang w:val="en-GB"/>
        </w:rPr>
      </w:pPr>
      <w:r w:rsidRPr="0028566F">
        <w:rPr>
          <w:rFonts w:eastAsia="Times New Roman" w:cs="Arial"/>
          <w:sz w:val="20"/>
          <w:szCs w:val="20"/>
          <w:lang w:val="en-GB"/>
        </w:rPr>
        <w:t>I authorise the medical practitioners and health care providers below to disclose information (which may include sensitive or confidential health information) relevant to my current illness/injury to the appointed Rehabilitation and Return to Work Coordinator of the Department of Education</w:t>
      </w:r>
      <w:r w:rsidR="0015274D">
        <w:rPr>
          <w:rFonts w:eastAsia="Times New Roman" w:cs="Arial"/>
          <w:sz w:val="20"/>
          <w:szCs w:val="20"/>
          <w:lang w:val="en-GB"/>
        </w:rPr>
        <w:t>.</w:t>
      </w:r>
    </w:p>
    <w:p w14:paraId="2C328002" w14:textId="77777777" w:rsidR="0028566F" w:rsidRPr="00C406D8" w:rsidRDefault="0028566F" w:rsidP="00606D26">
      <w:pPr>
        <w:spacing w:line="240" w:lineRule="auto"/>
        <w:jc w:val="both"/>
        <w:rPr>
          <w:rFonts w:eastAsia="Times New Roman" w:cs="Arial"/>
          <w:sz w:val="20"/>
          <w:szCs w:val="20"/>
          <w:lang w:val="en-GB"/>
        </w:rPr>
      </w:pPr>
      <w:r w:rsidRPr="00C406D8">
        <w:rPr>
          <w:rFonts w:eastAsia="Times New Roman" w:cs="Arial"/>
          <w:sz w:val="20"/>
          <w:szCs w:val="20"/>
          <w:lang w:val="en-GB"/>
        </w:rPr>
        <w:t>Note:  The range of health care providers may include, but is not limited to medical specialists, allied health professionals and therapists. If insufficient room, attach another page and ensure that it is signed and witnessed as below.</w:t>
      </w:r>
    </w:p>
    <w:p w14:paraId="28658AB2" w14:textId="77777777" w:rsidR="0028566F" w:rsidRPr="0028566F" w:rsidRDefault="0028566F" w:rsidP="0028566F">
      <w:pPr>
        <w:spacing w:after="0" w:line="240" w:lineRule="auto"/>
        <w:rPr>
          <w:rFonts w:eastAsia="Times New Roman" w:cs="Arial"/>
          <w:sz w:val="20"/>
          <w:szCs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031"/>
        <w:gridCol w:w="1873"/>
      </w:tblGrid>
      <w:tr w:rsidR="0028566F" w:rsidRPr="000773DA" w14:paraId="123CACD0" w14:textId="77777777" w:rsidTr="004831D6">
        <w:tc>
          <w:tcPr>
            <w:tcW w:w="2843" w:type="dxa"/>
          </w:tcPr>
          <w:p w14:paraId="5A868A75" w14:textId="77777777" w:rsidR="0028566F" w:rsidRPr="0028566F" w:rsidRDefault="0028566F" w:rsidP="0028566F">
            <w:pPr>
              <w:spacing w:before="120" w:line="240" w:lineRule="auto"/>
              <w:jc w:val="center"/>
              <w:rPr>
                <w:rFonts w:eastAsia="Times New Roman" w:cs="Arial"/>
                <w:b/>
                <w:bCs/>
                <w:sz w:val="20"/>
                <w:szCs w:val="20"/>
                <w:lang w:val="en-GB"/>
              </w:rPr>
            </w:pPr>
            <w:r w:rsidRPr="0028566F">
              <w:rPr>
                <w:rFonts w:eastAsia="Times New Roman" w:cs="Arial"/>
                <w:b/>
                <w:bCs/>
                <w:sz w:val="20"/>
                <w:szCs w:val="20"/>
                <w:lang w:val="en-GB"/>
              </w:rPr>
              <w:t>Medical Practitioner</w:t>
            </w:r>
          </w:p>
        </w:tc>
        <w:tc>
          <w:tcPr>
            <w:tcW w:w="5031" w:type="dxa"/>
          </w:tcPr>
          <w:p w14:paraId="767A8264" w14:textId="77777777" w:rsidR="0028566F" w:rsidRPr="0028566F" w:rsidRDefault="0028566F" w:rsidP="0028566F">
            <w:pPr>
              <w:spacing w:before="120" w:line="240" w:lineRule="auto"/>
              <w:jc w:val="center"/>
              <w:rPr>
                <w:rFonts w:eastAsia="Times New Roman" w:cs="Arial"/>
                <w:b/>
                <w:bCs/>
                <w:sz w:val="20"/>
                <w:szCs w:val="20"/>
                <w:lang w:val="en-GB"/>
              </w:rPr>
            </w:pPr>
            <w:r w:rsidRPr="0028566F">
              <w:rPr>
                <w:rFonts w:eastAsia="Times New Roman" w:cs="Arial"/>
                <w:b/>
                <w:bCs/>
                <w:sz w:val="20"/>
                <w:szCs w:val="20"/>
                <w:lang w:val="en-GB"/>
              </w:rPr>
              <w:t>Address</w:t>
            </w:r>
          </w:p>
        </w:tc>
        <w:tc>
          <w:tcPr>
            <w:tcW w:w="1873" w:type="dxa"/>
          </w:tcPr>
          <w:p w14:paraId="54E93901" w14:textId="77777777" w:rsidR="0028566F" w:rsidRPr="0028566F" w:rsidRDefault="0028566F" w:rsidP="0028566F">
            <w:pPr>
              <w:spacing w:before="120" w:line="240" w:lineRule="auto"/>
              <w:jc w:val="center"/>
              <w:rPr>
                <w:rFonts w:eastAsia="Times New Roman" w:cs="Arial"/>
                <w:b/>
                <w:bCs/>
                <w:sz w:val="20"/>
                <w:szCs w:val="20"/>
                <w:lang w:val="en-GB"/>
              </w:rPr>
            </w:pPr>
            <w:r w:rsidRPr="0028566F">
              <w:rPr>
                <w:rFonts w:eastAsia="Times New Roman" w:cs="Arial"/>
                <w:b/>
                <w:bCs/>
                <w:sz w:val="20"/>
                <w:szCs w:val="20"/>
                <w:lang w:val="en-GB"/>
              </w:rPr>
              <w:t>Telephone</w:t>
            </w:r>
          </w:p>
        </w:tc>
      </w:tr>
      <w:tr w:rsidR="0028566F" w:rsidRPr="000773DA" w14:paraId="2AEDF0D3" w14:textId="77777777" w:rsidTr="004831D6">
        <w:trPr>
          <w:trHeight w:val="760"/>
        </w:trPr>
        <w:tc>
          <w:tcPr>
            <w:tcW w:w="2843" w:type="dxa"/>
          </w:tcPr>
          <w:p w14:paraId="3CBE6C0C"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7043E2F2"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77664EE7" w14:textId="77777777" w:rsidR="0028566F" w:rsidRPr="0028566F" w:rsidRDefault="0028566F" w:rsidP="0028566F">
            <w:pPr>
              <w:spacing w:before="120" w:line="240" w:lineRule="auto"/>
              <w:rPr>
                <w:rFonts w:eastAsia="Times New Roman" w:cs="Arial"/>
                <w:sz w:val="20"/>
                <w:szCs w:val="20"/>
                <w:lang w:val="en-GB"/>
              </w:rPr>
            </w:pPr>
          </w:p>
        </w:tc>
      </w:tr>
      <w:tr w:rsidR="0028566F" w:rsidRPr="000773DA" w14:paraId="44D860FA" w14:textId="77777777" w:rsidTr="004831D6">
        <w:trPr>
          <w:trHeight w:val="760"/>
        </w:trPr>
        <w:tc>
          <w:tcPr>
            <w:tcW w:w="2843" w:type="dxa"/>
          </w:tcPr>
          <w:p w14:paraId="053CA0B4"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01EDC8E6"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1A40D92D" w14:textId="77777777" w:rsidR="0028566F" w:rsidRPr="0028566F" w:rsidRDefault="0028566F" w:rsidP="0028566F">
            <w:pPr>
              <w:spacing w:before="120" w:line="240" w:lineRule="auto"/>
              <w:rPr>
                <w:rFonts w:eastAsia="Times New Roman" w:cs="Arial"/>
                <w:sz w:val="20"/>
                <w:szCs w:val="20"/>
                <w:lang w:val="en-GB"/>
              </w:rPr>
            </w:pPr>
          </w:p>
        </w:tc>
      </w:tr>
      <w:tr w:rsidR="0028566F" w:rsidRPr="000773DA" w14:paraId="630ECFFD" w14:textId="77777777" w:rsidTr="004831D6">
        <w:trPr>
          <w:trHeight w:val="760"/>
        </w:trPr>
        <w:tc>
          <w:tcPr>
            <w:tcW w:w="2843" w:type="dxa"/>
          </w:tcPr>
          <w:p w14:paraId="3C0D2831"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5FCBC3AE"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271EC8EC" w14:textId="77777777" w:rsidR="0028566F" w:rsidRPr="0028566F" w:rsidRDefault="0028566F" w:rsidP="0028566F">
            <w:pPr>
              <w:spacing w:before="120" w:line="240" w:lineRule="auto"/>
              <w:rPr>
                <w:rFonts w:eastAsia="Times New Roman" w:cs="Arial"/>
                <w:sz w:val="20"/>
                <w:szCs w:val="20"/>
                <w:lang w:val="en-GB"/>
              </w:rPr>
            </w:pPr>
          </w:p>
        </w:tc>
      </w:tr>
      <w:tr w:rsidR="0028566F" w:rsidRPr="000773DA" w14:paraId="1C9DFDF6" w14:textId="77777777" w:rsidTr="004831D6">
        <w:trPr>
          <w:trHeight w:val="760"/>
        </w:trPr>
        <w:tc>
          <w:tcPr>
            <w:tcW w:w="2843" w:type="dxa"/>
          </w:tcPr>
          <w:p w14:paraId="4A4DF6F9"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2C089509"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604A474B" w14:textId="77777777" w:rsidR="0028566F" w:rsidRPr="0028566F" w:rsidRDefault="0028566F" w:rsidP="0028566F">
            <w:pPr>
              <w:spacing w:before="120" w:line="240" w:lineRule="auto"/>
              <w:rPr>
                <w:rFonts w:eastAsia="Times New Roman" w:cs="Arial"/>
                <w:sz w:val="20"/>
                <w:szCs w:val="20"/>
                <w:lang w:val="en-GB"/>
              </w:rPr>
            </w:pPr>
          </w:p>
        </w:tc>
      </w:tr>
      <w:tr w:rsidR="0028566F" w:rsidRPr="000773DA" w14:paraId="02AC91CD" w14:textId="77777777" w:rsidTr="004831D6">
        <w:trPr>
          <w:trHeight w:val="760"/>
        </w:trPr>
        <w:tc>
          <w:tcPr>
            <w:tcW w:w="2843" w:type="dxa"/>
          </w:tcPr>
          <w:p w14:paraId="7424878D"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38712D7A"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68EA6188" w14:textId="77777777" w:rsidR="0028566F" w:rsidRPr="0028566F" w:rsidRDefault="0028566F" w:rsidP="0028566F">
            <w:pPr>
              <w:spacing w:before="120" w:line="240" w:lineRule="auto"/>
              <w:rPr>
                <w:rFonts w:eastAsia="Times New Roman" w:cs="Arial"/>
                <w:sz w:val="20"/>
                <w:szCs w:val="20"/>
                <w:lang w:val="en-GB"/>
              </w:rPr>
            </w:pPr>
          </w:p>
        </w:tc>
      </w:tr>
      <w:tr w:rsidR="0028566F" w:rsidRPr="000773DA" w14:paraId="1A952C42" w14:textId="77777777" w:rsidTr="004831D6">
        <w:trPr>
          <w:trHeight w:val="760"/>
        </w:trPr>
        <w:tc>
          <w:tcPr>
            <w:tcW w:w="2843" w:type="dxa"/>
          </w:tcPr>
          <w:p w14:paraId="31620E76" w14:textId="77777777" w:rsidR="0028566F" w:rsidRPr="0028566F" w:rsidRDefault="0028566F" w:rsidP="0028566F">
            <w:pPr>
              <w:spacing w:before="120" w:line="240" w:lineRule="auto"/>
              <w:rPr>
                <w:rFonts w:eastAsia="Times New Roman" w:cs="Arial"/>
                <w:sz w:val="20"/>
                <w:szCs w:val="20"/>
                <w:lang w:val="en-GB"/>
              </w:rPr>
            </w:pPr>
          </w:p>
        </w:tc>
        <w:tc>
          <w:tcPr>
            <w:tcW w:w="5031" w:type="dxa"/>
          </w:tcPr>
          <w:p w14:paraId="19D1860F" w14:textId="77777777" w:rsidR="0028566F" w:rsidRPr="0028566F" w:rsidRDefault="0028566F" w:rsidP="0028566F">
            <w:pPr>
              <w:spacing w:before="120" w:line="240" w:lineRule="auto"/>
              <w:rPr>
                <w:rFonts w:eastAsia="Times New Roman" w:cs="Arial"/>
                <w:sz w:val="20"/>
                <w:szCs w:val="20"/>
                <w:lang w:val="en-GB"/>
              </w:rPr>
            </w:pPr>
          </w:p>
        </w:tc>
        <w:tc>
          <w:tcPr>
            <w:tcW w:w="1873" w:type="dxa"/>
          </w:tcPr>
          <w:p w14:paraId="1610B8FB" w14:textId="77777777" w:rsidR="0028566F" w:rsidRPr="0028566F" w:rsidRDefault="0028566F" w:rsidP="0028566F">
            <w:pPr>
              <w:spacing w:before="120" w:line="240" w:lineRule="auto"/>
              <w:rPr>
                <w:rFonts w:eastAsia="Times New Roman" w:cs="Arial"/>
                <w:sz w:val="20"/>
                <w:szCs w:val="20"/>
                <w:lang w:val="en-GB"/>
              </w:rPr>
            </w:pPr>
          </w:p>
        </w:tc>
      </w:tr>
    </w:tbl>
    <w:p w14:paraId="67CFA6DB" w14:textId="77777777" w:rsidR="0028566F" w:rsidRPr="0028566F" w:rsidRDefault="0028566F" w:rsidP="0028566F">
      <w:pPr>
        <w:spacing w:after="0" w:line="240" w:lineRule="auto"/>
        <w:rPr>
          <w:rFonts w:eastAsia="Times New Roman" w:cs="Arial"/>
          <w:sz w:val="20"/>
          <w:szCs w:val="20"/>
          <w:lang w:val="en-GB"/>
        </w:rPr>
      </w:pPr>
    </w:p>
    <w:p w14:paraId="24411952" w14:textId="77777777" w:rsidR="0028566F" w:rsidRPr="0028566F" w:rsidRDefault="0028566F" w:rsidP="0028566F">
      <w:pPr>
        <w:spacing w:after="0" w:line="240" w:lineRule="auto"/>
        <w:rPr>
          <w:rFonts w:eastAsia="Times New Roman" w:cs="Arial"/>
          <w:sz w:val="20"/>
          <w:szCs w:val="20"/>
          <w:lang w:val="en-GB"/>
        </w:rPr>
      </w:pPr>
    </w:p>
    <w:p w14:paraId="707518A2" w14:textId="77777777" w:rsidR="0028566F" w:rsidRPr="0009391A" w:rsidRDefault="0028566F" w:rsidP="0028566F">
      <w:pPr>
        <w:spacing w:after="0" w:line="240" w:lineRule="auto"/>
        <w:rPr>
          <w:rFonts w:eastAsia="Times New Roman" w:cs="Arial"/>
          <w:i/>
          <w:iCs/>
          <w:sz w:val="18"/>
          <w:szCs w:val="20"/>
          <w:lang w:val="en-GB"/>
        </w:rPr>
      </w:pPr>
      <w:r w:rsidRPr="0009391A">
        <w:rPr>
          <w:rFonts w:eastAsia="Times New Roman" w:cs="Arial"/>
          <w:i/>
          <w:iCs/>
          <w:sz w:val="18"/>
          <w:szCs w:val="20"/>
          <w:lang w:val="en-GB"/>
        </w:rPr>
        <w:t>(A photocopy of this consent form may also be accepted with the same authority as the original)</w:t>
      </w:r>
    </w:p>
    <w:p w14:paraId="573EE162" w14:textId="77777777" w:rsidR="0028566F" w:rsidRPr="0028566F" w:rsidRDefault="0028566F" w:rsidP="0028566F">
      <w:pPr>
        <w:spacing w:after="0" w:line="240" w:lineRule="auto"/>
        <w:rPr>
          <w:rFonts w:eastAsia="Times New Roman" w:cs="Arial"/>
          <w:sz w:val="20"/>
          <w:szCs w:val="20"/>
          <w:lang w:val="en-GB"/>
        </w:rPr>
      </w:pPr>
    </w:p>
    <w:p w14:paraId="2259410C" w14:textId="77777777" w:rsidR="0028566F" w:rsidRPr="0028566F" w:rsidRDefault="0028566F" w:rsidP="0028566F">
      <w:pPr>
        <w:keepNext/>
        <w:spacing w:after="0" w:line="240" w:lineRule="auto"/>
        <w:outlineLvl w:val="2"/>
        <w:rPr>
          <w:rFonts w:eastAsia="Times New Roman" w:cs="Arial"/>
          <w:b/>
          <w:bCs/>
          <w:sz w:val="20"/>
          <w:szCs w:val="20"/>
          <w:lang w:val="en-GB"/>
        </w:rPr>
      </w:pPr>
      <w:r w:rsidRPr="0028566F">
        <w:rPr>
          <w:rFonts w:eastAsia="Times New Roman" w:cs="Arial"/>
          <w:b/>
          <w:bCs/>
          <w:sz w:val="20"/>
          <w:szCs w:val="20"/>
          <w:lang w:val="en-GB"/>
        </w:rPr>
        <w:t>Signatures</w:t>
      </w:r>
    </w:p>
    <w:p w14:paraId="55213808" w14:textId="77777777" w:rsidR="0028566F" w:rsidRPr="0028566F" w:rsidRDefault="0028566F" w:rsidP="0028566F">
      <w:pPr>
        <w:spacing w:after="0" w:line="240" w:lineRule="auto"/>
        <w:rPr>
          <w:rFonts w:eastAsia="Times New Roman" w:cs="Arial"/>
          <w:sz w:val="20"/>
          <w:szCs w:val="20"/>
          <w:lang w:val="en-GB"/>
        </w:rPr>
      </w:pPr>
    </w:p>
    <w:p w14:paraId="766F8077" w14:textId="77777777" w:rsidR="0028566F" w:rsidRPr="0028566F" w:rsidRDefault="0028566F" w:rsidP="00B46728">
      <w:pPr>
        <w:spacing w:before="120" w:after="40" w:line="240" w:lineRule="auto"/>
        <w:rPr>
          <w:rFonts w:eastAsia="Times New Roman" w:cs="Arial"/>
          <w:sz w:val="20"/>
          <w:szCs w:val="20"/>
          <w:lang w:val="en-GB"/>
        </w:rPr>
      </w:pPr>
      <w:r w:rsidRPr="0028566F">
        <w:rPr>
          <w:rFonts w:eastAsia="Times New Roman" w:cs="Arial"/>
          <w:sz w:val="20"/>
          <w:szCs w:val="20"/>
          <w:lang w:val="en-GB"/>
        </w:rPr>
        <w:t>Employee: __________________________</w:t>
      </w:r>
      <w:r w:rsidR="00025F5E">
        <w:rPr>
          <w:rFonts w:eastAsia="Times New Roman" w:cs="Arial"/>
          <w:sz w:val="20"/>
          <w:szCs w:val="20"/>
          <w:lang w:val="en-GB"/>
        </w:rPr>
        <w:t>__</w:t>
      </w:r>
      <w:r w:rsidRPr="0028566F">
        <w:rPr>
          <w:rFonts w:eastAsia="Times New Roman" w:cs="Arial"/>
          <w:sz w:val="20"/>
          <w:szCs w:val="20"/>
          <w:lang w:val="en-GB"/>
        </w:rPr>
        <w:t>_____ Witness: ____________________</w:t>
      </w:r>
      <w:r w:rsidR="00025F5E">
        <w:rPr>
          <w:rFonts w:eastAsia="Times New Roman" w:cs="Arial"/>
          <w:sz w:val="20"/>
          <w:szCs w:val="20"/>
          <w:lang w:val="en-GB"/>
        </w:rPr>
        <w:t>__</w:t>
      </w:r>
      <w:r w:rsidRPr="0028566F">
        <w:rPr>
          <w:rFonts w:eastAsia="Times New Roman" w:cs="Arial"/>
          <w:sz w:val="20"/>
          <w:szCs w:val="20"/>
          <w:lang w:val="en-GB"/>
        </w:rPr>
        <w:t>_____________</w:t>
      </w:r>
    </w:p>
    <w:p w14:paraId="2EA05536" w14:textId="77777777" w:rsidR="0028566F" w:rsidRPr="0028566F" w:rsidRDefault="0028566F" w:rsidP="0028566F">
      <w:pPr>
        <w:spacing w:after="0" w:line="240" w:lineRule="auto"/>
        <w:rPr>
          <w:rFonts w:eastAsia="Times New Roman" w:cs="Arial"/>
          <w:sz w:val="20"/>
          <w:szCs w:val="20"/>
          <w:lang w:val="en-GB"/>
        </w:rPr>
      </w:pPr>
    </w:p>
    <w:p w14:paraId="57F1B562" w14:textId="77777777" w:rsidR="0028566F" w:rsidRPr="0028566F" w:rsidRDefault="0028566F" w:rsidP="007E453E">
      <w:pPr>
        <w:spacing w:before="120" w:after="0" w:line="240" w:lineRule="auto"/>
        <w:rPr>
          <w:rFonts w:eastAsia="Times New Roman" w:cs="Arial"/>
          <w:sz w:val="20"/>
          <w:szCs w:val="20"/>
          <w:lang w:val="en-GB"/>
        </w:rPr>
      </w:pPr>
      <w:r w:rsidRPr="0028566F">
        <w:rPr>
          <w:rFonts w:eastAsia="Times New Roman" w:cs="Arial"/>
          <w:sz w:val="20"/>
          <w:szCs w:val="20"/>
          <w:lang w:val="en-GB"/>
        </w:rPr>
        <w:t>Name (Please print): ___________________</w:t>
      </w:r>
      <w:r w:rsidR="00025F5E">
        <w:rPr>
          <w:rFonts w:eastAsia="Times New Roman" w:cs="Arial"/>
          <w:sz w:val="20"/>
          <w:szCs w:val="20"/>
          <w:lang w:val="en-GB"/>
        </w:rPr>
        <w:t>__</w:t>
      </w:r>
      <w:r w:rsidRPr="0028566F">
        <w:rPr>
          <w:rFonts w:eastAsia="Times New Roman" w:cs="Arial"/>
          <w:sz w:val="20"/>
          <w:szCs w:val="20"/>
          <w:lang w:val="en-GB"/>
        </w:rPr>
        <w:t>____ Names (Please print): ________________</w:t>
      </w:r>
      <w:r w:rsidR="00025F5E">
        <w:rPr>
          <w:rFonts w:eastAsia="Times New Roman" w:cs="Arial"/>
          <w:sz w:val="20"/>
          <w:szCs w:val="20"/>
          <w:lang w:val="en-GB"/>
        </w:rPr>
        <w:t>__</w:t>
      </w:r>
      <w:r w:rsidRPr="0028566F">
        <w:rPr>
          <w:rFonts w:eastAsia="Times New Roman" w:cs="Arial"/>
          <w:sz w:val="20"/>
          <w:szCs w:val="20"/>
          <w:lang w:val="en-GB"/>
        </w:rPr>
        <w:t>_______</w:t>
      </w:r>
    </w:p>
    <w:p w14:paraId="6EC8565A" w14:textId="77777777" w:rsidR="0028566F" w:rsidRPr="0028566F" w:rsidRDefault="0028566F" w:rsidP="0028566F">
      <w:pPr>
        <w:spacing w:after="0" w:line="240" w:lineRule="auto"/>
        <w:rPr>
          <w:rFonts w:eastAsia="Times New Roman" w:cs="Arial"/>
          <w:sz w:val="20"/>
          <w:szCs w:val="20"/>
          <w:lang w:val="en-GB"/>
        </w:rPr>
      </w:pPr>
    </w:p>
    <w:p w14:paraId="16A5AE2A" w14:textId="77777777" w:rsidR="0028566F" w:rsidRPr="0028566F" w:rsidRDefault="0028566F" w:rsidP="007E453E">
      <w:pPr>
        <w:spacing w:before="120" w:after="0" w:line="240" w:lineRule="auto"/>
        <w:rPr>
          <w:rFonts w:eastAsia="Times New Roman" w:cs="Arial"/>
          <w:sz w:val="20"/>
          <w:szCs w:val="20"/>
          <w:lang w:val="en-GB"/>
        </w:rPr>
      </w:pPr>
      <w:r w:rsidRPr="0028566F">
        <w:rPr>
          <w:rFonts w:eastAsia="Times New Roman" w:cs="Arial"/>
          <w:sz w:val="20"/>
          <w:szCs w:val="20"/>
          <w:lang w:val="en-GB"/>
        </w:rPr>
        <w:t>Date: _</w:t>
      </w:r>
      <w:r w:rsidR="00722163">
        <w:rPr>
          <w:rFonts w:eastAsia="Times New Roman" w:cs="Arial"/>
          <w:sz w:val="20"/>
          <w:szCs w:val="20"/>
          <w:lang w:val="en-GB"/>
        </w:rPr>
        <w:t>_</w:t>
      </w:r>
      <w:r w:rsidRPr="0028566F">
        <w:rPr>
          <w:rFonts w:eastAsia="Times New Roman" w:cs="Arial"/>
          <w:sz w:val="20"/>
          <w:szCs w:val="20"/>
          <w:lang w:val="en-GB"/>
        </w:rPr>
        <w:t>__/_</w:t>
      </w:r>
      <w:r w:rsidR="00722163">
        <w:rPr>
          <w:rFonts w:eastAsia="Times New Roman" w:cs="Arial"/>
          <w:sz w:val="20"/>
          <w:szCs w:val="20"/>
          <w:lang w:val="en-GB"/>
        </w:rPr>
        <w:t>_</w:t>
      </w:r>
      <w:r w:rsidRPr="0028566F">
        <w:rPr>
          <w:rFonts w:eastAsia="Times New Roman" w:cs="Arial"/>
          <w:sz w:val="20"/>
          <w:szCs w:val="20"/>
          <w:lang w:val="en-GB"/>
        </w:rPr>
        <w:t>__/_</w:t>
      </w:r>
      <w:r w:rsidR="00722163">
        <w:rPr>
          <w:rFonts w:eastAsia="Times New Roman" w:cs="Arial"/>
          <w:sz w:val="20"/>
          <w:szCs w:val="20"/>
          <w:lang w:val="en-GB"/>
        </w:rPr>
        <w:t>_</w:t>
      </w:r>
      <w:r w:rsidRPr="0028566F">
        <w:rPr>
          <w:rFonts w:eastAsia="Times New Roman" w:cs="Arial"/>
          <w:sz w:val="20"/>
          <w:szCs w:val="20"/>
          <w:lang w:val="en-GB"/>
        </w:rPr>
        <w:t>______</w:t>
      </w:r>
      <w:r w:rsidR="00722163">
        <w:rPr>
          <w:rFonts w:eastAsia="Times New Roman" w:cs="Arial"/>
          <w:sz w:val="20"/>
          <w:szCs w:val="20"/>
          <w:lang w:val="en-GB"/>
        </w:rPr>
        <w:tab/>
      </w:r>
      <w:r w:rsidR="00722163">
        <w:rPr>
          <w:rFonts w:eastAsia="Times New Roman" w:cs="Arial"/>
          <w:sz w:val="20"/>
          <w:szCs w:val="20"/>
          <w:lang w:val="en-GB"/>
        </w:rPr>
        <w:tab/>
      </w:r>
      <w:r w:rsidR="00722163">
        <w:rPr>
          <w:rFonts w:eastAsia="Times New Roman" w:cs="Arial"/>
          <w:sz w:val="20"/>
          <w:szCs w:val="20"/>
          <w:lang w:val="en-GB"/>
        </w:rPr>
        <w:tab/>
      </w:r>
      <w:r>
        <w:rPr>
          <w:rFonts w:eastAsia="Times New Roman" w:cs="Arial"/>
          <w:sz w:val="20"/>
          <w:szCs w:val="20"/>
          <w:lang w:val="en-GB"/>
        </w:rPr>
        <w:t xml:space="preserve">   </w:t>
      </w:r>
      <w:r w:rsidR="00025F5E">
        <w:rPr>
          <w:rFonts w:eastAsia="Times New Roman" w:cs="Arial"/>
          <w:sz w:val="20"/>
          <w:szCs w:val="20"/>
          <w:lang w:val="en-GB"/>
        </w:rPr>
        <w:t xml:space="preserve">    </w:t>
      </w:r>
      <w:r w:rsidRPr="0028566F">
        <w:rPr>
          <w:rFonts w:eastAsia="Times New Roman" w:cs="Arial"/>
          <w:sz w:val="20"/>
          <w:szCs w:val="20"/>
          <w:lang w:val="en-GB"/>
        </w:rPr>
        <w:t>Date: _</w:t>
      </w:r>
      <w:r w:rsidR="00722163">
        <w:rPr>
          <w:rFonts w:eastAsia="Times New Roman" w:cs="Arial"/>
          <w:sz w:val="20"/>
          <w:szCs w:val="20"/>
          <w:lang w:val="en-GB"/>
        </w:rPr>
        <w:t>_</w:t>
      </w:r>
      <w:r w:rsidRPr="0028566F">
        <w:rPr>
          <w:rFonts w:eastAsia="Times New Roman" w:cs="Arial"/>
          <w:sz w:val="20"/>
          <w:szCs w:val="20"/>
          <w:lang w:val="en-GB"/>
        </w:rPr>
        <w:t>__/_</w:t>
      </w:r>
      <w:r w:rsidR="00722163">
        <w:rPr>
          <w:rFonts w:eastAsia="Times New Roman" w:cs="Arial"/>
          <w:sz w:val="20"/>
          <w:szCs w:val="20"/>
          <w:lang w:val="en-GB"/>
        </w:rPr>
        <w:t>_</w:t>
      </w:r>
      <w:r w:rsidRPr="0028566F">
        <w:rPr>
          <w:rFonts w:eastAsia="Times New Roman" w:cs="Arial"/>
          <w:sz w:val="20"/>
          <w:szCs w:val="20"/>
          <w:lang w:val="en-GB"/>
        </w:rPr>
        <w:t>__/____</w:t>
      </w:r>
      <w:r w:rsidR="00722163">
        <w:rPr>
          <w:rFonts w:eastAsia="Times New Roman" w:cs="Arial"/>
          <w:sz w:val="20"/>
          <w:szCs w:val="20"/>
          <w:lang w:val="en-GB"/>
        </w:rPr>
        <w:t>_</w:t>
      </w:r>
      <w:r w:rsidRPr="0028566F">
        <w:rPr>
          <w:rFonts w:eastAsia="Times New Roman" w:cs="Arial"/>
          <w:sz w:val="20"/>
          <w:szCs w:val="20"/>
          <w:lang w:val="en-GB"/>
        </w:rPr>
        <w:t>___</w:t>
      </w:r>
      <w:r w:rsidRPr="0028566F">
        <w:rPr>
          <w:rFonts w:eastAsia="Times New Roman" w:cs="Arial"/>
          <w:sz w:val="20"/>
          <w:szCs w:val="20"/>
          <w:lang w:val="en-GB"/>
        </w:rPr>
        <w:tab/>
      </w:r>
    </w:p>
    <w:p w14:paraId="6D173149" w14:textId="77777777" w:rsidR="0028566F" w:rsidRPr="0028566F" w:rsidRDefault="0028566F" w:rsidP="0028566F">
      <w:pPr>
        <w:spacing w:after="0" w:line="240" w:lineRule="auto"/>
        <w:rPr>
          <w:rFonts w:eastAsia="Times New Roman" w:cs="Arial"/>
          <w:sz w:val="20"/>
          <w:szCs w:val="20"/>
          <w:lang w:val="en-GB"/>
        </w:rPr>
      </w:pPr>
    </w:p>
    <w:p w14:paraId="2DCAA7EB" w14:textId="77777777" w:rsidR="0028566F" w:rsidRPr="0028566F" w:rsidRDefault="0028566F" w:rsidP="0028566F">
      <w:pPr>
        <w:spacing w:after="0" w:line="240" w:lineRule="auto"/>
        <w:rPr>
          <w:rFonts w:eastAsia="Times New Roman" w:cs="Arial"/>
          <w:sz w:val="20"/>
          <w:szCs w:val="20"/>
          <w:lang w:val="en-GB"/>
        </w:rPr>
      </w:pPr>
    </w:p>
    <w:p w14:paraId="4811B9F2" w14:textId="77777777" w:rsidR="0028566F" w:rsidRPr="0028566F" w:rsidRDefault="0028566F" w:rsidP="0096725B">
      <w:pPr>
        <w:overflowPunct w:val="0"/>
        <w:autoSpaceDE w:val="0"/>
        <w:autoSpaceDN w:val="0"/>
        <w:adjustRightInd w:val="0"/>
        <w:spacing w:after="0" w:line="240" w:lineRule="auto"/>
        <w:textAlignment w:val="baseline"/>
        <w:rPr>
          <w:rFonts w:eastAsia="Times New Roman" w:cs="Arial"/>
          <w:sz w:val="20"/>
          <w:szCs w:val="20"/>
        </w:rPr>
      </w:pPr>
      <w:r w:rsidRPr="0028566F">
        <w:rPr>
          <w:rFonts w:eastAsia="Times New Roman" w:cs="Arial"/>
          <w:sz w:val="20"/>
          <w:szCs w:val="20"/>
        </w:rPr>
        <w:t xml:space="preserve">For further information about your privacy and the rehabilitation process, please contact the Department of Education, Organisational </w:t>
      </w:r>
      <w:r>
        <w:rPr>
          <w:rFonts w:eastAsia="Times New Roman" w:cs="Arial"/>
          <w:sz w:val="20"/>
          <w:szCs w:val="20"/>
        </w:rPr>
        <w:t>Safety &amp; Wellbeing</w:t>
      </w:r>
      <w:r w:rsidRPr="0028566F">
        <w:rPr>
          <w:rFonts w:eastAsia="Times New Roman" w:cs="Arial"/>
          <w:sz w:val="20"/>
          <w:szCs w:val="20"/>
        </w:rPr>
        <w:t xml:space="preserve"> </w:t>
      </w:r>
      <w:r w:rsidR="00DD2927">
        <w:rPr>
          <w:rFonts w:eastAsia="Times New Roman" w:cs="Arial"/>
          <w:sz w:val="20"/>
          <w:szCs w:val="20"/>
        </w:rPr>
        <w:t>via e</w:t>
      </w:r>
      <w:r w:rsidR="00DD2927">
        <w:rPr>
          <w:rFonts w:eastAsia="Times New Roman" w:cs="Arial"/>
          <w:iCs/>
          <w:sz w:val="20"/>
          <w:szCs w:val="20"/>
        </w:rPr>
        <w:t>mail</w:t>
      </w:r>
      <w:r w:rsidR="00F62A70">
        <w:rPr>
          <w:rFonts w:eastAsia="Times New Roman" w:cs="Arial"/>
          <w:iCs/>
          <w:sz w:val="20"/>
          <w:szCs w:val="20"/>
        </w:rPr>
        <w:t xml:space="preserve"> </w:t>
      </w:r>
      <w:hyperlink r:id="rId12" w:history="1">
        <w:r w:rsidR="00DD2927" w:rsidRPr="00DD2927">
          <w:rPr>
            <w:rStyle w:val="Hyperlink"/>
            <w:rFonts w:eastAsia="Times New Roman" w:cs="Arial"/>
            <w:iCs/>
            <w:sz w:val="20"/>
            <w:szCs w:val="20"/>
          </w:rPr>
          <w:t>InjuryManagement@qed.qld.gov.au</w:t>
        </w:r>
      </w:hyperlink>
      <w:r w:rsidR="00DD2927">
        <w:rPr>
          <w:rFonts w:eastAsia="Times New Roman" w:cs="Arial"/>
          <w:sz w:val="20"/>
          <w:szCs w:val="20"/>
        </w:rPr>
        <w:t xml:space="preserve"> </w:t>
      </w:r>
      <w:r w:rsidRPr="0028566F">
        <w:rPr>
          <w:rFonts w:eastAsia="Times New Roman" w:cs="Arial"/>
          <w:sz w:val="20"/>
          <w:szCs w:val="20"/>
        </w:rPr>
        <w:t xml:space="preserve">or at </w:t>
      </w:r>
      <w:hyperlink r:id="rId13" w:history="1">
        <w:r w:rsidR="00F21AD0" w:rsidRPr="006D624C">
          <w:rPr>
            <w:rStyle w:val="Hyperlink"/>
            <w:rFonts w:eastAsia="Times New Roman" w:cs="Arial"/>
            <w:sz w:val="20"/>
            <w:szCs w:val="20"/>
          </w:rPr>
          <w:t>https://education.qld.gov.au/initiatives-and-strategies/health-and-wellbeing/workplaces</w:t>
        </w:r>
      </w:hyperlink>
      <w:r w:rsidR="00F21AD0">
        <w:rPr>
          <w:rFonts w:eastAsia="Times New Roman" w:cs="Arial"/>
          <w:color w:val="0000FF"/>
          <w:sz w:val="20"/>
          <w:szCs w:val="20"/>
          <w:u w:val="single"/>
        </w:rPr>
        <w:t xml:space="preserve">. </w:t>
      </w:r>
    </w:p>
    <w:p w14:paraId="6B174D35" w14:textId="77777777" w:rsidR="0028566F" w:rsidRPr="0028566F" w:rsidRDefault="0028566F" w:rsidP="00431970">
      <w:pPr>
        <w:spacing w:after="0" w:line="240" w:lineRule="auto"/>
        <w:rPr>
          <w:rFonts w:eastAsia="Times New Roman"/>
          <w:sz w:val="20"/>
          <w:szCs w:val="20"/>
          <w:lang w:bidi="he-IL"/>
        </w:rPr>
      </w:pPr>
    </w:p>
    <w:p w14:paraId="77F9D15A" w14:textId="77777777" w:rsidR="0028566F" w:rsidRPr="00A8207A" w:rsidRDefault="0028566F" w:rsidP="00A8207A">
      <w:pPr>
        <w:spacing w:after="0" w:line="240" w:lineRule="auto"/>
        <w:ind w:firstLine="720"/>
        <w:rPr>
          <w:rFonts w:eastAsia="Times New Roman"/>
          <w:sz w:val="16"/>
          <w:szCs w:val="20"/>
          <w:lang w:val="en-GB" w:bidi="he-IL"/>
        </w:rPr>
      </w:pPr>
    </w:p>
    <w:sectPr w:rsidR="0028566F" w:rsidRPr="00A8207A" w:rsidSect="00F21AD0">
      <w:headerReference w:type="default" r:id="rId14"/>
      <w:footerReference w:type="even" r:id="rId15"/>
      <w:footerReference w:type="default" r:id="rId16"/>
      <w:pgSz w:w="11900" w:h="16840" w:code="9"/>
      <w:pgMar w:top="1814"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CF35" w14:textId="77777777" w:rsidR="00D204C4" w:rsidRDefault="00D204C4" w:rsidP="00190C24">
      <w:r>
        <w:separator/>
      </w:r>
    </w:p>
  </w:endnote>
  <w:endnote w:type="continuationSeparator" w:id="0">
    <w:p w14:paraId="26481D32" w14:textId="77777777" w:rsidR="00D204C4" w:rsidRDefault="00D204C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4D11" w14:textId="77777777" w:rsidR="002320FD" w:rsidRDefault="002320FD" w:rsidP="002320FD">
    <w:pPr>
      <w:pStyle w:val="Footer"/>
      <w:spacing w:after="6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7E75" w14:textId="44B09210" w:rsidR="00DA4F44" w:rsidRDefault="00DA4F44" w:rsidP="00DA4F44">
    <w:pPr>
      <w:pStyle w:val="Footer"/>
      <w:tabs>
        <w:tab w:val="right" w:pos="7655"/>
        <w:tab w:val="right" w:pos="8306"/>
      </w:tabs>
      <w:spacing w:after="0" w:line="240" w:lineRule="auto"/>
      <w:rPr>
        <w:sz w:val="16"/>
      </w:rPr>
    </w:pPr>
    <w:r>
      <w:rPr>
        <w:rFonts w:ascii="Calibri" w:hAnsi="Calibri"/>
        <w:noProof/>
        <w:sz w:val="18"/>
        <w:szCs w:val="18"/>
        <w:lang w:eastAsia="zh-CN"/>
      </w:rPr>
      <w:drawing>
        <wp:anchor distT="0" distB="0" distL="114300" distR="114300" simplePos="0" relativeHeight="251660288" behindDoc="1" locked="0" layoutInCell="1" allowOverlap="1" wp14:anchorId="750D67C1" wp14:editId="4B88208F">
          <wp:simplePos x="0" y="0"/>
          <wp:positionH relativeFrom="page">
            <wp:align>left</wp:align>
          </wp:positionH>
          <wp:positionV relativeFrom="paragraph">
            <wp:posOffset>134620</wp:posOffset>
          </wp:positionV>
          <wp:extent cx="7534275" cy="847725"/>
          <wp:effectExtent l="0" t="0" r="9525" b="9525"/>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3099"/>
                  <a:stretch/>
                </pic:blipFill>
                <pic:spPr bwMode="auto">
                  <a:xfrm>
                    <a:off x="0" y="0"/>
                    <a:ext cx="75342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3710F" w14:textId="2F4D5487" w:rsidR="00CB3088" w:rsidRDefault="00CB3088" w:rsidP="00DA4F44">
    <w:pPr>
      <w:pStyle w:val="Footer"/>
      <w:tabs>
        <w:tab w:val="right" w:pos="7655"/>
        <w:tab w:val="right" w:pos="8306"/>
      </w:tabs>
      <w:spacing w:after="0" w:line="240" w:lineRule="auto"/>
      <w:rPr>
        <w:sz w:val="16"/>
      </w:rPr>
    </w:pPr>
    <w:r>
      <w:rPr>
        <w:sz w:val="16"/>
      </w:rPr>
      <w:t xml:space="preserve">Reviewed </w:t>
    </w:r>
    <w:r w:rsidR="00BB2858">
      <w:rPr>
        <w:sz w:val="16"/>
      </w:rPr>
      <w:t>August</w:t>
    </w:r>
    <w:r>
      <w:rPr>
        <w:sz w:val="16"/>
      </w:rPr>
      <w:t xml:space="preserve"> 2018 V2 </w:t>
    </w:r>
  </w:p>
  <w:p w14:paraId="6BB6038F" w14:textId="77777777" w:rsidR="00DA4F44" w:rsidRDefault="00DA4F44" w:rsidP="00DA4F44">
    <w:pPr>
      <w:pStyle w:val="Footer"/>
      <w:tabs>
        <w:tab w:val="clear" w:pos="4513"/>
        <w:tab w:val="clear" w:pos="9026"/>
        <w:tab w:val="right" w:pos="8306"/>
      </w:tabs>
      <w:spacing w:after="0" w:line="240" w:lineRule="auto"/>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 xml:space="preserve">Policy and Procedure Register </w:t>
    </w:r>
  </w:p>
  <w:p w14:paraId="7D1924DD" w14:textId="5E59E1B2" w:rsidR="00DA4F44" w:rsidRDefault="00DA4F44" w:rsidP="00DA4F44">
    <w:pPr>
      <w:pStyle w:val="Footer"/>
      <w:tabs>
        <w:tab w:val="clear" w:pos="4513"/>
        <w:tab w:val="clear" w:pos="9026"/>
        <w:tab w:val="right" w:pos="8306"/>
      </w:tabs>
      <w:spacing w:after="0" w:line="240" w:lineRule="auto"/>
      <w:rPr>
        <w:rFonts w:ascii="Calibri" w:hAnsi="Calibri" w:cs="Arial"/>
        <w:sz w:val="18"/>
        <w:szCs w:val="18"/>
      </w:rPr>
    </w:pPr>
    <w:proofErr w:type="gramStart"/>
    <w:r w:rsidRPr="00FC61C6">
      <w:rPr>
        <w:rFonts w:ascii="Calibri" w:hAnsi="Calibri" w:cs="Arial"/>
        <w:sz w:val="18"/>
        <w:szCs w:val="18"/>
      </w:rPr>
      <w:t>a</w:t>
    </w:r>
    <w:r>
      <w:rPr>
        <w:rFonts w:ascii="Calibri" w:hAnsi="Calibri" w:cs="Arial"/>
        <w:sz w:val="18"/>
        <w:szCs w:val="18"/>
      </w:rPr>
      <w:t>t</w:t>
    </w:r>
    <w:proofErr w:type="gramEnd"/>
    <w:r>
      <w:rPr>
        <w:rFonts w:ascii="Calibri" w:hAnsi="Calibri" w:cs="Arial"/>
        <w:sz w:val="18"/>
        <w:szCs w:val="18"/>
      </w:rPr>
      <w:t xml:space="preserve"> </w:t>
    </w:r>
    <w:hyperlink r:id="rId2" w:history="1">
      <w:r w:rsidR="00CF1CA4">
        <w:rPr>
          <w:rStyle w:val="Hyperlink"/>
          <w:rFonts w:ascii="Calibri" w:hAnsi="Calibri"/>
          <w:sz w:val="18"/>
          <w:szCs w:val="18"/>
        </w:rPr>
        <w:t>https://ppr.qed.qld.gov.au/pp/workplace-rehabilitation-procedure</w:t>
      </w:r>
    </w:hyperlink>
    <w:r>
      <w:rPr>
        <w:rFonts w:ascii="Calibri" w:hAnsi="Calibri" w:cs="Arial"/>
        <w:sz w:val="18"/>
        <w:szCs w:val="18"/>
      </w:rPr>
      <w:t xml:space="preserve"> </w:t>
    </w:r>
    <w:r w:rsidRPr="00FC61C6">
      <w:rPr>
        <w:rFonts w:ascii="Calibri" w:hAnsi="Calibri" w:cs="Arial"/>
        <w:sz w:val="18"/>
        <w:szCs w:val="18"/>
      </w:rPr>
      <w:t xml:space="preserve">to ensure you have the </w:t>
    </w:r>
  </w:p>
  <w:p w14:paraId="60FC5F09" w14:textId="12000D35" w:rsidR="00DA4F44" w:rsidRPr="00DA4F44" w:rsidRDefault="00DA4F44" w:rsidP="00DA4F44">
    <w:pPr>
      <w:pStyle w:val="Footer"/>
      <w:tabs>
        <w:tab w:val="clear" w:pos="4513"/>
        <w:tab w:val="clear" w:pos="9026"/>
        <w:tab w:val="right" w:pos="8306"/>
      </w:tabs>
      <w:spacing w:after="0" w:line="240" w:lineRule="auto"/>
      <w:rPr>
        <w:rFonts w:ascii="Calibri" w:eastAsia="SimSun" w:hAnsi="Calibri" w:cs="Arial"/>
        <w:sz w:val="18"/>
        <w:szCs w:val="18"/>
        <w:lang w:eastAsia="zh-CN"/>
      </w:rPr>
    </w:pPr>
    <w:proofErr w:type="gramStart"/>
    <w:r w:rsidRPr="00FC61C6">
      <w:rPr>
        <w:rFonts w:ascii="Calibri" w:hAnsi="Calibri" w:cs="Arial"/>
        <w:sz w:val="18"/>
        <w:szCs w:val="18"/>
      </w:rPr>
      <w:t>most</w:t>
    </w:r>
    <w:proofErr w:type="gramEnd"/>
    <w:r w:rsidRPr="00FC61C6">
      <w:rPr>
        <w:rFonts w:ascii="Calibri" w:hAnsi="Calibri" w:cs="Arial"/>
        <w:sz w:val="18"/>
        <w:szCs w:val="18"/>
      </w:rPr>
      <w:t xml:space="preserve">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CF1CA4">
      <w:rPr>
        <w:rFonts w:ascii="Calibri" w:hAnsi="Calibri"/>
        <w:b/>
        <w:bCs/>
        <w:noProof/>
        <w:sz w:val="18"/>
        <w:szCs w:val="18"/>
      </w:rPr>
      <w:t>1</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CF1CA4">
      <w:rPr>
        <w:rFonts w:ascii="Calibri" w:hAnsi="Calibri"/>
        <w:b/>
        <w:bCs/>
        <w:noProof/>
        <w:sz w:val="18"/>
        <w:szCs w:val="18"/>
      </w:rPr>
      <w:t>2</w:t>
    </w:r>
    <w:r w:rsidRPr="00294DC3">
      <w:rPr>
        <w:rFonts w:ascii="Calibri" w:hAnsi="Calibri"/>
        <w:b/>
        <w:bCs/>
        <w:sz w:val="18"/>
        <w:szCs w:val="18"/>
      </w:rPr>
      <w:fldChar w:fldCharType="end"/>
    </w:r>
    <w:r w:rsidRPr="00FC61C6">
      <w:rPr>
        <w:rFonts w:ascii="Calibri" w:hAnsi="Calibr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4984" w14:textId="77777777" w:rsidR="00D204C4" w:rsidRDefault="00D204C4" w:rsidP="00190C24">
      <w:r>
        <w:separator/>
      </w:r>
    </w:p>
  </w:footnote>
  <w:footnote w:type="continuationSeparator" w:id="0">
    <w:p w14:paraId="4E79A80A" w14:textId="77777777" w:rsidR="00D204C4" w:rsidRDefault="00D204C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0DF" w14:textId="04D08666" w:rsidR="00094CC5" w:rsidRDefault="00094CC5" w:rsidP="002320FD">
    <w:pPr>
      <w:pStyle w:val="Header"/>
      <w:spacing w:after="60" w:line="240" w:lineRule="auto"/>
    </w:pPr>
  </w:p>
  <w:p w14:paraId="1BBD124D" w14:textId="0F647DDC" w:rsidR="00D01CD2" w:rsidRDefault="00CF760B" w:rsidP="002320FD">
    <w:pPr>
      <w:pStyle w:val="Header"/>
      <w:spacing w:after="60" w:line="240" w:lineRule="auto"/>
    </w:pPr>
    <w:r>
      <w:rPr>
        <w:noProof/>
        <w:lang w:eastAsia="zh-CN"/>
      </w:rPr>
      <w:drawing>
        <wp:anchor distT="0" distB="0" distL="114300" distR="114300" simplePos="0" relativeHeight="251657216" behindDoc="1" locked="1" layoutInCell="1" allowOverlap="1" wp14:anchorId="2D5A8A2A" wp14:editId="7AF11FF9">
          <wp:simplePos x="0" y="0"/>
          <wp:positionH relativeFrom="page">
            <wp:align>left</wp:align>
          </wp:positionH>
          <wp:positionV relativeFrom="page">
            <wp:align>top</wp:align>
          </wp:positionV>
          <wp:extent cx="7560310" cy="108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109AE"/>
    <w:multiLevelType w:val="hybridMultilevel"/>
    <w:tmpl w:val="C99E4D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3A62D3"/>
    <w:multiLevelType w:val="hybridMultilevel"/>
    <w:tmpl w:val="F98E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5E"/>
    <w:rsid w:val="0002155B"/>
    <w:rsid w:val="00025F5E"/>
    <w:rsid w:val="000425F7"/>
    <w:rsid w:val="000436FC"/>
    <w:rsid w:val="00043974"/>
    <w:rsid w:val="00045796"/>
    <w:rsid w:val="00057213"/>
    <w:rsid w:val="00063AD9"/>
    <w:rsid w:val="000773DA"/>
    <w:rsid w:val="0009391A"/>
    <w:rsid w:val="00094CC5"/>
    <w:rsid w:val="000B38A9"/>
    <w:rsid w:val="000B61AC"/>
    <w:rsid w:val="000C066B"/>
    <w:rsid w:val="000F7FDE"/>
    <w:rsid w:val="001007AC"/>
    <w:rsid w:val="0015274D"/>
    <w:rsid w:val="00190C24"/>
    <w:rsid w:val="001A5B1F"/>
    <w:rsid w:val="001E4ED4"/>
    <w:rsid w:val="001E63D4"/>
    <w:rsid w:val="002320FD"/>
    <w:rsid w:val="002371F7"/>
    <w:rsid w:val="002520C2"/>
    <w:rsid w:val="002712BD"/>
    <w:rsid w:val="00275ACC"/>
    <w:rsid w:val="0028566F"/>
    <w:rsid w:val="002A0271"/>
    <w:rsid w:val="002A57CE"/>
    <w:rsid w:val="002B765B"/>
    <w:rsid w:val="002C3128"/>
    <w:rsid w:val="002F78A2"/>
    <w:rsid w:val="003125C1"/>
    <w:rsid w:val="00314335"/>
    <w:rsid w:val="00314D36"/>
    <w:rsid w:val="00385A56"/>
    <w:rsid w:val="003A16EB"/>
    <w:rsid w:val="003F643A"/>
    <w:rsid w:val="00404BCA"/>
    <w:rsid w:val="00431970"/>
    <w:rsid w:val="00474BFA"/>
    <w:rsid w:val="004831D6"/>
    <w:rsid w:val="005A1C70"/>
    <w:rsid w:val="005F4331"/>
    <w:rsid w:val="00606D26"/>
    <w:rsid w:val="006239A5"/>
    <w:rsid w:val="00636B71"/>
    <w:rsid w:val="006A4528"/>
    <w:rsid w:val="006C3D8E"/>
    <w:rsid w:val="006F3711"/>
    <w:rsid w:val="00722163"/>
    <w:rsid w:val="00781073"/>
    <w:rsid w:val="00781583"/>
    <w:rsid w:val="007A156C"/>
    <w:rsid w:val="007B7564"/>
    <w:rsid w:val="007E453E"/>
    <w:rsid w:val="0080579A"/>
    <w:rsid w:val="00827E3C"/>
    <w:rsid w:val="00907963"/>
    <w:rsid w:val="0096078C"/>
    <w:rsid w:val="0096595E"/>
    <w:rsid w:val="0096686C"/>
    <w:rsid w:val="0096725B"/>
    <w:rsid w:val="009B4843"/>
    <w:rsid w:val="009B7893"/>
    <w:rsid w:val="009E5EE5"/>
    <w:rsid w:val="009F02B3"/>
    <w:rsid w:val="00A0144B"/>
    <w:rsid w:val="00A47F67"/>
    <w:rsid w:val="00A65710"/>
    <w:rsid w:val="00A702D6"/>
    <w:rsid w:val="00A8207A"/>
    <w:rsid w:val="00A97DA1"/>
    <w:rsid w:val="00AB0A25"/>
    <w:rsid w:val="00AC555D"/>
    <w:rsid w:val="00AD2501"/>
    <w:rsid w:val="00B21B33"/>
    <w:rsid w:val="00B33337"/>
    <w:rsid w:val="00B333AF"/>
    <w:rsid w:val="00B42AFB"/>
    <w:rsid w:val="00B45C1F"/>
    <w:rsid w:val="00B46728"/>
    <w:rsid w:val="00B73838"/>
    <w:rsid w:val="00B7618D"/>
    <w:rsid w:val="00B8699D"/>
    <w:rsid w:val="00B9771E"/>
    <w:rsid w:val="00BA6B66"/>
    <w:rsid w:val="00BB2858"/>
    <w:rsid w:val="00BC4AA9"/>
    <w:rsid w:val="00C03293"/>
    <w:rsid w:val="00C0519D"/>
    <w:rsid w:val="00C057A3"/>
    <w:rsid w:val="00C05BF9"/>
    <w:rsid w:val="00C406D8"/>
    <w:rsid w:val="00C45A6D"/>
    <w:rsid w:val="00C82BA4"/>
    <w:rsid w:val="00C87217"/>
    <w:rsid w:val="00CB07AD"/>
    <w:rsid w:val="00CB3088"/>
    <w:rsid w:val="00CC305E"/>
    <w:rsid w:val="00CD793C"/>
    <w:rsid w:val="00CF1CA4"/>
    <w:rsid w:val="00CF760B"/>
    <w:rsid w:val="00D01CD2"/>
    <w:rsid w:val="00D204C4"/>
    <w:rsid w:val="00D50606"/>
    <w:rsid w:val="00D75050"/>
    <w:rsid w:val="00D842DF"/>
    <w:rsid w:val="00DA4F44"/>
    <w:rsid w:val="00DC5E03"/>
    <w:rsid w:val="00DD2927"/>
    <w:rsid w:val="00ED3FF7"/>
    <w:rsid w:val="00EF474F"/>
    <w:rsid w:val="00EF4AC5"/>
    <w:rsid w:val="00F21AD0"/>
    <w:rsid w:val="00F367B3"/>
    <w:rsid w:val="00F447A2"/>
    <w:rsid w:val="00F62A70"/>
    <w:rsid w:val="00F775CD"/>
    <w:rsid w:val="00F9115D"/>
    <w:rsid w:val="00F9393A"/>
    <w:rsid w:val="00FA74E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B07B"/>
  <w15:docId w15:val="{338359C0-F1F5-432B-BC68-103904DF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num" w:pos="360"/>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1E63D4"/>
    <w:rPr>
      <w:color w:val="0000FF"/>
      <w:u w:val="single"/>
    </w:rPr>
  </w:style>
  <w:style w:type="paragraph" w:styleId="BlockText">
    <w:name w:val="Block Text"/>
    <w:basedOn w:val="Normal"/>
    <w:uiPriority w:val="99"/>
    <w:semiHidden/>
    <w:unhideWhenUsed/>
    <w:rsid w:val="00DD2927"/>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eastAsia="PMingLiU" w:hAnsi="Calibri"/>
      <w:i/>
      <w:iCs/>
      <w:color w:val="5B9BD5"/>
    </w:rPr>
  </w:style>
  <w:style w:type="paragraph" w:styleId="BalloonText">
    <w:name w:val="Balloon Text"/>
    <w:basedOn w:val="Normal"/>
    <w:link w:val="BalloonTextChar"/>
    <w:uiPriority w:val="99"/>
    <w:semiHidden/>
    <w:unhideWhenUsed/>
    <w:rsid w:val="00275A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5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qld.gov.au/initiatives-and-strategies/health-and-wellbeing/workpla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juryManagement@qed.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2023-04-04T04:22:52+00:00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CM04 - Voluntary Medical Authority</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2023-04-04T05:56:48+00:00</PPLastReviewedDate>
    <PPContentAuthor xmlns="16795be8-4374-4e44-895d-be6cdbab3e2c">
      <UserInfo>
        <DisplayName/>
        <AccountId xsi:nil="true"/>
        <AccountType/>
      </UserInfo>
    </PPContentAuthor>
    <PPModeratedDate xmlns="16795be8-4374-4e44-895d-be6cdbab3e2c">2023-04-04T05:56:47+00:00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2021-02-02T22:38:57+00:00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8C737B-1987-432C-A5BE-132F12434ACC}"/>
</file>

<file path=customXml/itemProps2.xml><?xml version="1.0" encoding="utf-8"?>
<ds:datastoreItem xmlns:ds="http://schemas.openxmlformats.org/officeDocument/2006/customXml" ds:itemID="{54004364-9E04-4D85-9324-3DB0713DAD70}"/>
</file>

<file path=customXml/itemProps3.xml><?xml version="1.0" encoding="utf-8"?>
<ds:datastoreItem xmlns:ds="http://schemas.openxmlformats.org/officeDocument/2006/customXml" ds:itemID="{05AA4FAC-6DC4-4FE6-AD70-DDED4204A970}"/>
</file>

<file path=customXml/itemProps4.xml><?xml version="1.0" encoding="utf-8"?>
<ds:datastoreItem xmlns:ds="http://schemas.openxmlformats.org/officeDocument/2006/customXml" ds:itemID="{0F12D786-77D2-4FFC-8B8F-A87B5FFEF72B}"/>
</file>

<file path=customXml/itemProps5.xml><?xml version="1.0" encoding="utf-8"?>
<ds:datastoreItem xmlns:ds="http://schemas.openxmlformats.org/officeDocument/2006/customXml" ds:itemID="{1A6CEDB9-A682-4FC0-9D98-E03587A3F198}"/>
</file>

<file path=docProps/app.xml><?xml version="1.0" encoding="utf-8"?>
<Properties xmlns="http://schemas.openxmlformats.org/officeDocument/2006/extended-properties" xmlns:vt="http://schemas.openxmlformats.org/officeDocument/2006/docPropsVTypes">
  <Template>DoE-corp-A4-page-portrait-option-3.dotx</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CM04 - Medical Authority Form</vt:lpstr>
    </vt:vector>
  </TitlesOfParts>
  <Company>Queensland Government</Company>
  <LinksUpToDate>false</LinksUpToDate>
  <CharactersWithSpaces>5106</CharactersWithSpaces>
  <SharedDoc>false</SharedDoc>
  <HLinks>
    <vt:vector size="12" baseType="variant">
      <vt:variant>
        <vt:i4>7471162</vt:i4>
      </vt:variant>
      <vt:variant>
        <vt:i4>3</vt:i4>
      </vt:variant>
      <vt:variant>
        <vt:i4>0</vt:i4>
      </vt:variant>
      <vt:variant>
        <vt:i4>5</vt:i4>
      </vt:variant>
      <vt:variant>
        <vt:lpwstr>https://education.qld.gov.au/initiatives-and-strategies/health-and-wellbeing/workplaces</vt:lpwstr>
      </vt:variant>
      <vt:variant>
        <vt:lpwstr/>
      </vt:variant>
      <vt:variant>
        <vt:i4>589868</vt:i4>
      </vt:variant>
      <vt:variant>
        <vt:i4>0</vt:i4>
      </vt:variant>
      <vt:variant>
        <vt:i4>0</vt:i4>
      </vt:variant>
      <vt:variant>
        <vt:i4>5</vt:i4>
      </vt:variant>
      <vt:variant>
        <vt:lpwstr>mailto:InjuryManagement@qed.qld.gov.au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CM04 - Voluntary Medical Authority</dc:title>
  <dc:subject/>
  <dc:creator>BENNET, Phillip</dc:creator>
  <cp:keywords>DoE corporate A4 page portrait; option 3; DoE corporate;</cp:keywords>
  <cp:lastModifiedBy>GOUDIE, Cameron</cp:lastModifiedBy>
  <cp:revision>3</cp:revision>
  <cp:lastPrinted>2018-06-28T04:19:00Z</cp:lastPrinted>
  <dcterms:created xsi:type="dcterms:W3CDTF">2021-02-02T04:39:00Z</dcterms:created>
  <dcterms:modified xsi:type="dcterms:W3CDTF">2021-02-02T22:38:00Z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DoE corporate A4 page portrait - option 3</vt:lpwstr>
  </property>
  <property fmtid="{D5CDD505-2E9C-101B-9397-08002B2CF9AE}" pid="14" name="Security">
    <vt:lpwstr>Unclassified</vt:lpwstr>
  </property>
  <property fmtid="{D5CDD505-2E9C-101B-9397-08002B2CF9AE}" pid="15" name="TRIMReferenceNumber">
    <vt:lpwstr>18/454435</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7000</vt:r8>
  </property>
</Properties>
</file>