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B583B" w14:textId="77777777" w:rsidR="00BC5592" w:rsidRDefault="00BC5592">
      <w:bookmarkStart w:id="0" w:name="xxxx"/>
      <w:bookmarkEnd w:id="0"/>
    </w:p>
    <w:p w14:paraId="1074A66E" w14:textId="77777777" w:rsidR="00BC5592" w:rsidRDefault="003C36F5">
      <w:r>
        <w:t xml:space="preserve"> </w:t>
      </w:r>
    </w:p>
    <w:p w14:paraId="66217904" w14:textId="77777777" w:rsidR="00E55AC4" w:rsidRPr="00E55AC4" w:rsidRDefault="00E55AC4" w:rsidP="00E55AC4">
      <w:pPr>
        <w:overflowPunct/>
        <w:autoSpaceDE/>
        <w:autoSpaceDN/>
        <w:adjustRightInd/>
        <w:spacing w:line="360" w:lineRule="auto"/>
        <w:textAlignment w:val="auto"/>
        <w:rPr>
          <w:rFonts w:cs="Arial"/>
          <w:sz w:val="20"/>
          <w:lang w:val="en-GB"/>
        </w:rPr>
      </w:pPr>
    </w:p>
    <w:p w14:paraId="2D2C6AFE"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ab/>
      </w:r>
    </w:p>
    <w:p w14:paraId="1C115244"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ab/>
      </w:r>
    </w:p>
    <w:p w14:paraId="5F8DB2D3"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ab/>
      </w:r>
    </w:p>
    <w:p w14:paraId="5A12245D"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ab/>
      </w:r>
    </w:p>
    <w:p w14:paraId="0509EA37" w14:textId="77777777" w:rsidR="00E55AC4" w:rsidRPr="00E55AC4" w:rsidRDefault="00E55AC4" w:rsidP="00E55AC4">
      <w:pPr>
        <w:overflowPunct/>
        <w:autoSpaceDE/>
        <w:autoSpaceDN/>
        <w:adjustRightInd/>
        <w:textAlignment w:val="auto"/>
        <w:rPr>
          <w:rFonts w:cs="Arial"/>
          <w:sz w:val="20"/>
          <w:lang w:val="en-GB"/>
        </w:rPr>
      </w:pPr>
    </w:p>
    <w:p w14:paraId="686AFF11" w14:textId="77777777" w:rsidR="00E55AC4" w:rsidRPr="00E55AC4" w:rsidRDefault="00E55AC4" w:rsidP="00E55AC4">
      <w:pPr>
        <w:overflowPunct/>
        <w:autoSpaceDE/>
        <w:autoSpaceDN/>
        <w:adjustRightInd/>
        <w:textAlignment w:val="auto"/>
        <w:rPr>
          <w:rFonts w:cs="Arial"/>
          <w:sz w:val="20"/>
          <w:lang w:val="en-GB"/>
        </w:rPr>
      </w:pPr>
    </w:p>
    <w:p w14:paraId="6BC82D21" w14:textId="77777777" w:rsidR="00E55AC4" w:rsidRPr="00E55AC4" w:rsidRDefault="00E55AC4" w:rsidP="00E55AC4">
      <w:pPr>
        <w:overflowPunct/>
        <w:autoSpaceDE/>
        <w:autoSpaceDN/>
        <w:adjustRightInd/>
        <w:textAlignment w:val="auto"/>
        <w:rPr>
          <w:rFonts w:cs="Arial"/>
          <w:sz w:val="20"/>
          <w:lang w:val="en-GB"/>
        </w:rPr>
      </w:pPr>
    </w:p>
    <w:p w14:paraId="797831C9" w14:textId="77777777" w:rsidR="00E55AC4" w:rsidRPr="00E55AC4" w:rsidRDefault="00E55AC4" w:rsidP="00E55AC4">
      <w:pPr>
        <w:overflowPunct/>
        <w:autoSpaceDE/>
        <w:autoSpaceDN/>
        <w:adjustRightInd/>
        <w:spacing w:line="360" w:lineRule="auto"/>
        <w:textAlignment w:val="auto"/>
        <w:rPr>
          <w:rFonts w:cs="Arial"/>
          <w:sz w:val="20"/>
          <w:lang w:val="en-GB"/>
        </w:rPr>
      </w:pPr>
      <w:r w:rsidRPr="00E55AC4">
        <w:rPr>
          <w:rFonts w:cs="Arial"/>
          <w:sz w:val="20"/>
          <w:lang w:val="en-GB"/>
        </w:rPr>
        <w:t xml:space="preserve">Dear Dr  </w:t>
      </w:r>
      <w:r w:rsidRPr="00E55AC4">
        <w:rPr>
          <w:rFonts w:cs="Arial"/>
          <w:sz w:val="20"/>
          <w:lang w:val="en-GB"/>
        </w:rPr>
        <w:tab/>
      </w:r>
      <w:r w:rsidRPr="00E55AC4">
        <w:rPr>
          <w:rFonts w:cs="Arial"/>
          <w:sz w:val="20"/>
          <w:lang w:val="en-GB"/>
        </w:rPr>
        <w:tab/>
      </w:r>
    </w:p>
    <w:p w14:paraId="131AF451"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ab/>
      </w:r>
      <w:r w:rsidRPr="00E55AC4">
        <w:rPr>
          <w:rFonts w:cs="Arial"/>
          <w:sz w:val="20"/>
          <w:lang w:val="en-GB"/>
        </w:rPr>
        <w:tab/>
      </w:r>
      <w:r w:rsidRPr="00E55AC4">
        <w:rPr>
          <w:rFonts w:cs="Arial"/>
          <w:sz w:val="20"/>
          <w:lang w:val="en-GB"/>
        </w:rPr>
        <w:tab/>
        <w:t xml:space="preserve">Re:  </w:t>
      </w:r>
      <w:r w:rsidRPr="00E55AC4">
        <w:rPr>
          <w:rFonts w:cs="Arial"/>
          <w:sz w:val="20"/>
          <w:shd w:val="pct15" w:color="auto" w:fill="FFFFFF"/>
          <w:lang w:val="en-GB"/>
        </w:rPr>
        <w:t>&lt;insert full name&gt;</w:t>
      </w:r>
      <w:r w:rsidRPr="00E55AC4">
        <w:rPr>
          <w:rFonts w:cs="Arial"/>
          <w:sz w:val="20"/>
          <w:lang w:val="en-GB"/>
        </w:rPr>
        <w:tab/>
      </w:r>
      <w:r w:rsidRPr="00E55AC4">
        <w:rPr>
          <w:rFonts w:cs="Arial"/>
          <w:sz w:val="20"/>
          <w:lang w:val="en-GB"/>
        </w:rPr>
        <w:tab/>
      </w:r>
    </w:p>
    <w:p w14:paraId="0C1B8A7D" w14:textId="77777777" w:rsidR="00E55AC4" w:rsidRPr="00E55AC4" w:rsidRDefault="00E55AC4" w:rsidP="00E55AC4">
      <w:pPr>
        <w:overflowPunct/>
        <w:autoSpaceDE/>
        <w:autoSpaceDN/>
        <w:adjustRightInd/>
        <w:ind w:left="1360" w:firstLine="680"/>
        <w:textAlignment w:val="auto"/>
        <w:rPr>
          <w:rFonts w:cs="Arial"/>
          <w:sz w:val="20"/>
          <w:lang w:val="en-GB"/>
        </w:rPr>
      </w:pPr>
      <w:r w:rsidRPr="00E55AC4">
        <w:rPr>
          <w:rFonts w:cs="Arial"/>
          <w:sz w:val="20"/>
          <w:lang w:val="en-GB"/>
        </w:rPr>
        <w:t xml:space="preserve">D.O.B.:    /   /      </w:t>
      </w:r>
    </w:p>
    <w:p w14:paraId="179CA6B1"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ab/>
      </w:r>
      <w:r w:rsidRPr="00E55AC4">
        <w:rPr>
          <w:rFonts w:cs="Arial"/>
          <w:sz w:val="20"/>
          <w:lang w:val="en-GB"/>
        </w:rPr>
        <w:tab/>
      </w:r>
      <w:r w:rsidRPr="00E55AC4">
        <w:rPr>
          <w:rFonts w:cs="Arial"/>
          <w:sz w:val="20"/>
          <w:lang w:val="en-GB"/>
        </w:rPr>
        <w:tab/>
        <w:t xml:space="preserve">Occupation:        </w:t>
      </w:r>
    </w:p>
    <w:p w14:paraId="6FB3A080" w14:textId="77777777" w:rsidR="00E55AC4" w:rsidRPr="00E55AC4" w:rsidRDefault="00E55AC4" w:rsidP="00E55AC4">
      <w:pPr>
        <w:overflowPunct/>
        <w:autoSpaceDE/>
        <w:autoSpaceDN/>
        <w:adjustRightInd/>
        <w:textAlignment w:val="auto"/>
        <w:rPr>
          <w:rFonts w:cs="Arial"/>
          <w:sz w:val="20"/>
          <w:lang w:val="en-GB"/>
        </w:rPr>
      </w:pPr>
    </w:p>
    <w:p w14:paraId="59214449"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 xml:space="preserve">I am a Rehabilitation and Return to Work Coordinator working for the Department of Education. I have recently been allocated </w:t>
      </w:r>
      <w:r w:rsidRPr="00E55AC4">
        <w:rPr>
          <w:rFonts w:cs="Arial"/>
          <w:sz w:val="20"/>
          <w:shd w:val="pct15" w:color="auto" w:fill="FFFFFF"/>
          <w:lang w:val="en-GB"/>
        </w:rPr>
        <w:t>&lt;insert employee's full name&gt;</w:t>
      </w:r>
      <w:r w:rsidRPr="00E55AC4">
        <w:rPr>
          <w:rFonts w:cs="Arial"/>
          <w:sz w:val="20"/>
        </w:rPr>
        <w:t xml:space="preserve"> </w:t>
      </w:r>
      <w:r w:rsidRPr="00E55AC4">
        <w:rPr>
          <w:rFonts w:cs="Arial"/>
          <w:sz w:val="20"/>
          <w:lang w:val="en-GB"/>
        </w:rPr>
        <w:t xml:space="preserve">as a new case.  </w:t>
      </w:r>
    </w:p>
    <w:p w14:paraId="6C459309" w14:textId="77777777" w:rsidR="00E55AC4" w:rsidRPr="00E55AC4" w:rsidRDefault="00E55AC4" w:rsidP="00E55AC4">
      <w:pPr>
        <w:overflowPunct/>
        <w:autoSpaceDE/>
        <w:autoSpaceDN/>
        <w:adjustRightInd/>
        <w:textAlignment w:val="auto"/>
        <w:rPr>
          <w:rFonts w:cs="Arial"/>
          <w:sz w:val="20"/>
          <w:lang w:val="en-GB"/>
        </w:rPr>
      </w:pPr>
    </w:p>
    <w:p w14:paraId="4426BD66" w14:textId="77777777" w:rsidR="00E55AC4" w:rsidRPr="00E55AC4" w:rsidRDefault="00E55AC4" w:rsidP="00E55AC4">
      <w:pPr>
        <w:spacing w:after="120"/>
        <w:rPr>
          <w:rFonts w:cs="Arial"/>
          <w:sz w:val="20"/>
        </w:rPr>
      </w:pPr>
      <w:r w:rsidRPr="00E55AC4">
        <w:rPr>
          <w:rFonts w:cs="Arial"/>
          <w:sz w:val="20"/>
        </w:rPr>
        <w:t xml:space="preserve">The Department of Education is committed to the provision of rehabilitation services, including providing graduated return to work programs for employees with an injury or illness. This may include modifying hours, duties or work locations. For further information about the </w:t>
      </w:r>
      <w:r>
        <w:rPr>
          <w:rFonts w:cs="Arial"/>
          <w:sz w:val="20"/>
        </w:rPr>
        <w:t>d</w:t>
      </w:r>
      <w:r w:rsidRPr="00E55AC4">
        <w:rPr>
          <w:rFonts w:cs="Arial"/>
          <w:sz w:val="20"/>
        </w:rPr>
        <w:t>epartment’s policy on rehabilitation, please visit our website:</w:t>
      </w:r>
    </w:p>
    <w:p w14:paraId="1D3CD915" w14:textId="77777777" w:rsidR="00B73609" w:rsidRDefault="009B113A" w:rsidP="00F51BE9">
      <w:pPr>
        <w:jc w:val="center"/>
        <w:rPr>
          <w:rStyle w:val="Hyperlink"/>
          <w:rFonts w:cs="Arial"/>
          <w:sz w:val="20"/>
        </w:rPr>
      </w:pPr>
      <w:hyperlink r:id="rId11" w:anchor="rehabilitation" w:history="1">
        <w:r w:rsidR="00F51BE9" w:rsidRPr="006D624C">
          <w:rPr>
            <w:rStyle w:val="Hyperlink"/>
            <w:rFonts w:cs="Arial"/>
            <w:sz w:val="20"/>
          </w:rPr>
          <w:t>https://education.qld.gov.au/initiatives-and-strategies/health-and-wellbeing/workplaces/injury-management#rehabilitation</w:t>
        </w:r>
      </w:hyperlink>
    </w:p>
    <w:p w14:paraId="4260CB1A" w14:textId="77777777" w:rsidR="00F51BE9" w:rsidRPr="00E55AC4" w:rsidRDefault="00F51BE9" w:rsidP="00F51BE9">
      <w:pPr>
        <w:jc w:val="center"/>
        <w:rPr>
          <w:rFonts w:cs="Arial"/>
          <w:sz w:val="20"/>
        </w:rPr>
      </w:pPr>
    </w:p>
    <w:p w14:paraId="165C816F" w14:textId="77777777" w:rsidR="00E55AC4" w:rsidRPr="00E55AC4" w:rsidRDefault="00E55AC4" w:rsidP="00E55AC4">
      <w:pPr>
        <w:rPr>
          <w:rFonts w:cs="Arial"/>
          <w:sz w:val="20"/>
        </w:rPr>
      </w:pPr>
      <w:r w:rsidRPr="00E55AC4">
        <w:rPr>
          <w:rFonts w:cs="Arial"/>
          <w:sz w:val="20"/>
        </w:rPr>
        <w:t xml:space="preserve">To assist with the ongoing rehabilitation of </w:t>
      </w:r>
      <w:r w:rsidRPr="00E55AC4">
        <w:rPr>
          <w:rFonts w:cs="Arial"/>
          <w:sz w:val="20"/>
          <w:shd w:val="pct15" w:color="auto" w:fill="FFFFFF"/>
        </w:rPr>
        <w:t>&lt;insert employee's full name&gt;</w:t>
      </w:r>
      <w:r w:rsidRPr="00E55AC4">
        <w:rPr>
          <w:rFonts w:cs="Arial"/>
          <w:sz w:val="20"/>
        </w:rPr>
        <w:t xml:space="preserve"> I have attached:</w:t>
      </w:r>
    </w:p>
    <w:p w14:paraId="75DE42C2" w14:textId="77777777" w:rsidR="00E55AC4" w:rsidRPr="00E55AC4" w:rsidRDefault="00E55AC4" w:rsidP="00E55AC4">
      <w:pPr>
        <w:rPr>
          <w:rFonts w:cs="Arial"/>
          <w:sz w:val="20"/>
        </w:rPr>
      </w:pPr>
    </w:p>
    <w:p w14:paraId="6AB3F899" w14:textId="77777777" w:rsidR="00E55AC4" w:rsidRPr="00E55AC4" w:rsidRDefault="00E55AC4" w:rsidP="00E55AC4">
      <w:pPr>
        <w:numPr>
          <w:ilvl w:val="0"/>
          <w:numId w:val="2"/>
        </w:numPr>
        <w:overflowPunct/>
        <w:autoSpaceDE/>
        <w:autoSpaceDN/>
        <w:adjustRightInd/>
        <w:textAlignment w:val="auto"/>
        <w:rPr>
          <w:rFonts w:cs="Arial"/>
          <w:sz w:val="20"/>
          <w:lang w:val="en-GB"/>
        </w:rPr>
      </w:pPr>
      <w:r>
        <w:rPr>
          <w:rFonts w:cs="Arial"/>
          <w:sz w:val="20"/>
          <w:lang w:val="en-GB"/>
        </w:rPr>
        <w:t xml:space="preserve">Voluntary </w:t>
      </w:r>
      <w:r w:rsidRPr="00E55AC4">
        <w:rPr>
          <w:rFonts w:cs="Arial"/>
          <w:sz w:val="20"/>
          <w:lang w:val="en-GB"/>
        </w:rPr>
        <w:t>Medical Authority – this provides appropriate authorisation for you to discuss confidential details of this case with me.</w:t>
      </w:r>
    </w:p>
    <w:p w14:paraId="1554E39F" w14:textId="77777777" w:rsidR="00E55AC4" w:rsidRPr="00E55AC4" w:rsidRDefault="00E55AC4" w:rsidP="00E55AC4">
      <w:pPr>
        <w:numPr>
          <w:ilvl w:val="0"/>
          <w:numId w:val="2"/>
        </w:numPr>
        <w:overflowPunct/>
        <w:autoSpaceDE/>
        <w:autoSpaceDN/>
        <w:adjustRightInd/>
        <w:textAlignment w:val="auto"/>
        <w:rPr>
          <w:rFonts w:cs="Arial"/>
          <w:sz w:val="20"/>
          <w:lang w:val="en-GB"/>
        </w:rPr>
      </w:pPr>
      <w:r w:rsidRPr="00E55AC4">
        <w:rPr>
          <w:rFonts w:cs="Arial"/>
          <w:sz w:val="20"/>
          <w:lang w:val="en-GB"/>
        </w:rPr>
        <w:t>Position Description</w:t>
      </w:r>
    </w:p>
    <w:p w14:paraId="74ACFCA9" w14:textId="77777777" w:rsidR="00E55AC4" w:rsidRPr="00E55AC4" w:rsidRDefault="00E55AC4" w:rsidP="00E55AC4">
      <w:pPr>
        <w:numPr>
          <w:ilvl w:val="0"/>
          <w:numId w:val="2"/>
        </w:numPr>
        <w:overflowPunct/>
        <w:autoSpaceDE/>
        <w:autoSpaceDN/>
        <w:adjustRightInd/>
        <w:textAlignment w:val="auto"/>
        <w:rPr>
          <w:rFonts w:cs="Arial"/>
          <w:i/>
          <w:iCs/>
          <w:sz w:val="20"/>
          <w:lang w:val="en-GB"/>
        </w:rPr>
      </w:pPr>
      <w:r w:rsidRPr="00E55AC4">
        <w:rPr>
          <w:rFonts w:cs="Arial"/>
          <w:sz w:val="20"/>
          <w:lang w:val="en-GB"/>
        </w:rPr>
        <w:t>Work Capabilities Checklist – when the employee is ready to commence a return to work program, please complete this checklist, then fax this back to me so an appropriate return to work plan can be developed.</w:t>
      </w:r>
    </w:p>
    <w:p w14:paraId="2B65DE8D" w14:textId="77777777" w:rsidR="00E55AC4" w:rsidRPr="00E55AC4" w:rsidRDefault="00E55AC4" w:rsidP="00E55AC4">
      <w:pPr>
        <w:overflowPunct/>
        <w:autoSpaceDE/>
        <w:autoSpaceDN/>
        <w:adjustRightInd/>
        <w:textAlignment w:val="auto"/>
        <w:rPr>
          <w:rFonts w:cs="Arial"/>
          <w:i/>
          <w:iCs/>
          <w:sz w:val="20"/>
          <w:lang w:val="en-GB"/>
        </w:rPr>
      </w:pPr>
    </w:p>
    <w:p w14:paraId="7E178423" w14:textId="77777777" w:rsidR="00E55AC4" w:rsidRPr="00E55AC4" w:rsidRDefault="00E55AC4" w:rsidP="00E55AC4">
      <w:pPr>
        <w:rPr>
          <w:rFonts w:cs="Arial"/>
          <w:sz w:val="20"/>
        </w:rPr>
      </w:pPr>
      <w:r w:rsidRPr="00E55AC4">
        <w:rPr>
          <w:rFonts w:cs="Arial"/>
          <w:sz w:val="20"/>
        </w:rPr>
        <w:t>Any advice or information you could provide that will assist in formulating an appropriate rehabilitation and return to work plan would be greatly appreciated.</w:t>
      </w:r>
    </w:p>
    <w:p w14:paraId="67352667" w14:textId="77777777" w:rsidR="00E55AC4" w:rsidRPr="00E55AC4" w:rsidRDefault="00E55AC4" w:rsidP="00E55AC4">
      <w:pPr>
        <w:tabs>
          <w:tab w:val="left" w:pos="3382"/>
        </w:tabs>
        <w:overflowPunct/>
        <w:autoSpaceDE/>
        <w:autoSpaceDN/>
        <w:adjustRightInd/>
        <w:textAlignment w:val="auto"/>
        <w:rPr>
          <w:rFonts w:cs="Arial"/>
          <w:sz w:val="20"/>
          <w:lang w:val="en-GB"/>
        </w:rPr>
      </w:pPr>
      <w:r w:rsidRPr="00E55AC4">
        <w:rPr>
          <w:rFonts w:cs="Arial"/>
          <w:sz w:val="20"/>
          <w:lang w:val="en-GB"/>
        </w:rPr>
        <w:tab/>
      </w:r>
    </w:p>
    <w:p w14:paraId="7D0F28A3" w14:textId="77777777" w:rsidR="00E55AC4" w:rsidRPr="00E55AC4" w:rsidRDefault="00E55AC4" w:rsidP="00E55AC4">
      <w:pPr>
        <w:tabs>
          <w:tab w:val="left" w:pos="3382"/>
        </w:tabs>
        <w:overflowPunct/>
        <w:autoSpaceDE/>
        <w:autoSpaceDN/>
        <w:adjustRightInd/>
        <w:textAlignment w:val="auto"/>
        <w:rPr>
          <w:rFonts w:cs="Arial"/>
          <w:sz w:val="20"/>
          <w:lang w:val="en-GB"/>
        </w:rPr>
      </w:pPr>
      <w:r w:rsidRPr="00E55AC4">
        <w:rPr>
          <w:rFonts w:cs="Arial"/>
          <w:sz w:val="20"/>
          <w:lang w:val="en-GB"/>
        </w:rPr>
        <w:t xml:space="preserve">If a graduated return to work program is recommended during </w:t>
      </w:r>
      <w:r w:rsidRPr="00E55AC4">
        <w:rPr>
          <w:rFonts w:cs="Arial"/>
          <w:sz w:val="20"/>
          <w:shd w:val="pct15" w:color="auto" w:fill="FFFFFF"/>
          <w:lang w:val="en-GB"/>
        </w:rPr>
        <w:t>&lt;insert employee's full name&gt;</w:t>
      </w:r>
      <w:r w:rsidRPr="00E55AC4">
        <w:rPr>
          <w:rFonts w:cs="Arial"/>
          <w:sz w:val="20"/>
          <w:lang w:val="en-GB"/>
        </w:rPr>
        <w:t>‘s rehabilitation, I will be contacting you to obtain your input.  All graduated return to work programs will require your approval prior to them commencing.</w:t>
      </w:r>
    </w:p>
    <w:p w14:paraId="4996F2A5" w14:textId="77777777" w:rsidR="00E55AC4" w:rsidRPr="00E55AC4" w:rsidRDefault="00E55AC4" w:rsidP="00E55AC4">
      <w:pPr>
        <w:tabs>
          <w:tab w:val="left" w:pos="3382"/>
        </w:tabs>
        <w:overflowPunct/>
        <w:autoSpaceDE/>
        <w:autoSpaceDN/>
        <w:adjustRightInd/>
        <w:textAlignment w:val="auto"/>
        <w:rPr>
          <w:rFonts w:cs="Arial"/>
          <w:sz w:val="20"/>
          <w:lang w:val="en-GB"/>
        </w:rPr>
      </w:pPr>
    </w:p>
    <w:p w14:paraId="3EE7807A"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 xml:space="preserve">Should you wish to discuss </w:t>
      </w:r>
      <w:r w:rsidRPr="00E55AC4">
        <w:rPr>
          <w:rFonts w:cs="Arial"/>
          <w:sz w:val="20"/>
          <w:shd w:val="pct15" w:color="auto" w:fill="FFFFFF"/>
          <w:lang w:val="en-GB"/>
        </w:rPr>
        <w:t>&lt;insert employee's full name&gt;</w:t>
      </w:r>
      <w:r w:rsidRPr="00E55AC4">
        <w:rPr>
          <w:rFonts w:cs="Arial"/>
          <w:sz w:val="20"/>
          <w:lang w:val="en-GB"/>
        </w:rPr>
        <w:t>’s rehabilitation, please do not hesitate to contact me on the telephone number listed below.</w:t>
      </w:r>
    </w:p>
    <w:p w14:paraId="5238AEAC" w14:textId="77777777" w:rsidR="00E55AC4" w:rsidRPr="00E55AC4" w:rsidRDefault="00E55AC4" w:rsidP="00E55AC4">
      <w:pPr>
        <w:overflowPunct/>
        <w:autoSpaceDE/>
        <w:autoSpaceDN/>
        <w:adjustRightInd/>
        <w:textAlignment w:val="auto"/>
        <w:rPr>
          <w:rFonts w:cs="Arial"/>
          <w:sz w:val="20"/>
          <w:lang w:val="en-GB"/>
        </w:rPr>
      </w:pPr>
    </w:p>
    <w:p w14:paraId="6391DAF8"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Yours sincerely</w:t>
      </w:r>
    </w:p>
    <w:p w14:paraId="6D8A37CE" w14:textId="77777777" w:rsidR="00E55AC4" w:rsidRPr="00E55AC4" w:rsidRDefault="00E55AC4" w:rsidP="00E55AC4">
      <w:pPr>
        <w:overflowPunct/>
        <w:autoSpaceDE/>
        <w:autoSpaceDN/>
        <w:adjustRightInd/>
        <w:textAlignment w:val="auto"/>
        <w:rPr>
          <w:rFonts w:cs="Arial"/>
          <w:sz w:val="20"/>
          <w:lang w:val="en-GB"/>
        </w:rPr>
      </w:pPr>
    </w:p>
    <w:p w14:paraId="6A8BC043" w14:textId="77777777" w:rsidR="00E55AC4" w:rsidRPr="00E55AC4" w:rsidRDefault="00E55AC4" w:rsidP="00E55AC4">
      <w:pPr>
        <w:overflowPunct/>
        <w:autoSpaceDE/>
        <w:autoSpaceDN/>
        <w:adjustRightInd/>
        <w:textAlignment w:val="auto"/>
        <w:rPr>
          <w:rFonts w:cs="Arial"/>
          <w:sz w:val="20"/>
          <w:lang w:val="en-GB"/>
        </w:rPr>
      </w:pPr>
    </w:p>
    <w:p w14:paraId="0E5BAFDF" w14:textId="77777777" w:rsidR="00E55AC4" w:rsidRPr="00E55AC4" w:rsidRDefault="00E55AC4" w:rsidP="00E55AC4">
      <w:pPr>
        <w:overflowPunct/>
        <w:autoSpaceDE/>
        <w:autoSpaceDN/>
        <w:adjustRightInd/>
        <w:textAlignment w:val="auto"/>
        <w:rPr>
          <w:rFonts w:cs="Arial"/>
          <w:sz w:val="20"/>
          <w:lang w:val="en-GB"/>
        </w:rPr>
      </w:pPr>
    </w:p>
    <w:p w14:paraId="6E76B635"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shd w:val="pct15" w:color="auto" w:fill="FFFFFF"/>
          <w:lang w:val="en-GB"/>
        </w:rPr>
        <w:t>&lt;Insert name of Rehabilitation and Return to Work Coordinator&gt;</w:t>
      </w:r>
    </w:p>
    <w:p w14:paraId="5B38F1EF" w14:textId="77777777" w:rsidR="00E55AC4" w:rsidRPr="00E55AC4" w:rsidRDefault="00E55AC4" w:rsidP="00E55AC4">
      <w:pPr>
        <w:overflowPunct/>
        <w:autoSpaceDE/>
        <w:autoSpaceDN/>
        <w:adjustRightInd/>
        <w:textAlignment w:val="auto"/>
        <w:rPr>
          <w:rFonts w:cs="Arial"/>
          <w:b/>
          <w:sz w:val="20"/>
          <w:lang w:val="en-GB"/>
        </w:rPr>
      </w:pPr>
      <w:r w:rsidRPr="00E55AC4">
        <w:rPr>
          <w:rFonts w:cs="Arial"/>
          <w:b/>
          <w:sz w:val="20"/>
          <w:lang w:val="en-GB"/>
        </w:rPr>
        <w:t>Rehabilitation and Return to Work Coordinator</w:t>
      </w:r>
    </w:p>
    <w:p w14:paraId="32A64035" w14:textId="77777777" w:rsidR="00E55AC4" w:rsidRPr="00E55AC4" w:rsidRDefault="00E55AC4" w:rsidP="00E55AC4">
      <w:pPr>
        <w:overflowPunct/>
        <w:autoSpaceDE/>
        <w:autoSpaceDN/>
        <w:adjustRightInd/>
        <w:textAlignment w:val="auto"/>
        <w:rPr>
          <w:rFonts w:cs="Arial"/>
          <w:sz w:val="20"/>
          <w:lang w:val="en-GB"/>
        </w:rPr>
      </w:pPr>
      <w:r w:rsidRPr="00E55AC4">
        <w:rPr>
          <w:rFonts w:cs="Arial"/>
          <w:sz w:val="20"/>
          <w:lang w:val="en-GB"/>
        </w:rPr>
        <w:t xml:space="preserve">School/Location: </w:t>
      </w:r>
      <w:r w:rsidRPr="00E55AC4">
        <w:rPr>
          <w:rFonts w:cs="Arial"/>
          <w:sz w:val="20"/>
          <w:lang w:val="en-GB"/>
        </w:rPr>
        <w:tab/>
      </w:r>
    </w:p>
    <w:p w14:paraId="2EF9F7B0" w14:textId="77777777" w:rsidR="00E55AC4" w:rsidRPr="00E55AC4" w:rsidRDefault="00E55AC4" w:rsidP="00E55AC4">
      <w:pPr>
        <w:overflowPunct/>
        <w:autoSpaceDE/>
        <w:autoSpaceDN/>
        <w:adjustRightInd/>
        <w:textAlignment w:val="auto"/>
        <w:rPr>
          <w:rFonts w:cs="Arial"/>
          <w:sz w:val="20"/>
          <w:lang w:val="en-GB"/>
        </w:rPr>
      </w:pPr>
    </w:p>
    <w:p w14:paraId="469FEAE3" w14:textId="77777777" w:rsidR="00E55AC4" w:rsidRPr="00E55AC4" w:rsidRDefault="00E55AC4" w:rsidP="00E55AC4">
      <w:pPr>
        <w:tabs>
          <w:tab w:val="left" w:pos="993"/>
        </w:tabs>
        <w:overflowPunct/>
        <w:autoSpaceDE/>
        <w:autoSpaceDN/>
        <w:adjustRightInd/>
        <w:textAlignment w:val="auto"/>
        <w:rPr>
          <w:rFonts w:cs="Arial"/>
          <w:sz w:val="20"/>
          <w:lang w:val="en-GB"/>
        </w:rPr>
      </w:pPr>
      <w:r w:rsidRPr="00E55AC4">
        <w:rPr>
          <w:rFonts w:cs="Arial"/>
          <w:sz w:val="20"/>
          <w:lang w:val="en-GB"/>
        </w:rPr>
        <w:t xml:space="preserve">Telephone: </w:t>
      </w:r>
      <w:r w:rsidRPr="00E55AC4">
        <w:rPr>
          <w:rFonts w:cs="Arial"/>
          <w:sz w:val="20"/>
          <w:lang w:val="en-GB"/>
        </w:rPr>
        <w:tab/>
        <w:t xml:space="preserve"> </w:t>
      </w:r>
    </w:p>
    <w:p w14:paraId="0002D90A" w14:textId="77777777" w:rsidR="00E55AC4" w:rsidRPr="00E55AC4" w:rsidRDefault="00E55AC4" w:rsidP="00E55AC4">
      <w:pPr>
        <w:tabs>
          <w:tab w:val="left" w:pos="993"/>
        </w:tabs>
        <w:overflowPunct/>
        <w:autoSpaceDE/>
        <w:autoSpaceDN/>
        <w:adjustRightInd/>
        <w:textAlignment w:val="auto"/>
        <w:rPr>
          <w:rFonts w:cs="Arial"/>
          <w:sz w:val="20"/>
          <w:lang w:val="en-GB"/>
        </w:rPr>
      </w:pPr>
      <w:r w:rsidRPr="00E55AC4">
        <w:rPr>
          <w:rFonts w:cs="Arial"/>
          <w:sz w:val="20"/>
          <w:lang w:val="en-GB"/>
        </w:rPr>
        <w:t>Email:</w:t>
      </w:r>
      <w:r w:rsidRPr="00E55AC4">
        <w:rPr>
          <w:rFonts w:cs="Arial"/>
          <w:sz w:val="20"/>
          <w:lang w:val="en-GB"/>
        </w:rPr>
        <w:tab/>
        <w:t xml:space="preserve"> </w:t>
      </w:r>
      <w:r w:rsidRPr="00E55AC4">
        <w:rPr>
          <w:rFonts w:cs="Arial"/>
          <w:sz w:val="20"/>
          <w:lang w:val="en-GB"/>
        </w:rPr>
        <w:tab/>
      </w:r>
    </w:p>
    <w:p w14:paraId="084D0E8E" w14:textId="77777777" w:rsidR="00E55AC4" w:rsidRPr="00E55AC4" w:rsidRDefault="00E55AC4">
      <w:pPr>
        <w:rPr>
          <w:lang w:val="en-GB"/>
        </w:rPr>
      </w:pPr>
    </w:p>
    <w:sectPr w:rsidR="00E55AC4" w:rsidRPr="00E55AC4">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6652" w14:textId="77777777" w:rsidR="009B113A" w:rsidRDefault="009B113A">
      <w:r>
        <w:separator/>
      </w:r>
    </w:p>
  </w:endnote>
  <w:endnote w:type="continuationSeparator" w:id="0">
    <w:p w14:paraId="619D60D7" w14:textId="77777777" w:rsidR="009B113A" w:rsidRDefault="009B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utch (scalab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22F6" w14:textId="77777777" w:rsidR="00E46FB9" w:rsidRDefault="00E46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0661" w14:textId="77777777" w:rsidR="000404C4" w:rsidRDefault="000404C4" w:rsidP="000404C4">
    <w:pPr>
      <w:pStyle w:val="Footer"/>
      <w:tabs>
        <w:tab w:val="right" w:pos="7655"/>
      </w:tabs>
      <w:spacing w:after="40"/>
      <w:rPr>
        <w:sz w:val="16"/>
      </w:rPr>
    </w:pPr>
    <w:r>
      <w:rPr>
        <w:rFonts w:ascii="Calibri" w:hAnsi="Calibri"/>
        <w:noProof/>
        <w:sz w:val="18"/>
        <w:szCs w:val="18"/>
        <w:lang w:eastAsia="zh-CN"/>
      </w:rPr>
      <w:drawing>
        <wp:anchor distT="0" distB="0" distL="114300" distR="114300" simplePos="0" relativeHeight="251659776" behindDoc="1" locked="0" layoutInCell="1" allowOverlap="1" wp14:anchorId="4ACC39F4" wp14:editId="17D81179">
          <wp:simplePos x="0" y="0"/>
          <wp:positionH relativeFrom="page">
            <wp:align>right</wp:align>
          </wp:positionH>
          <wp:positionV relativeFrom="paragraph">
            <wp:posOffset>166370</wp:posOffset>
          </wp:positionV>
          <wp:extent cx="7534275" cy="847725"/>
          <wp:effectExtent l="0" t="0" r="9525" b="9525"/>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3099"/>
                  <a:stretch/>
                </pic:blipFill>
                <pic:spPr bwMode="auto">
                  <a:xfrm>
                    <a:off x="0" y="0"/>
                    <a:ext cx="75342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59520" w14:textId="77777777" w:rsidR="000404C4" w:rsidRDefault="000404C4" w:rsidP="000404C4">
    <w:pPr>
      <w:pStyle w:val="Footer"/>
      <w:tabs>
        <w:tab w:val="right" w:pos="7655"/>
      </w:tabs>
      <w:rPr>
        <w:sz w:val="16"/>
      </w:rPr>
    </w:pPr>
    <w:r>
      <w:rPr>
        <w:sz w:val="16"/>
      </w:rPr>
      <w:t>Reviewed August 2018 V2</w:t>
    </w:r>
  </w:p>
  <w:p w14:paraId="08D6B6F5" w14:textId="77777777" w:rsidR="000404C4" w:rsidRDefault="000404C4" w:rsidP="000404C4">
    <w:pPr>
      <w:pStyle w:val="Footer"/>
      <w:tabs>
        <w:tab w:val="right" w:pos="7655"/>
      </w:tabs>
      <w:rPr>
        <w:rFonts w:ascii="Calibri" w:hAnsi="Calibri" w:cs="Arial"/>
        <w:sz w:val="18"/>
        <w:szCs w:val="18"/>
      </w:rPr>
    </w:pP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 xml:space="preserve">Policy and Procedure Register </w:t>
    </w:r>
  </w:p>
  <w:p w14:paraId="30358FAD" w14:textId="17105764" w:rsidR="000404C4" w:rsidRDefault="000404C4" w:rsidP="000404C4">
    <w:pPr>
      <w:pStyle w:val="Footer"/>
      <w:tabs>
        <w:tab w:val="right" w:pos="7655"/>
      </w:tabs>
      <w:rPr>
        <w:rFonts w:ascii="Calibri" w:hAnsi="Calibri" w:cs="Arial"/>
        <w:sz w:val="18"/>
        <w:szCs w:val="18"/>
      </w:rPr>
    </w:pPr>
    <w:proofErr w:type="gramStart"/>
    <w:r w:rsidRPr="00FC61C6">
      <w:rPr>
        <w:rFonts w:ascii="Calibri" w:hAnsi="Calibri" w:cs="Arial"/>
        <w:sz w:val="18"/>
        <w:szCs w:val="18"/>
      </w:rPr>
      <w:t>a</w:t>
    </w:r>
    <w:r>
      <w:rPr>
        <w:rFonts w:ascii="Calibri" w:hAnsi="Calibri" w:cs="Arial"/>
        <w:sz w:val="18"/>
        <w:szCs w:val="18"/>
      </w:rPr>
      <w:t>t</w:t>
    </w:r>
    <w:proofErr w:type="gramEnd"/>
    <w:r>
      <w:rPr>
        <w:rFonts w:ascii="Calibri" w:hAnsi="Calibri" w:cs="Arial"/>
        <w:sz w:val="18"/>
        <w:szCs w:val="18"/>
      </w:rPr>
      <w:t xml:space="preserve"> </w:t>
    </w:r>
    <w:hyperlink r:id="rId2" w:history="1">
      <w:r w:rsidR="00E46FB9">
        <w:rPr>
          <w:rStyle w:val="Hyperlink"/>
          <w:rFonts w:ascii="Calibri" w:hAnsi="Calibri"/>
          <w:sz w:val="18"/>
          <w:szCs w:val="18"/>
        </w:rPr>
        <w:t>https://ppr.qed.qld.gov.au/pp/workplace-rehabilitation-procedure</w:t>
      </w:r>
    </w:hyperlink>
    <w:bookmarkStart w:id="1" w:name="_GoBack"/>
    <w:bookmarkEnd w:id="1"/>
    <w:r>
      <w:rPr>
        <w:rFonts w:ascii="Calibri" w:hAnsi="Calibri" w:cs="Arial"/>
        <w:sz w:val="18"/>
        <w:szCs w:val="18"/>
      </w:rPr>
      <w:t xml:space="preserve"> </w:t>
    </w:r>
    <w:r w:rsidRPr="00FC61C6">
      <w:rPr>
        <w:rFonts w:ascii="Calibri" w:hAnsi="Calibri" w:cs="Arial"/>
        <w:sz w:val="18"/>
        <w:szCs w:val="18"/>
      </w:rPr>
      <w:t xml:space="preserve">to ensure you have the </w:t>
    </w:r>
  </w:p>
  <w:p w14:paraId="11D59BF1" w14:textId="112336D3" w:rsidR="000404C4" w:rsidRPr="004C320F" w:rsidRDefault="000404C4" w:rsidP="000404C4">
    <w:pPr>
      <w:pStyle w:val="Footer"/>
      <w:tabs>
        <w:tab w:val="right" w:pos="7655"/>
      </w:tabs>
      <w:rPr>
        <w:rFonts w:ascii="Calibri" w:eastAsia="SimSun" w:hAnsi="Calibri" w:cs="Arial"/>
        <w:sz w:val="18"/>
        <w:szCs w:val="18"/>
        <w:lang w:eastAsia="zh-CN"/>
      </w:rPr>
    </w:pPr>
    <w:proofErr w:type="gramStart"/>
    <w:r w:rsidRPr="00FC61C6">
      <w:rPr>
        <w:rFonts w:ascii="Calibri" w:hAnsi="Calibri" w:cs="Arial"/>
        <w:sz w:val="18"/>
        <w:szCs w:val="18"/>
      </w:rPr>
      <w:t>most</w:t>
    </w:r>
    <w:proofErr w:type="gramEnd"/>
    <w:r w:rsidRPr="00FC61C6">
      <w:rPr>
        <w:rFonts w:ascii="Calibri" w:hAnsi="Calibri" w:cs="Arial"/>
        <w:sz w:val="18"/>
        <w:szCs w:val="18"/>
      </w:rPr>
      <w:t xml:space="preserve">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Pr>
        <w:rFonts w:ascii="Calibri" w:eastAsia="SimSun" w:hAnsi="Calibri"/>
        <w:sz w:val="18"/>
        <w:szCs w:val="18"/>
        <w:lang w:eastAsia="zh-CN"/>
      </w:rPr>
      <w:t xml:space="preserve">                                                                 </w:t>
    </w:r>
    <w:r>
      <w:rPr>
        <w:rFonts w:ascii="Calibri" w:eastAsia="SimSun" w:hAnsi="Calibri" w:hint="eastAsia"/>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E46FB9">
      <w:rPr>
        <w:rFonts w:ascii="Calibri" w:hAnsi="Calibri"/>
        <w:b/>
        <w:bCs/>
        <w:noProof/>
        <w:sz w:val="18"/>
        <w:szCs w:val="18"/>
      </w:rPr>
      <w:t>1</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E46FB9">
      <w:rPr>
        <w:rFonts w:ascii="Calibri" w:hAnsi="Calibri"/>
        <w:b/>
        <w:bCs/>
        <w:noProof/>
        <w:sz w:val="18"/>
        <w:szCs w:val="18"/>
      </w:rPr>
      <w:t>1</w:t>
    </w:r>
    <w:r w:rsidRPr="00294DC3">
      <w:rPr>
        <w:rFonts w:ascii="Calibri" w:hAnsi="Calibri"/>
        <w:b/>
        <w:bCs/>
        <w:sz w:val="18"/>
        <w:szCs w:val="18"/>
      </w:rPr>
      <w:fldChar w:fldCharType="end"/>
    </w:r>
    <w:r w:rsidRPr="00FC61C6">
      <w:rPr>
        <w:rFonts w:ascii="Calibri" w:hAnsi="Calibri" w:cs="Arial"/>
        <w:sz w:val="18"/>
        <w:szCs w:val="18"/>
      </w:rPr>
      <w:t xml:space="preserve"> </w:t>
    </w:r>
  </w:p>
  <w:p w14:paraId="4EC3DC73" w14:textId="77777777" w:rsidR="000404C4" w:rsidRPr="009B5268" w:rsidRDefault="000404C4" w:rsidP="007F0DC8">
    <w:pPr>
      <w:tabs>
        <w:tab w:val="center" w:pos="4153"/>
        <w:tab w:val="right" w:pos="7655"/>
      </w:tabs>
      <w:rPr>
        <w:rFonts w:eastAsia="Times"/>
        <w:sz w:val="16"/>
        <w:lang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F677" w14:textId="77777777" w:rsidR="00E46FB9" w:rsidRDefault="00E4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F1B6" w14:textId="77777777" w:rsidR="009B113A" w:rsidRDefault="009B113A">
      <w:r>
        <w:separator/>
      </w:r>
    </w:p>
  </w:footnote>
  <w:footnote w:type="continuationSeparator" w:id="0">
    <w:p w14:paraId="5FE75677" w14:textId="77777777" w:rsidR="009B113A" w:rsidRDefault="009B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F693" w14:textId="77777777" w:rsidR="00E46FB9" w:rsidRDefault="00E46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1815" w14:textId="77777777" w:rsidR="00E46FB9" w:rsidRDefault="00E46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4922" w14:textId="77777777" w:rsidR="00E46FB9" w:rsidRDefault="00E46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E4C1F"/>
    <w:multiLevelType w:val="hybridMultilevel"/>
    <w:tmpl w:val="2ED62328"/>
    <w:lvl w:ilvl="0" w:tplc="04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17"/>
        </w:tabs>
        <w:ind w:left="1817" w:hanging="360"/>
      </w:pPr>
      <w:rPr>
        <w:rFonts w:ascii="Courier New" w:hAnsi="Courier New" w:cs="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cs="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cs="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1" w15:restartNumberingAfterBreak="0">
    <w:nsid w:val="67DF3426"/>
    <w:multiLevelType w:val="hybridMultilevel"/>
    <w:tmpl w:val="C3D8D7DC"/>
    <w:lvl w:ilvl="0" w:tplc="11565A8E">
      <w:start w:val="1"/>
      <w:numFmt w:val="bullet"/>
      <w:lvlText w:val=""/>
      <w:lvlJc w:val="left"/>
      <w:pPr>
        <w:tabs>
          <w:tab w:val="num" w:pos="780"/>
        </w:tabs>
        <w:ind w:left="780" w:hanging="360"/>
      </w:pPr>
      <w:rPr>
        <w:rFonts w:ascii="Symbol" w:hAnsi="Symbol" w:hint="default"/>
        <w:b w:val="0"/>
        <w:i w:val="0"/>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7E"/>
    <w:rsid w:val="000057ED"/>
    <w:rsid w:val="000404C4"/>
    <w:rsid w:val="000D472A"/>
    <w:rsid w:val="00117495"/>
    <w:rsid w:val="00136257"/>
    <w:rsid w:val="00146A30"/>
    <w:rsid w:val="001B0FFD"/>
    <w:rsid w:val="001E02B4"/>
    <w:rsid w:val="001E5400"/>
    <w:rsid w:val="0021362E"/>
    <w:rsid w:val="002838B9"/>
    <w:rsid w:val="002D704E"/>
    <w:rsid w:val="002F1E2D"/>
    <w:rsid w:val="0030391C"/>
    <w:rsid w:val="003255FC"/>
    <w:rsid w:val="0037397E"/>
    <w:rsid w:val="003A7461"/>
    <w:rsid w:val="003C36F5"/>
    <w:rsid w:val="00410DF8"/>
    <w:rsid w:val="00413D71"/>
    <w:rsid w:val="00444E4B"/>
    <w:rsid w:val="004700DB"/>
    <w:rsid w:val="0051169B"/>
    <w:rsid w:val="00525A34"/>
    <w:rsid w:val="005D3AAF"/>
    <w:rsid w:val="005F34DF"/>
    <w:rsid w:val="00607977"/>
    <w:rsid w:val="006112BB"/>
    <w:rsid w:val="006375B8"/>
    <w:rsid w:val="006401F7"/>
    <w:rsid w:val="006D77B1"/>
    <w:rsid w:val="00730DE0"/>
    <w:rsid w:val="007A00AC"/>
    <w:rsid w:val="007F0DC8"/>
    <w:rsid w:val="00806EA1"/>
    <w:rsid w:val="008414DB"/>
    <w:rsid w:val="0084752F"/>
    <w:rsid w:val="00894DFF"/>
    <w:rsid w:val="008B5DCA"/>
    <w:rsid w:val="008F43DD"/>
    <w:rsid w:val="009513B8"/>
    <w:rsid w:val="009B113A"/>
    <w:rsid w:val="009B5268"/>
    <w:rsid w:val="009C7FA4"/>
    <w:rsid w:val="009E474C"/>
    <w:rsid w:val="00A00ADB"/>
    <w:rsid w:val="00A07ADD"/>
    <w:rsid w:val="00A178F7"/>
    <w:rsid w:val="00A20754"/>
    <w:rsid w:val="00A74043"/>
    <w:rsid w:val="00A836B3"/>
    <w:rsid w:val="00AB3917"/>
    <w:rsid w:val="00AE6D48"/>
    <w:rsid w:val="00B235FD"/>
    <w:rsid w:val="00B47A5A"/>
    <w:rsid w:val="00B62C22"/>
    <w:rsid w:val="00B73609"/>
    <w:rsid w:val="00BC5592"/>
    <w:rsid w:val="00BF1A24"/>
    <w:rsid w:val="00C265AD"/>
    <w:rsid w:val="00DA5E4B"/>
    <w:rsid w:val="00E21047"/>
    <w:rsid w:val="00E46FB9"/>
    <w:rsid w:val="00E55AC4"/>
    <w:rsid w:val="00E92164"/>
    <w:rsid w:val="00ED184B"/>
    <w:rsid w:val="00F05BD0"/>
    <w:rsid w:val="00F255A6"/>
    <w:rsid w:val="00F30BE8"/>
    <w:rsid w:val="00F51BE9"/>
    <w:rsid w:val="00F62F71"/>
    <w:rsid w:val="00F90DBD"/>
    <w:rsid w:val="00FC74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CBDB2"/>
  <w15:docId w15:val="{21720091-FD06-4849-9877-AECA928E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Dutch (scalable)" w:hAnsi="Dutch (scalable)"/>
      <w:sz w:val="3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BC5592"/>
    <w:rPr>
      <w:rFonts w:ascii="Tahoma" w:hAnsi="Tahoma" w:cs="Tahoma"/>
      <w:sz w:val="16"/>
      <w:szCs w:val="16"/>
    </w:rPr>
  </w:style>
  <w:style w:type="character" w:styleId="Hyperlink">
    <w:name w:val="Hyperlink"/>
    <w:unhideWhenUsed/>
    <w:rsid w:val="00730DE0"/>
    <w:rPr>
      <w:color w:val="0000FF"/>
      <w:u w:val="single"/>
    </w:rPr>
  </w:style>
  <w:style w:type="character" w:customStyle="1" w:styleId="FooterChar">
    <w:name w:val="Footer Char"/>
    <w:link w:val="Footer"/>
    <w:uiPriority w:val="99"/>
    <w:rsid w:val="00730DE0"/>
    <w:rPr>
      <w:rFonts w:ascii="Arial" w:hAnsi="Arial"/>
      <w:sz w:val="22"/>
      <w:lang w:eastAsia="en-US"/>
    </w:rPr>
  </w:style>
  <w:style w:type="paragraph" w:styleId="ListParagraph">
    <w:name w:val="List Paragraph"/>
    <w:basedOn w:val="Normal"/>
    <w:uiPriority w:val="34"/>
    <w:qFormat/>
    <w:rsid w:val="001E5400"/>
    <w:pPr>
      <w:overflowPunct/>
      <w:autoSpaceDE/>
      <w:autoSpaceDN/>
      <w:adjustRightInd/>
      <w:spacing w:after="200" w:line="276" w:lineRule="auto"/>
      <w:ind w:left="720"/>
      <w:contextualSpacing/>
      <w:textAlignment w:val="auto"/>
    </w:pPr>
    <w:rPr>
      <w:rFonts w:ascii="Calibri" w:eastAsia="SimSun" w:hAnsi="Calibri"/>
      <w:szCs w:val="22"/>
      <w:lang w:eastAsia="zh-CN"/>
    </w:rPr>
  </w:style>
  <w:style w:type="character" w:styleId="CommentReference">
    <w:name w:val="annotation reference"/>
    <w:uiPriority w:val="99"/>
    <w:semiHidden/>
    <w:unhideWhenUsed/>
    <w:rsid w:val="00F30BE8"/>
    <w:rPr>
      <w:sz w:val="16"/>
      <w:szCs w:val="16"/>
    </w:rPr>
  </w:style>
  <w:style w:type="paragraph" w:styleId="CommentText">
    <w:name w:val="annotation text"/>
    <w:basedOn w:val="Normal"/>
    <w:link w:val="CommentTextChar"/>
    <w:uiPriority w:val="99"/>
    <w:semiHidden/>
    <w:unhideWhenUsed/>
    <w:rsid w:val="00F30BE8"/>
    <w:rPr>
      <w:sz w:val="20"/>
    </w:rPr>
  </w:style>
  <w:style w:type="character" w:customStyle="1" w:styleId="CommentTextChar">
    <w:name w:val="Comment Text Char"/>
    <w:link w:val="CommentText"/>
    <w:uiPriority w:val="99"/>
    <w:semiHidden/>
    <w:rsid w:val="00F30BE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30BE8"/>
    <w:rPr>
      <w:b/>
      <w:bCs/>
    </w:rPr>
  </w:style>
  <w:style w:type="character" w:customStyle="1" w:styleId="CommentSubjectChar">
    <w:name w:val="Comment Subject Char"/>
    <w:link w:val="CommentSubject"/>
    <w:uiPriority w:val="99"/>
    <w:semiHidden/>
    <w:rsid w:val="00F30BE8"/>
    <w:rPr>
      <w:rFonts w:ascii="Arial" w:hAnsi="Arial"/>
      <w:b/>
      <w:bCs/>
      <w:lang w:eastAsia="en-US"/>
    </w:rPr>
  </w:style>
  <w:style w:type="character" w:styleId="FollowedHyperlink">
    <w:name w:val="FollowedHyperlink"/>
    <w:uiPriority w:val="99"/>
    <w:semiHidden/>
    <w:unhideWhenUsed/>
    <w:rsid w:val="00F51BE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qld.gov.au/initiatives-and-strategies/health-and-wellbeing/workplaces/injury-manag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20/694095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2023-04-04T04:22:49+00:00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CM06 - Introduction to Doctor</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2023-04-04T05:56:52+00:00</PPLastReviewedDate>
    <PPContentAuthor xmlns="16795be8-4374-4e44-895d-be6cdbab3e2c">
      <UserInfo>
        <DisplayName/>
        <AccountId xsi:nil="true"/>
        <AccountType/>
      </UserInfo>
    </PPContentAuthor>
    <PPModeratedDate xmlns="16795be8-4374-4e44-895d-be6cdbab3e2c">2023-04-04T05:56:52+00:00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2021-02-02T22:37:35+00:00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4BD6E-9C9B-4F6A-929B-C3B1B21247C5}"/>
</file>

<file path=customXml/itemProps2.xml><?xml version="1.0" encoding="utf-8"?>
<ds:datastoreItem xmlns:ds="http://schemas.openxmlformats.org/officeDocument/2006/customXml" ds:itemID="{98ABF2C5-820E-4285-8EC3-CBFEB880ACCF}"/>
</file>

<file path=customXml/itemProps3.xml><?xml version="1.0" encoding="utf-8"?>
<ds:datastoreItem xmlns:ds="http://schemas.openxmlformats.org/officeDocument/2006/customXml" ds:itemID="{18A66DB1-ACFB-4F68-8D82-9DCA9A7AEC80}"/>
</file>

<file path=customXml/itemProps4.xml><?xml version="1.0" encoding="utf-8"?>
<ds:datastoreItem xmlns:ds="http://schemas.openxmlformats.org/officeDocument/2006/customXml" ds:itemID="{CBE883B6-C27C-4B37-8D5C-B86E7A2747C0}"/>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CM06 - Introduction to Doctor</vt:lpstr>
    </vt:vector>
  </TitlesOfParts>
  <Company>Education Queensland</Company>
  <LinksUpToDate>false</LinksUpToDate>
  <CharactersWithSpaces>2065</CharactersWithSpaces>
  <SharedDoc>false</SharedDoc>
  <HLinks>
    <vt:vector size="6" baseType="variant">
      <vt:variant>
        <vt:i4>3801198</vt:i4>
      </vt:variant>
      <vt:variant>
        <vt:i4>0</vt:i4>
      </vt:variant>
      <vt:variant>
        <vt:i4>0</vt:i4>
      </vt:variant>
      <vt:variant>
        <vt:i4>5</vt:i4>
      </vt:variant>
      <vt:variant>
        <vt:lpwstr>https://education.qld.gov.au/initiatives-and-strategies/health-and-wellbeing/workplaces/injury-management</vt:lpwstr>
      </vt:variant>
      <vt:variant>
        <vt:lpwstr>rehabilitation</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CM06 - Introduction to Doctor</dc:title>
  <dc:subject/>
  <dc:creator>ldrad0</dc:creator>
  <cp:keywords/>
  <cp:lastModifiedBy>GOUDIE, Cameron</cp:lastModifiedBy>
  <cp:revision>3</cp:revision>
  <cp:lastPrinted>2010-10-05T03:43:00Z</cp:lastPrinted>
  <dcterms:created xsi:type="dcterms:W3CDTF">2021-02-02T04:39:00Z</dcterms:created>
  <dcterms:modified xsi:type="dcterms:W3CDTF">2021-02-02T22:37:00Z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FFK3WKFDUSHC-107-14</vt:lpwstr>
  </property>
  <property fmtid="{D5CDD505-2E9C-101B-9397-08002B2CF9AE}" pid="4" name="_dlc_DocIdItemGuid">
    <vt:lpwstr>d90c4149-752f-422f-9271-4d8f31edbf13</vt:lpwstr>
  </property>
  <property fmtid="{D5CDD505-2E9C-101B-9397-08002B2CF9AE}" pid="5" name="_dlc_DocIdUrl">
    <vt:lpwstr>https://ppr.qed.qld.gov.au/corp/hr/workplace/_layouts/15/DocIdRedir.aspx?ID=FFK3WKFDUSHC-107-14, FFK3WKFDUSHC-107-14</vt:lpwstr>
  </property>
  <property fmtid="{D5CDD505-2E9C-101B-9397-08002B2CF9AE}" pid="6" name="ParentProcedureAttachment">
    <vt:lpwstr>FFK3WKFDUSHC-19-21</vt:lpwstr>
  </property>
  <property fmtid="{D5CDD505-2E9C-101B-9397-08002B2CF9AE}" pid="7" name="TRIMReferenceNumber">
    <vt:lpwstr>18/455947</vt:lpwstr>
  </property>
  <property fmtid="{D5CDD505-2E9C-101B-9397-08002B2CF9AE}" pid="8" name="PPReferenceNumber">
    <vt:lpwstr/>
  </property>
  <property fmtid="{D5CDD505-2E9C-101B-9397-08002B2CF9AE}" pid="9" name="PPContentOwner">
    <vt:lpwstr/>
  </property>
  <property fmtid="{D5CDD505-2E9C-101B-9397-08002B2CF9AE}" pid="10" name="PPSubmittedBy">
    <vt:lpwstr/>
  </property>
  <property fmtid="{D5CDD505-2E9C-101B-9397-08002B2CF9AE}" pid="11" name="PPLastReviewedBy">
    <vt:lpwstr/>
  </property>
  <property fmtid="{D5CDD505-2E9C-101B-9397-08002B2CF9AE}" pid="12" name="PPSubmittedDate">
    <vt:lpwstr/>
  </property>
  <property fmtid="{D5CDD505-2E9C-101B-9397-08002B2CF9AE}" pid="13" name="PPPublishedNotificationAddresses">
    <vt:lpwstr/>
  </property>
  <property fmtid="{D5CDD505-2E9C-101B-9397-08002B2CF9AE}" pid="14" name="PPModeratedDate">
    <vt:lpwstr/>
  </property>
  <property fmtid="{D5CDD505-2E9C-101B-9397-08002B2CF9AE}" pid="15" name="PPLastReviewedDate">
    <vt:lpwstr/>
  </property>
  <property fmtid="{D5CDD505-2E9C-101B-9397-08002B2CF9AE}" pid="16" name="PPContentApprover">
    <vt:lpwstr/>
  </property>
  <property fmtid="{D5CDD505-2E9C-101B-9397-08002B2CF9AE}" pid="17" name="PPContentAuthor">
    <vt:lpwstr/>
  </property>
  <property fmtid="{D5CDD505-2E9C-101B-9397-08002B2CF9AE}" pid="18" name="PPModeratedBy">
    <vt:lpwstr/>
  </property>
  <property fmtid="{D5CDD505-2E9C-101B-9397-08002B2CF9AE}" pid="19" name="PPReviewDate">
    <vt:lpwstr/>
  </property>
  <property fmtid="{D5CDD505-2E9C-101B-9397-08002B2CF9AE}" pid="20" name="ContentTypeId">
    <vt:lpwstr>0x0101002CD7558897FC4235A682984CA042D72E0080A487CF4296A94BBAFF531C206947CC</vt:lpwstr>
  </property>
  <property fmtid="{D5CDD505-2E9C-101B-9397-08002B2CF9AE}" pid="21" name="Order">
    <vt:r8>7200</vt:r8>
  </property>
</Properties>
</file>