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EC030" w14:textId="77777777" w:rsidR="00404BCA" w:rsidRDefault="001246A6" w:rsidP="001246A6">
      <w:pPr>
        <w:pStyle w:val="Heading1"/>
        <w:spacing w:line="276" w:lineRule="auto"/>
        <w:rPr>
          <w:sz w:val="28"/>
          <w:szCs w:val="28"/>
        </w:rPr>
      </w:pPr>
      <w:bookmarkStart w:id="0" w:name="_GoBack"/>
      <w:bookmarkEnd w:id="0"/>
      <w:r>
        <w:t xml:space="preserve">Medical clearance certificate </w:t>
      </w:r>
      <w:r w:rsidRPr="001246A6">
        <w:rPr>
          <w:sz w:val="28"/>
          <w:szCs w:val="28"/>
        </w:rPr>
        <w:t>CM17</w:t>
      </w:r>
    </w:p>
    <w:tbl>
      <w:tblPr>
        <w:tblW w:w="0" w:type="auto"/>
        <w:shd w:val="clear" w:color="auto" w:fill="E7E6E6"/>
        <w:tblLook w:val="04A0" w:firstRow="1" w:lastRow="0" w:firstColumn="1" w:lastColumn="0" w:noHBand="0" w:noVBand="1"/>
      </w:tblPr>
      <w:tblGrid>
        <w:gridCol w:w="10450"/>
      </w:tblGrid>
      <w:tr w:rsidR="001246A6" w:rsidRPr="0069458C" w14:paraId="06AB834C" w14:textId="77777777" w:rsidTr="0069458C">
        <w:tc>
          <w:tcPr>
            <w:tcW w:w="10450" w:type="dxa"/>
            <w:shd w:val="clear" w:color="auto" w:fill="E7E6E6"/>
          </w:tcPr>
          <w:p w14:paraId="660FC954" w14:textId="77777777" w:rsidR="001246A6" w:rsidRPr="0069458C" w:rsidRDefault="001246A6" w:rsidP="0069458C">
            <w:pPr>
              <w:spacing w:line="276" w:lineRule="auto"/>
              <w:rPr>
                <w:lang w:val="en-GB"/>
              </w:rPr>
            </w:pPr>
            <w:r w:rsidRPr="0069458C">
              <w:rPr>
                <w:b/>
                <w:sz w:val="16"/>
                <w:lang w:val="en-GB"/>
              </w:rPr>
              <w:t xml:space="preserve">Privacy notice: </w:t>
            </w:r>
            <w:r w:rsidRPr="0069458C">
              <w:rPr>
                <w:sz w:val="16"/>
                <w:lang w:val="en-GB"/>
              </w:rPr>
              <w:t xml:space="preserve">the Department of Education is collecting information on the below employee’s health and its impact on work in accordance with the department’s Workplace Rehabilitation policy and procedures, to support the provision of a workplace rehabilitation program. The information will only be accessed by a Rehabilitation and Return to Work Coordinator, to facilitate the employee’s workplace rehabilitation. Some of this information may be given to WorkCover Qld, QSuper, a treating doctor or allied health professional or a doctor appointed by the department for the purpose of informing rehabilitation options. Information relevant to the impact of an injury/illness upon an employee’s work may be discussed with a supervisor for the purpose of identifying rehabilitation options. Information may also be discussed with Regional/Institute or Central Office Organisational Health and Human Resources employees. An employee’s information will not be given to any other person or agency unless authorised by the employee or required by law. </w:t>
            </w:r>
          </w:p>
        </w:tc>
      </w:tr>
    </w:tbl>
    <w:p w14:paraId="7CD89DAC" w14:textId="77777777" w:rsidR="001246A6" w:rsidRPr="00F0316D" w:rsidRDefault="001246A6" w:rsidP="001246A6">
      <w:pPr>
        <w:spacing w:line="276" w:lineRule="auto"/>
        <w:rPr>
          <w:i/>
          <w:sz w:val="21"/>
          <w:lang w:val="en-GB"/>
        </w:rPr>
      </w:pPr>
      <w:r w:rsidRPr="00F0316D">
        <w:rPr>
          <w:i/>
          <w:sz w:val="21"/>
          <w:lang w:val="en-GB"/>
        </w:rPr>
        <w:t xml:space="preserve">Action required: to be completed by the treating medical practitioner, in consultation with the Rehabilitation and Return to Work Coordinator and the employee at the end of the rehabilitation process. </w:t>
      </w:r>
    </w:p>
    <w:tbl>
      <w:tblPr>
        <w:tblW w:w="0" w:type="auto"/>
        <w:shd w:val="clear" w:color="auto" w:fill="DEEAF6"/>
        <w:tblLook w:val="04A0" w:firstRow="1" w:lastRow="0" w:firstColumn="1" w:lastColumn="0" w:noHBand="0" w:noVBand="1"/>
      </w:tblPr>
      <w:tblGrid>
        <w:gridCol w:w="10450"/>
      </w:tblGrid>
      <w:tr w:rsidR="001246A6" w:rsidRPr="0069458C" w14:paraId="4EA8E42B" w14:textId="77777777" w:rsidTr="0069458C">
        <w:tc>
          <w:tcPr>
            <w:tcW w:w="10450" w:type="dxa"/>
            <w:shd w:val="clear" w:color="auto" w:fill="DEEAF6"/>
          </w:tcPr>
          <w:p w14:paraId="1D25CFFD" w14:textId="77777777" w:rsidR="001246A6" w:rsidRPr="0069458C" w:rsidRDefault="001246A6" w:rsidP="0069458C">
            <w:pPr>
              <w:spacing w:before="60" w:after="60" w:line="276" w:lineRule="auto"/>
              <w:rPr>
                <w:b/>
                <w:sz w:val="21"/>
                <w:lang w:val="en-GB"/>
              </w:rPr>
            </w:pPr>
            <w:r w:rsidRPr="0069458C">
              <w:rPr>
                <w:b/>
                <w:sz w:val="21"/>
                <w:lang w:val="en-GB"/>
              </w:rPr>
              <w:t>Employee details</w:t>
            </w:r>
          </w:p>
        </w:tc>
      </w:tr>
    </w:tbl>
    <w:p w14:paraId="4046157F" w14:textId="77777777" w:rsidR="001246A6" w:rsidRPr="00F0316D" w:rsidRDefault="001246A6" w:rsidP="001246A6">
      <w:pPr>
        <w:spacing w:line="276" w:lineRule="auto"/>
        <w:rPr>
          <w:sz w:val="21"/>
          <w:lang w:val="en-GB"/>
        </w:rPr>
      </w:pPr>
      <w:r w:rsidRPr="00F0316D">
        <w:rPr>
          <w:sz w:val="21"/>
          <w:lang w:val="en-GB"/>
        </w:rPr>
        <w:t>Name: ______________________________________________________ DOB: ______/______/______</w:t>
      </w:r>
    </w:p>
    <w:p w14:paraId="5BB374BD" w14:textId="77777777" w:rsidR="001246A6" w:rsidRPr="00F0316D" w:rsidRDefault="001246A6" w:rsidP="001246A6">
      <w:pPr>
        <w:spacing w:line="276" w:lineRule="auto"/>
        <w:rPr>
          <w:sz w:val="21"/>
          <w:lang w:val="en-GB"/>
        </w:rPr>
      </w:pPr>
      <w:r w:rsidRPr="00F0316D">
        <w:rPr>
          <w:sz w:val="21"/>
          <w:lang w:val="en-GB"/>
        </w:rPr>
        <w:t>Injury diagnosis: _______________________________________________________________________</w:t>
      </w:r>
    </w:p>
    <w:tbl>
      <w:tblPr>
        <w:tblW w:w="0" w:type="auto"/>
        <w:shd w:val="clear" w:color="auto" w:fill="DEEAF6"/>
        <w:tblLook w:val="04A0" w:firstRow="1" w:lastRow="0" w:firstColumn="1" w:lastColumn="0" w:noHBand="0" w:noVBand="1"/>
      </w:tblPr>
      <w:tblGrid>
        <w:gridCol w:w="10450"/>
      </w:tblGrid>
      <w:tr w:rsidR="001246A6" w:rsidRPr="0069458C" w14:paraId="1FBC5DF0" w14:textId="77777777" w:rsidTr="0069458C">
        <w:tc>
          <w:tcPr>
            <w:tcW w:w="10450" w:type="dxa"/>
            <w:shd w:val="clear" w:color="auto" w:fill="DEEAF6"/>
          </w:tcPr>
          <w:p w14:paraId="0E925B11" w14:textId="77777777" w:rsidR="001246A6" w:rsidRPr="0069458C" w:rsidRDefault="001246A6" w:rsidP="0069458C">
            <w:pPr>
              <w:spacing w:before="60" w:after="60" w:line="276" w:lineRule="auto"/>
              <w:rPr>
                <w:b/>
                <w:sz w:val="21"/>
                <w:lang w:val="en-GB"/>
              </w:rPr>
            </w:pPr>
            <w:r w:rsidRPr="0069458C">
              <w:rPr>
                <w:b/>
                <w:sz w:val="21"/>
                <w:lang w:val="en-GB"/>
              </w:rPr>
              <w:t>Type of clearance</w:t>
            </w:r>
          </w:p>
        </w:tc>
      </w:tr>
    </w:tbl>
    <w:p w14:paraId="186C93F6" w14:textId="31E57F14" w:rsidR="001246A6" w:rsidRPr="00F0316D" w:rsidRDefault="00D537B9" w:rsidP="001246A6">
      <w:pPr>
        <w:spacing w:line="276" w:lineRule="auto"/>
        <w:rPr>
          <w:sz w:val="21"/>
          <w:lang w:val="en-GB"/>
        </w:rPr>
      </w:pPr>
      <w:r>
        <w:rPr>
          <w:noProof/>
          <w:lang w:eastAsia="zh-CN"/>
        </w:rPr>
        <mc:AlternateContent>
          <mc:Choice Requires="wps">
            <w:drawing>
              <wp:anchor distT="0" distB="0" distL="114300" distR="114300" simplePos="0" relativeHeight="251656704" behindDoc="1" locked="0" layoutInCell="1" allowOverlap="1" wp14:anchorId="1115A30C" wp14:editId="49C1FBCB">
                <wp:simplePos x="0" y="0"/>
                <wp:positionH relativeFrom="column">
                  <wp:posOffset>0</wp:posOffset>
                </wp:positionH>
                <wp:positionV relativeFrom="paragraph">
                  <wp:posOffset>40005</wp:posOffset>
                </wp:positionV>
                <wp:extent cx="170815" cy="184150"/>
                <wp:effectExtent l="0" t="0" r="635" b="6350"/>
                <wp:wrapTight wrapText="bothSides">
                  <wp:wrapPolygon edited="0">
                    <wp:start x="0" y="0"/>
                    <wp:lineTo x="0" y="22345"/>
                    <wp:lineTo x="21680" y="22345"/>
                    <wp:lineTo x="21680"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84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7C741F" id="Rectangle 3" o:spid="_x0000_s1026" style="position:absolute;margin-left:0;margin-top:3.15pt;width:13.45pt;height: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" fillcolor="window" strokecolor="windowText" strokeweight="1pt">
                <v:path arrowok="t"/>
                <w10:wrap type="tight"/>
              </v:rect>
            </w:pict>
          </mc:Fallback>
        </mc:AlternateContent>
      </w:r>
      <w:r w:rsidR="00F0316D" w:rsidRPr="00F0316D">
        <w:rPr>
          <w:sz w:val="21"/>
          <w:lang w:val="en-GB"/>
        </w:rPr>
        <w:t>Employee is fully cleared to return to work, performing their usual duties and hours, from ___/___/___</w:t>
      </w:r>
    </w:p>
    <w:p w14:paraId="1874FAB1" w14:textId="272E5151" w:rsidR="00F0316D" w:rsidRPr="00F0316D" w:rsidRDefault="00D537B9" w:rsidP="00C3509C">
      <w:pPr>
        <w:spacing w:after="60" w:line="276" w:lineRule="auto"/>
        <w:rPr>
          <w:sz w:val="21"/>
          <w:lang w:val="en-GB"/>
        </w:rPr>
      </w:pPr>
      <w:r>
        <w:rPr>
          <w:noProof/>
          <w:lang w:eastAsia="zh-CN"/>
        </w:rPr>
        <mc:AlternateContent>
          <mc:Choice Requires="wps">
            <w:drawing>
              <wp:anchor distT="0" distB="0" distL="114300" distR="114300" simplePos="0" relativeHeight="251657728" behindDoc="1" locked="0" layoutInCell="1" allowOverlap="1" wp14:anchorId="061CCF57" wp14:editId="381560C6">
                <wp:simplePos x="0" y="0"/>
                <wp:positionH relativeFrom="margin">
                  <wp:align>left</wp:align>
                </wp:positionH>
                <wp:positionV relativeFrom="paragraph">
                  <wp:posOffset>58420</wp:posOffset>
                </wp:positionV>
                <wp:extent cx="170180" cy="184150"/>
                <wp:effectExtent l="0" t="0" r="1270" b="6350"/>
                <wp:wrapTight wrapText="bothSides">
                  <wp:wrapPolygon edited="0">
                    <wp:start x="0" y="0"/>
                    <wp:lineTo x="0" y="22345"/>
                    <wp:lineTo x="21761" y="22345"/>
                    <wp:lineTo x="21761"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84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EE9F01" id="Rectangle 4" o:spid="_x0000_s1026" style="position:absolute;margin-left:0;margin-top:4.6pt;width:13.4pt;height:14.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" fillcolor="window" strokecolor="windowText" strokeweight="1pt">
                <v:path arrowok="t"/>
                <w10:wrap type="tight" anchorx="margin"/>
              </v:rect>
            </w:pict>
          </mc:Fallback>
        </mc:AlternateContent>
      </w:r>
      <w:r w:rsidR="00F0316D" w:rsidRPr="00F0316D">
        <w:rPr>
          <w:sz w:val="21"/>
          <w:lang w:val="en-GB"/>
        </w:rPr>
        <w:t xml:space="preserve"> Employee is cleared to return to work from ____/____/____. No permanent disability exists as a result of the injury or illness, however the following restrictions, modifications or support should be considered to prevent a further injury: </w:t>
      </w:r>
    </w:p>
    <w:p w14:paraId="5AC2263A" w14:textId="77777777" w:rsidR="00F0316D" w:rsidRPr="00F0316D" w:rsidRDefault="00F0316D" w:rsidP="001246A6">
      <w:pPr>
        <w:spacing w:line="276" w:lineRule="auto"/>
        <w:rPr>
          <w:sz w:val="21"/>
          <w:lang w:val="en-GB"/>
        </w:rPr>
      </w:pPr>
      <w:r w:rsidRPr="00F0316D">
        <w:rPr>
          <w:sz w:val="21"/>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15550" w14:textId="23DCA4EA" w:rsidR="00F0316D" w:rsidRPr="00F0316D" w:rsidRDefault="00D537B9" w:rsidP="00C3509C">
      <w:pPr>
        <w:spacing w:after="60" w:line="276" w:lineRule="auto"/>
        <w:rPr>
          <w:sz w:val="21"/>
          <w:lang w:val="en-GB"/>
        </w:rPr>
      </w:pPr>
      <w:r>
        <w:rPr>
          <w:noProof/>
          <w:lang w:eastAsia="zh-CN"/>
        </w:rPr>
        <mc:AlternateContent>
          <mc:Choice Requires="wps">
            <w:drawing>
              <wp:anchor distT="0" distB="0" distL="114300" distR="114300" simplePos="0" relativeHeight="251658752" behindDoc="1" locked="0" layoutInCell="1" allowOverlap="1" wp14:anchorId="1A4AF721" wp14:editId="492176F0">
                <wp:simplePos x="0" y="0"/>
                <wp:positionH relativeFrom="margin">
                  <wp:align>left</wp:align>
                </wp:positionH>
                <wp:positionV relativeFrom="paragraph">
                  <wp:posOffset>6350</wp:posOffset>
                </wp:positionV>
                <wp:extent cx="170815" cy="184150"/>
                <wp:effectExtent l="0" t="0" r="635" b="6350"/>
                <wp:wrapTight wrapText="bothSides">
                  <wp:wrapPolygon edited="0">
                    <wp:start x="0" y="0"/>
                    <wp:lineTo x="0" y="22345"/>
                    <wp:lineTo x="21680" y="22345"/>
                    <wp:lineTo x="21680" y="0"/>
                    <wp:lineTo x="0"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84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64005A" id="Rectangle 5" o:spid="_x0000_s1026" style="position:absolute;margin-left:0;margin-top:.5pt;width:13.45pt;height:1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" fillcolor="window" strokecolor="windowText" strokeweight="1pt">
                <v:path arrowok="t"/>
                <w10:wrap type="tight" anchorx="margin"/>
              </v:rect>
            </w:pict>
          </mc:Fallback>
        </mc:AlternateContent>
      </w:r>
      <w:r w:rsidR="00F0316D" w:rsidRPr="00F0316D">
        <w:rPr>
          <w:sz w:val="21"/>
          <w:lang w:val="en-GB"/>
        </w:rPr>
        <w:t>Employee is cleared to return to work from ____/____/____. The employee now has a permanent disability as a result of their injury or illness. The impact of this disability on their employment is:</w:t>
      </w:r>
    </w:p>
    <w:p w14:paraId="1672BA87" w14:textId="77777777" w:rsidR="00F0316D" w:rsidRPr="00F0316D" w:rsidRDefault="00F0316D" w:rsidP="001246A6">
      <w:pPr>
        <w:spacing w:line="276" w:lineRule="auto"/>
        <w:rPr>
          <w:sz w:val="21"/>
          <w:lang w:val="en-GB"/>
        </w:rPr>
      </w:pPr>
      <w:r w:rsidRPr="00F0316D">
        <w:rPr>
          <w:sz w:val="21"/>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6A8610" w14:textId="77777777" w:rsidR="00F0316D" w:rsidRPr="00F0316D" w:rsidRDefault="00F0316D" w:rsidP="00C3509C">
      <w:pPr>
        <w:spacing w:after="60" w:line="276" w:lineRule="auto"/>
        <w:rPr>
          <w:sz w:val="21"/>
          <w:lang w:val="en-GB"/>
        </w:rPr>
      </w:pPr>
      <w:r w:rsidRPr="00F0316D">
        <w:rPr>
          <w:sz w:val="21"/>
          <w:lang w:val="en-GB"/>
        </w:rPr>
        <w:t>This following permanent restrictions, modifications or supports are required to assist the employee to perform their duties and to prevent a further injury:</w:t>
      </w:r>
    </w:p>
    <w:p w14:paraId="73A5F66A" w14:textId="77777777" w:rsidR="00F0316D" w:rsidRPr="00F0316D" w:rsidRDefault="00F0316D" w:rsidP="001246A6">
      <w:pPr>
        <w:spacing w:line="276" w:lineRule="auto"/>
        <w:rPr>
          <w:sz w:val="21"/>
          <w:lang w:val="en-GB"/>
        </w:rPr>
      </w:pPr>
      <w:r w:rsidRPr="00F0316D">
        <w:rPr>
          <w:sz w:val="21"/>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shd w:val="clear" w:color="auto" w:fill="DEEAF6"/>
        <w:tblLook w:val="04A0" w:firstRow="1" w:lastRow="0" w:firstColumn="1" w:lastColumn="0" w:noHBand="0" w:noVBand="1"/>
      </w:tblPr>
      <w:tblGrid>
        <w:gridCol w:w="10450"/>
      </w:tblGrid>
      <w:tr w:rsidR="00F0316D" w:rsidRPr="0069458C" w14:paraId="1C57D548" w14:textId="77777777" w:rsidTr="0069458C">
        <w:tc>
          <w:tcPr>
            <w:tcW w:w="10450" w:type="dxa"/>
            <w:shd w:val="clear" w:color="auto" w:fill="DEEAF6"/>
          </w:tcPr>
          <w:p w14:paraId="40EB4235" w14:textId="77777777" w:rsidR="00F0316D" w:rsidRPr="0069458C" w:rsidRDefault="00F0316D" w:rsidP="0069458C">
            <w:pPr>
              <w:spacing w:before="60" w:after="60" w:line="276" w:lineRule="auto"/>
              <w:rPr>
                <w:b/>
                <w:sz w:val="21"/>
                <w:lang w:val="en-GB"/>
              </w:rPr>
            </w:pPr>
            <w:r w:rsidRPr="0069458C">
              <w:rPr>
                <w:b/>
                <w:sz w:val="21"/>
                <w:lang w:val="en-GB"/>
              </w:rPr>
              <w:t>Comments</w:t>
            </w:r>
          </w:p>
        </w:tc>
      </w:tr>
    </w:tbl>
    <w:p w14:paraId="709DDF74" w14:textId="77777777" w:rsidR="00F0316D" w:rsidRPr="00F0316D" w:rsidRDefault="00F0316D" w:rsidP="001246A6">
      <w:pPr>
        <w:spacing w:line="276" w:lineRule="auto"/>
        <w:rPr>
          <w:sz w:val="21"/>
          <w:lang w:val="en-GB"/>
        </w:rPr>
      </w:pPr>
      <w:r w:rsidRPr="00F0316D">
        <w:rPr>
          <w:sz w:val="21"/>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shd w:val="clear" w:color="auto" w:fill="DEEAF6"/>
        <w:tblLook w:val="04A0" w:firstRow="1" w:lastRow="0" w:firstColumn="1" w:lastColumn="0" w:noHBand="0" w:noVBand="1"/>
      </w:tblPr>
      <w:tblGrid>
        <w:gridCol w:w="10450"/>
      </w:tblGrid>
      <w:tr w:rsidR="00F0316D" w:rsidRPr="0069458C" w14:paraId="510A80F1" w14:textId="77777777" w:rsidTr="0069458C">
        <w:tc>
          <w:tcPr>
            <w:tcW w:w="10450" w:type="dxa"/>
            <w:shd w:val="clear" w:color="auto" w:fill="DEEAF6"/>
          </w:tcPr>
          <w:p w14:paraId="73925D19" w14:textId="77777777" w:rsidR="00F0316D" w:rsidRPr="0069458C" w:rsidRDefault="00F0316D" w:rsidP="0069458C">
            <w:pPr>
              <w:spacing w:before="60" w:after="60" w:line="276" w:lineRule="auto"/>
              <w:rPr>
                <w:b/>
                <w:sz w:val="21"/>
                <w:lang w:val="en-GB"/>
              </w:rPr>
            </w:pPr>
            <w:r w:rsidRPr="0069458C">
              <w:rPr>
                <w:b/>
                <w:sz w:val="21"/>
                <w:lang w:val="en-GB"/>
              </w:rPr>
              <w:t>Medical practitioner’s details</w:t>
            </w:r>
          </w:p>
        </w:tc>
      </w:tr>
    </w:tbl>
    <w:p w14:paraId="1B0176F1" w14:textId="77777777" w:rsidR="00C3509C" w:rsidRPr="00F0316D" w:rsidRDefault="00F0316D" w:rsidP="00C3509C">
      <w:pPr>
        <w:spacing w:line="276" w:lineRule="auto"/>
        <w:rPr>
          <w:sz w:val="21"/>
          <w:lang w:val="en-GB"/>
        </w:rPr>
      </w:pPr>
      <w:r w:rsidRPr="00F0316D">
        <w:rPr>
          <w:sz w:val="21"/>
          <w:lang w:val="en-GB"/>
        </w:rPr>
        <w:t>Signature: _________________________________________</w:t>
      </w:r>
      <w:r w:rsidR="00C3509C">
        <w:rPr>
          <w:sz w:val="21"/>
          <w:lang w:val="en-GB"/>
        </w:rPr>
        <w:t xml:space="preserve"> </w:t>
      </w:r>
      <w:r w:rsidR="00C3509C" w:rsidRPr="00F0316D">
        <w:rPr>
          <w:sz w:val="21"/>
          <w:lang w:val="en-GB"/>
        </w:rPr>
        <w:t>Date: ______/______/______</w:t>
      </w:r>
    </w:p>
    <w:p w14:paraId="223CC9C7" w14:textId="77777777" w:rsidR="00F0316D" w:rsidRPr="00F0316D" w:rsidRDefault="00F0316D" w:rsidP="001246A6">
      <w:pPr>
        <w:spacing w:line="276" w:lineRule="auto"/>
        <w:rPr>
          <w:sz w:val="21"/>
          <w:lang w:val="en-GB"/>
        </w:rPr>
      </w:pPr>
      <w:r w:rsidRPr="00F0316D">
        <w:rPr>
          <w:sz w:val="21"/>
          <w:lang w:val="en-GB"/>
        </w:rPr>
        <w:t>Name: ____________________________________________</w:t>
      </w:r>
    </w:p>
    <w:sectPr w:rsidR="00F0316D" w:rsidRPr="00F0316D" w:rsidSect="001246A6">
      <w:headerReference w:type="default" r:id="rId12"/>
      <w:footerReference w:type="default" r:id="rId13"/>
      <w:pgSz w:w="11900" w:h="16840"/>
      <w:pgMar w:top="181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A6E3D" w14:textId="77777777" w:rsidR="00ED0287" w:rsidRDefault="00ED0287" w:rsidP="00190C24">
      <w:r>
        <w:separator/>
      </w:r>
    </w:p>
  </w:endnote>
  <w:endnote w:type="continuationSeparator" w:id="0">
    <w:p w14:paraId="642656A2" w14:textId="77777777" w:rsidR="00ED0287" w:rsidRDefault="00ED028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88F2" w14:textId="31858DCA" w:rsidR="002712BD" w:rsidRDefault="00D537B9">
    <w:pPr>
      <w:pStyle w:val="Footer"/>
    </w:pPr>
    <w:r>
      <w:rPr>
        <w:noProof/>
        <w:lang w:eastAsia="zh-CN"/>
      </w:rPr>
      <w:drawing>
        <wp:anchor distT="0" distB="0" distL="114300" distR="114300" simplePos="0" relativeHeight="251658240" behindDoc="1" locked="0" layoutInCell="1" allowOverlap="1" wp14:anchorId="141415A8" wp14:editId="52480F73">
          <wp:simplePos x="0" y="0"/>
          <wp:positionH relativeFrom="page">
            <wp:posOffset>1905</wp:posOffset>
          </wp:positionH>
          <wp:positionV relativeFrom="page">
            <wp:posOffset>9725660</wp:posOffset>
          </wp:positionV>
          <wp:extent cx="7556500" cy="97218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7E77B" w14:textId="77777777" w:rsidR="00ED0287" w:rsidRDefault="00ED0287" w:rsidP="00190C24">
      <w:r>
        <w:separator/>
      </w:r>
    </w:p>
  </w:footnote>
  <w:footnote w:type="continuationSeparator" w:id="0">
    <w:p w14:paraId="1BCF6B78" w14:textId="77777777" w:rsidR="00ED0287" w:rsidRDefault="00ED028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A3F0" w14:textId="1FD0539B" w:rsidR="00D01CD2" w:rsidRDefault="00D537B9" w:rsidP="00190C24">
    <w:pPr>
      <w:pStyle w:val="Header"/>
    </w:pPr>
    <w:r>
      <w:rPr>
        <w:noProof/>
        <w:lang w:eastAsia="zh-CN"/>
      </w:rPr>
      <w:drawing>
        <wp:anchor distT="0" distB="0" distL="114300" distR="114300" simplePos="0" relativeHeight="251657216" behindDoc="1" locked="1" layoutInCell="1" allowOverlap="1" wp14:anchorId="6A1072E1" wp14:editId="447035E4">
          <wp:simplePos x="0" y="0"/>
          <wp:positionH relativeFrom="page">
            <wp:align>left</wp:align>
          </wp:positionH>
          <wp:positionV relativeFrom="page">
            <wp:align>top</wp:align>
          </wp:positionV>
          <wp:extent cx="7560310" cy="10801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A6"/>
    <w:rsid w:val="0002155B"/>
    <w:rsid w:val="000425F7"/>
    <w:rsid w:val="000436FC"/>
    <w:rsid w:val="00063AD9"/>
    <w:rsid w:val="000B38A9"/>
    <w:rsid w:val="000B61AC"/>
    <w:rsid w:val="000F7FDE"/>
    <w:rsid w:val="001246A6"/>
    <w:rsid w:val="00190C24"/>
    <w:rsid w:val="001E4ED4"/>
    <w:rsid w:val="002371F7"/>
    <w:rsid w:val="002712BD"/>
    <w:rsid w:val="002B2166"/>
    <w:rsid w:val="002C3128"/>
    <w:rsid w:val="002E6A37"/>
    <w:rsid w:val="002F78A2"/>
    <w:rsid w:val="00385A56"/>
    <w:rsid w:val="003F643A"/>
    <w:rsid w:val="00404BCA"/>
    <w:rsid w:val="00460CE9"/>
    <w:rsid w:val="00460D24"/>
    <w:rsid w:val="005F4331"/>
    <w:rsid w:val="006239A5"/>
    <w:rsid w:val="00636B71"/>
    <w:rsid w:val="0069458C"/>
    <w:rsid w:val="006C3D8E"/>
    <w:rsid w:val="00751E99"/>
    <w:rsid w:val="007A156C"/>
    <w:rsid w:val="0080579A"/>
    <w:rsid w:val="00907963"/>
    <w:rsid w:val="0096078C"/>
    <w:rsid w:val="0096595E"/>
    <w:rsid w:val="009B7893"/>
    <w:rsid w:val="009C48AD"/>
    <w:rsid w:val="009E5EE5"/>
    <w:rsid w:val="009F02B3"/>
    <w:rsid w:val="00A47F67"/>
    <w:rsid w:val="00A65710"/>
    <w:rsid w:val="00AB0A25"/>
    <w:rsid w:val="00AC555D"/>
    <w:rsid w:val="00AD2501"/>
    <w:rsid w:val="00B33337"/>
    <w:rsid w:val="00B7618D"/>
    <w:rsid w:val="00B8699D"/>
    <w:rsid w:val="00B9771E"/>
    <w:rsid w:val="00BC4AA9"/>
    <w:rsid w:val="00C0519D"/>
    <w:rsid w:val="00C3509C"/>
    <w:rsid w:val="00CB07AD"/>
    <w:rsid w:val="00CD793C"/>
    <w:rsid w:val="00D01CD2"/>
    <w:rsid w:val="00D537B9"/>
    <w:rsid w:val="00D75050"/>
    <w:rsid w:val="00D842DF"/>
    <w:rsid w:val="00DC5E03"/>
    <w:rsid w:val="00E66CD6"/>
    <w:rsid w:val="00ED0287"/>
    <w:rsid w:val="00EF474F"/>
    <w:rsid w:val="00EF4AC5"/>
    <w:rsid w:val="00F0316D"/>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54A07"/>
  <w15:chartTrackingRefBased/>
  <w15:docId w15:val="{5D02A0FB-1B5F-4D41-94CA-C178DC8E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table" w:styleId="TableGrid">
    <w:name w:val="Table Grid"/>
    <w:basedOn w:val="TableNormal"/>
    <w:uiPriority w:val="39"/>
    <w:rsid w:val="0012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ove0\Downloads\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20/694082</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2023-04-04T04:22:29+00:00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CM17 - Medical Clearance Certificate</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2023-04-04T05:57:13+00:00</PPLastReviewedDate>
    <PPContentAuthor xmlns="16795be8-4374-4e44-895d-be6cdbab3e2c">
      <UserInfo>
        <DisplayName/>
        <AccountId xsi:nil="true"/>
        <AccountType/>
      </UserInfo>
    </PPContentAuthor>
    <PPModeratedDate xmlns="16795be8-4374-4e44-895d-be6cdbab3e2c">2023-04-04T05:57:13+00:00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2021-02-02T04:39:04+00:00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Props1.xml><?xml version="1.0" encoding="utf-8"?>
<ds:datastoreItem xmlns:ds="http://schemas.openxmlformats.org/officeDocument/2006/customXml" ds:itemID="{AC7A8BA7-D585-4EBE-96DD-A68A25FD85CC}"/>
</file>

<file path=customXml/itemProps2.xml><?xml version="1.0" encoding="utf-8"?>
<ds:datastoreItem xmlns:ds="http://schemas.openxmlformats.org/officeDocument/2006/customXml" ds:itemID="{8A87170E-8577-43BF-A029-151F59DE7DCC}"/>
</file>

<file path=customXml/itemProps3.xml><?xml version="1.0" encoding="utf-8"?>
<ds:datastoreItem xmlns:ds="http://schemas.openxmlformats.org/officeDocument/2006/customXml" ds:itemID="{BD4E3A5E-3902-476B-8C48-C36D2B935812}"/>
</file>

<file path=customXml/itemProps4.xml><?xml version="1.0" encoding="utf-8"?>
<ds:datastoreItem xmlns:ds="http://schemas.openxmlformats.org/officeDocument/2006/customXml" ds:itemID="{AB5A3D0E-5849-4633-AD64-516D0111199A}"/>
</file>

<file path=customXml/itemProps5.xml><?xml version="1.0" encoding="utf-8"?>
<ds:datastoreItem xmlns:ds="http://schemas.openxmlformats.org/officeDocument/2006/customXml" ds:itemID="{B341DAB4-B0A2-4062-9677-5C0B248E79BA}"/>
</file>

<file path=docProps/app.xml><?xml version="1.0" encoding="utf-8"?>
<Properties xmlns="http://schemas.openxmlformats.org/officeDocument/2006/extended-properties" xmlns:vt="http://schemas.openxmlformats.org/officeDocument/2006/docPropsVTypes">
  <Template>DoE-corp-A4-page-portrait-option-3.dotx</Template>
  <TotalTime>0</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CM17 - Medical Clearance</vt:lpstr>
    </vt:vector>
  </TitlesOfParts>
  <Company>Queensland Government</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CM17 - Medical Clearance Certificate</dc:title>
  <dc:subject/>
  <dc:creator>OVERETT, Sophie</dc:creator>
  <cp:keywords>DoE corporate A4 page portrait; option 3; DoE corporate;</cp:keywords>
  <dc:description/>
  <cp:lastModifiedBy>GOUDIE, Cameron</cp:lastModifiedBy>
  <cp:revision>2</cp:revision>
  <cp:lastPrinted>2018-01-16T02:55:00Z</cp:lastPrinted>
  <dcterms:created xsi:type="dcterms:W3CDTF">2021-02-02T04:39:00Z</dcterms:created>
  <dcterms:modified xsi:type="dcterms:W3CDTF">2021-02-02T04:39:00Z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Language">
    <vt:lpwstr>English</vt:lpwstr>
  </property>
  <property fmtid="{D5CDD505-2E9C-101B-9397-08002B2CF9AE}" pid="5" name="PublishingExpirationDate">
    <vt:lpwstr/>
  </property>
  <property fmtid="{D5CDD505-2E9C-101B-9397-08002B2CF9AE}" pid="6" name="PublishingStartDate">
    <vt:lpwstr/>
  </property>
  <property fmtid="{D5CDD505-2E9C-101B-9397-08002B2CF9AE}" pid="7" name="PublishingContact">
    <vt:lpwstr/>
  </property>
  <property fmtid="{D5CDD505-2E9C-101B-9397-08002B2CF9AE}" pid="8" name="OnePortal coverage">
    <vt:lpwstr>Queensland</vt:lpwstr>
  </property>
  <property fmtid="{D5CDD505-2E9C-101B-9397-08002B2CF9AE}" pid="9" name="Rights">
    <vt:lpwstr>State of Queensland (Department of Education and Training)</vt:lpwstr>
  </property>
  <property fmtid="{D5CDD505-2E9C-101B-9397-08002B2CF9AE}" pid="10" name="Document Subject">
    <vt:lpwstr>Other</vt:lpwstr>
  </property>
  <property fmtid="{D5CDD505-2E9C-101B-9397-08002B2CF9AE}" pid="11" name="_ResourceType">
    <vt:lpwstr>Template</vt:lpwstr>
  </property>
  <property fmtid="{D5CDD505-2E9C-101B-9397-08002B2CF9AE}" pid="12" name="Subject1">
    <vt:lpwstr/>
  </property>
  <property fmtid="{D5CDD505-2E9C-101B-9397-08002B2CF9AE}" pid="13" name="Creator and publisher">
    <vt:lpwstr>Department of Education and Training, Queensland</vt:lpwstr>
  </property>
  <property fmtid="{D5CDD505-2E9C-101B-9397-08002B2CF9AE}" pid="14" name="Item Description">
    <vt:lpwstr>DoE corporate A4 page portrait - option 3</vt:lpwstr>
  </property>
  <property fmtid="{D5CDD505-2E9C-101B-9397-08002B2CF9AE}" pid="15" name="Security">
    <vt:lpwstr>Unclassified</vt:lpwstr>
  </property>
  <property fmtid="{D5CDD505-2E9C-101B-9397-08002B2CF9AE}" pid="16" name="PPContentApprover">
    <vt:lpwstr/>
  </property>
  <property fmtid="{D5CDD505-2E9C-101B-9397-08002B2CF9AE}" pid="17" name="PPLastReviewedBy">
    <vt:lpwstr>26;#opmig1</vt:lpwstr>
  </property>
  <property fmtid="{D5CDD505-2E9C-101B-9397-08002B2CF9AE}" pid="18" name="PPModeratedBy">
    <vt:lpwstr>26;#opmig1</vt:lpwstr>
  </property>
  <property fmtid="{D5CDD505-2E9C-101B-9397-08002B2CF9AE}" pid="19" name="PPSubmittedBy">
    <vt:lpwstr>26;#opmig1</vt:lpwstr>
  </property>
  <property fmtid="{D5CDD505-2E9C-101B-9397-08002B2CF9AE}" pid="20" name="PPReferenceNumber">
    <vt:lpwstr/>
  </property>
  <property fmtid="{D5CDD505-2E9C-101B-9397-08002B2CF9AE}" pid="21" name="Audience">
    <vt:lpwstr/>
  </property>
  <property fmtid="{D5CDD505-2E9C-101B-9397-08002B2CF9AE}" pid="22" name="PPContentAuthor">
    <vt:lpwstr/>
  </property>
  <property fmtid="{D5CDD505-2E9C-101B-9397-08002B2CF9AE}" pid="23" name="PPContentOwner">
    <vt:lpwstr/>
  </property>
  <property fmtid="{D5CDD505-2E9C-101B-9397-08002B2CF9AE}" pid="24" name="PPPublishedNotificationAddresses">
    <vt:lpwstr/>
  </property>
  <property fmtid="{D5CDD505-2E9C-101B-9397-08002B2CF9AE}" pid="25" name="PPReviewDate">
    <vt:lpwstr/>
  </property>
  <property fmtid="{D5CDD505-2E9C-101B-9397-08002B2CF9AE}" pid="26" name="TRIMReferenceNumber">
    <vt:lpwstr>18/535301</vt:lpwstr>
  </property>
  <property fmtid="{D5CDD505-2E9C-101B-9397-08002B2CF9AE}" pid="27" name="PPSubmittedDate">
    <vt:lpwstr/>
  </property>
  <property fmtid="{D5CDD505-2E9C-101B-9397-08002B2CF9AE}" pid="28" name="PPModeratedDate">
    <vt:lpwstr/>
  </property>
  <property fmtid="{D5CDD505-2E9C-101B-9397-08002B2CF9AE}" pid="29" name="PPLastReviewedDate">
    <vt:lpwstr/>
  </property>
  <property fmtid="{D5CDD505-2E9C-101B-9397-08002B2CF9AE}" pid="30" name="ParentProcedureAttachment">
    <vt:lpwstr/>
  </property>
  <property fmtid="{D5CDD505-2E9C-101B-9397-08002B2CF9AE}" pid="31" name="Order">
    <vt:r8>8500</vt:r8>
  </property>
</Properties>
</file>