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129BC" w14:textId="77777777" w:rsidR="00F12AA0" w:rsidRDefault="00F12AA0" w:rsidP="001A48DF">
      <w:pPr>
        <w:spacing w:after="0"/>
        <w:rPr>
          <w:rFonts w:eastAsia="MS Mincho"/>
          <w:b/>
          <w:bCs/>
          <w:sz w:val="80"/>
          <w:szCs w:val="80"/>
          <w:lang w:val="en-GB"/>
        </w:rPr>
      </w:pPr>
    </w:p>
    <w:p w14:paraId="0BDAD928" w14:textId="77777777" w:rsidR="00F12AA0" w:rsidRDefault="00F12AA0">
      <w:pPr>
        <w:spacing w:after="0"/>
        <w:rPr>
          <w:rFonts w:eastAsia="MS Mincho"/>
          <w:b/>
          <w:bCs/>
          <w:sz w:val="80"/>
          <w:szCs w:val="80"/>
          <w:lang w:val="en-GB"/>
        </w:rPr>
      </w:pPr>
    </w:p>
    <w:p w14:paraId="65C98E6C" w14:textId="77777777" w:rsidR="00F12AA0" w:rsidRDefault="00F12AA0">
      <w:pPr>
        <w:spacing w:after="0"/>
        <w:rPr>
          <w:rFonts w:eastAsia="MS Mincho"/>
          <w:b/>
          <w:bCs/>
          <w:sz w:val="80"/>
          <w:szCs w:val="80"/>
          <w:lang w:val="en-GB"/>
        </w:rPr>
      </w:pPr>
    </w:p>
    <w:p w14:paraId="7374FA9E" w14:textId="2F8FAC84" w:rsidR="00F12AA0" w:rsidRDefault="00BE0F50" w:rsidP="009D6FAA">
      <w:pPr>
        <w:pStyle w:val="Heading1"/>
      </w:pPr>
      <w:bookmarkStart w:id="0" w:name="_Toc1034721"/>
      <w:bookmarkStart w:id="1" w:name="_Toc1048555"/>
      <w:r w:rsidRPr="00BE0F50">
        <w:rPr>
          <w:rFonts w:eastAsia="SimSun"/>
          <w:noProof/>
          <w:szCs w:val="22"/>
          <w:lang w:eastAsia="zh-TW"/>
        </w:rPr>
        <mc:AlternateContent>
          <mc:Choice Requires="wps">
            <w:drawing>
              <wp:anchor distT="0" distB="0" distL="114300" distR="114300" simplePos="0" relativeHeight="251659264" behindDoc="0" locked="0" layoutInCell="1" allowOverlap="1" wp14:anchorId="23A59828" wp14:editId="45289245">
                <wp:simplePos x="0" y="0"/>
                <wp:positionH relativeFrom="column">
                  <wp:posOffset>-87044</wp:posOffset>
                </wp:positionH>
                <wp:positionV relativeFrom="paragraph">
                  <wp:posOffset>69068</wp:posOffset>
                </wp:positionV>
                <wp:extent cx="5376985" cy="967839"/>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985" cy="967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2DE4B" w14:textId="6AB4AFC7" w:rsidR="00D4295D" w:rsidRPr="00F0393A" w:rsidRDefault="00D4295D" w:rsidP="00E42334">
                            <w:pPr>
                              <w:spacing w:after="0"/>
                              <w:rPr>
                                <w:b/>
                                <w:color w:val="005B8F"/>
                                <w:sz w:val="56"/>
                              </w:rPr>
                            </w:pPr>
                            <w:r>
                              <w:rPr>
                                <w:b/>
                                <w:color w:val="005B8F"/>
                                <w:sz w:val="56"/>
                              </w:rPr>
                              <w:t xml:space="preserve">Employee Leave Entitlements Guideline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59828" id="_x0000_t202" coordsize="21600,21600" o:spt="202" path="m,l,21600r21600,l21600,xe">
                <v:stroke joinstyle="miter"/>
                <v:path gradientshapeok="t" o:connecttype="rect"/>
              </v:shapetype>
              <v:shape id="Text Box 2" o:spid="_x0000_s1026" type="#_x0000_t202" style="position:absolute;margin-left:-6.85pt;margin-top:5.45pt;width:423.4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" filled="f" stroked="f">
                <v:textbox>
                  <w:txbxContent>
                    <w:p w14:paraId="7B92DE4B" w14:textId="6AB4AFC7" w:rsidR="00D4295D" w:rsidRPr="00F0393A" w:rsidRDefault="00D4295D" w:rsidP="00E42334">
                      <w:pPr>
                        <w:spacing w:after="0"/>
                        <w:rPr>
                          <w:b/>
                          <w:color w:val="005B8F"/>
                          <w:sz w:val="56"/>
                        </w:rPr>
                      </w:pPr>
                      <w:r>
                        <w:rPr>
                          <w:b/>
                          <w:color w:val="005B8F"/>
                          <w:sz w:val="56"/>
                        </w:rPr>
                        <w:t xml:space="preserve">Employee Leave Entitlements Guideline  </w:t>
                      </w:r>
                    </w:p>
                  </w:txbxContent>
                </v:textbox>
              </v:shape>
            </w:pict>
          </mc:Fallback>
        </mc:AlternateContent>
      </w:r>
      <w:bookmarkStart w:id="2" w:name="_Toc487212148"/>
      <w:bookmarkStart w:id="3" w:name="_Toc1034722"/>
      <w:bookmarkStart w:id="4" w:name="_Toc1048556"/>
      <w:bookmarkEnd w:id="0"/>
      <w:bookmarkEnd w:id="1"/>
      <w:r w:rsidR="00C4321B" w:rsidRPr="00BE0F50">
        <w:rPr>
          <w:rFonts w:eastAsia="SimSun"/>
          <w:noProof/>
          <w:szCs w:val="22"/>
          <w:lang w:eastAsia="zh-TW"/>
        </w:rPr>
        <mc:AlternateContent>
          <mc:Choice Requires="wps">
            <w:drawing>
              <wp:anchor distT="0" distB="0" distL="114300" distR="114300" simplePos="0" relativeHeight="251667456" behindDoc="0" locked="0" layoutInCell="1" allowOverlap="1" wp14:anchorId="630C2082" wp14:editId="617BAD20">
                <wp:simplePos x="0" y="0"/>
                <wp:positionH relativeFrom="margin">
                  <wp:posOffset>-443865</wp:posOffset>
                </wp:positionH>
                <wp:positionV relativeFrom="paragraph">
                  <wp:posOffset>6844030</wp:posOffset>
                </wp:positionV>
                <wp:extent cx="1895475" cy="25717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28CAC" w14:textId="23D892F2" w:rsidR="00D4295D" w:rsidRPr="00565180" w:rsidRDefault="00D4295D" w:rsidP="00C4321B">
                            <w:pPr>
                              <w:spacing w:after="0"/>
                              <w:jc w:val="right"/>
                              <w:rPr>
                                <w:sz w:val="16"/>
                                <w:lang w:val="fr-FR"/>
                              </w:rPr>
                            </w:pPr>
                            <w:proofErr w:type="spellStart"/>
                            <w:r w:rsidRPr="007B42FE">
                              <w:rPr>
                                <w:b/>
                                <w:sz w:val="16"/>
                                <w:lang w:val="fr-FR"/>
                              </w:rPr>
                              <w:t>Implementation</w:t>
                            </w:r>
                            <w:proofErr w:type="spellEnd"/>
                            <w:r w:rsidRPr="007B42FE">
                              <w:rPr>
                                <w:b/>
                                <w:sz w:val="16"/>
                                <w:lang w:val="fr-FR"/>
                              </w:rPr>
                              <w:t xml:space="preserve"> </w:t>
                            </w:r>
                            <w:proofErr w:type="gramStart"/>
                            <w:r w:rsidRPr="007B42FE">
                              <w:rPr>
                                <w:b/>
                                <w:sz w:val="16"/>
                                <w:lang w:val="fr-FR"/>
                              </w:rPr>
                              <w:t>date:</w:t>
                            </w:r>
                            <w:proofErr w:type="gramEnd"/>
                            <w:r w:rsidRPr="007B42FE">
                              <w:rPr>
                                <w:sz w:val="16"/>
                                <w:lang w:val="fr-FR"/>
                              </w:rPr>
                              <w:t xml:space="preserve"> </w:t>
                            </w:r>
                            <w:r>
                              <w:rPr>
                                <w:sz w:val="16"/>
                                <w:lang w:val="fr-FR"/>
                              </w:rPr>
                              <w:t>30/04/2021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C2082" id="_x0000_s1027" type="#_x0000_t202" style="position:absolute;margin-left:-34.95pt;margin-top:538.9pt;width:149.25pt;height:2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J1rQIAALE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" filled="f" stroked="f">
                <v:textbox inset="0,0,0,0">
                  <w:txbxContent>
                    <w:p w14:paraId="1EB28CAC" w14:textId="23D892F2" w:rsidR="00D4295D" w:rsidRPr="00565180" w:rsidRDefault="00D4295D" w:rsidP="00C4321B">
                      <w:pPr>
                        <w:spacing w:after="0"/>
                        <w:jc w:val="right"/>
                        <w:rPr>
                          <w:sz w:val="16"/>
                          <w:lang w:val="fr-FR"/>
                        </w:rPr>
                      </w:pPr>
                      <w:proofErr w:type="spellStart"/>
                      <w:r w:rsidRPr="007B42FE">
                        <w:rPr>
                          <w:b/>
                          <w:sz w:val="16"/>
                          <w:lang w:val="fr-FR"/>
                        </w:rPr>
                        <w:t>Implementation</w:t>
                      </w:r>
                      <w:proofErr w:type="spellEnd"/>
                      <w:r w:rsidRPr="007B42FE">
                        <w:rPr>
                          <w:b/>
                          <w:sz w:val="16"/>
                          <w:lang w:val="fr-FR"/>
                        </w:rPr>
                        <w:t xml:space="preserve"> </w:t>
                      </w:r>
                      <w:proofErr w:type="gramStart"/>
                      <w:r w:rsidRPr="007B42FE">
                        <w:rPr>
                          <w:b/>
                          <w:sz w:val="16"/>
                          <w:lang w:val="fr-FR"/>
                        </w:rPr>
                        <w:t>date:</w:t>
                      </w:r>
                      <w:proofErr w:type="gramEnd"/>
                      <w:r w:rsidRPr="007B42FE">
                        <w:rPr>
                          <w:sz w:val="16"/>
                          <w:lang w:val="fr-FR"/>
                        </w:rPr>
                        <w:t xml:space="preserve"> </w:t>
                      </w:r>
                      <w:r>
                        <w:rPr>
                          <w:sz w:val="16"/>
                          <w:lang w:val="fr-FR"/>
                        </w:rPr>
                        <w:t>30/04/2021</w:t>
                      </w:r>
                    </w:p>
                  </w:txbxContent>
                </v:textbox>
                <w10:wrap anchorx="margin"/>
              </v:shape>
            </w:pict>
          </mc:Fallback>
        </mc:AlternateContent>
      </w:r>
      <w:bookmarkEnd w:id="2"/>
      <w:r w:rsidR="00F12AA0">
        <w:br w:type="page"/>
      </w:r>
      <w:bookmarkEnd w:id="3"/>
      <w:bookmarkEnd w:id="4"/>
    </w:p>
    <w:p w14:paraId="69BF72B6" w14:textId="486F5419" w:rsidR="00BE0F50" w:rsidRPr="00D01425" w:rsidRDefault="00BE0F50">
      <w:pPr>
        <w:spacing w:after="200" w:line="276" w:lineRule="auto"/>
        <w:ind w:left="142"/>
        <w:rPr>
          <w:rFonts w:eastAsia="Times" w:cs="Arial"/>
          <w:b/>
          <w:noProof/>
          <w:sz w:val="32"/>
          <w:szCs w:val="20"/>
        </w:rPr>
      </w:pPr>
      <w:r w:rsidRPr="00D01425">
        <w:rPr>
          <w:rFonts w:eastAsia="SimSun" w:cs="Arial"/>
          <w:noProof/>
          <w:sz w:val="28"/>
          <w:szCs w:val="22"/>
          <w:lang w:eastAsia="zh-TW"/>
        </w:rPr>
        <w:lastRenderedPageBreak/>
        <mc:AlternateContent>
          <mc:Choice Requires="wps">
            <w:drawing>
              <wp:anchor distT="0" distB="0" distL="114300" distR="114300" simplePos="0" relativeHeight="251664384" behindDoc="0" locked="0" layoutInCell="1" allowOverlap="1" wp14:anchorId="5FDE21CE" wp14:editId="67C3C09D">
                <wp:simplePos x="0" y="0"/>
                <wp:positionH relativeFrom="column">
                  <wp:posOffset>6325870</wp:posOffset>
                </wp:positionH>
                <wp:positionV relativeFrom="paragraph">
                  <wp:posOffset>111760</wp:posOffset>
                </wp:positionV>
                <wp:extent cx="4103370" cy="1238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033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1A0D4" w14:textId="77777777" w:rsidR="00D4295D" w:rsidRPr="00F0393A" w:rsidRDefault="00D4295D" w:rsidP="00BE0F50">
                            <w:pPr>
                              <w:spacing w:after="0"/>
                              <w:rPr>
                                <w:b/>
                                <w:color w:val="005B8F"/>
                                <w:sz w:val="56"/>
                              </w:rPr>
                            </w:pPr>
                            <w:r>
                              <w:rPr>
                                <w:b/>
                                <w:color w:val="005B8F"/>
                                <w:sz w:val="56"/>
                              </w:rPr>
                              <w:t xml:space="preserve">Leave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E21CE" id="_x0000_s1028" type="#_x0000_t202" style="position:absolute;left:0;text-align:left;margin-left:498.1pt;margin-top:8.8pt;width:323.1pt;height:9.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" filled="f" stroked="f">
                <v:textbox>
                  <w:txbxContent>
                    <w:p w14:paraId="4851A0D4" w14:textId="77777777" w:rsidR="00D4295D" w:rsidRPr="00F0393A" w:rsidRDefault="00D4295D" w:rsidP="00BE0F50">
                      <w:pPr>
                        <w:spacing w:after="0"/>
                        <w:rPr>
                          <w:b/>
                          <w:color w:val="005B8F"/>
                          <w:sz w:val="56"/>
                        </w:rPr>
                      </w:pPr>
                      <w:r>
                        <w:rPr>
                          <w:b/>
                          <w:color w:val="005B8F"/>
                          <w:sz w:val="56"/>
                        </w:rPr>
                        <w:t xml:space="preserve">Leave  </w:t>
                      </w:r>
                    </w:p>
                  </w:txbxContent>
                </v:textbox>
              </v:shape>
            </w:pict>
          </mc:Fallback>
        </mc:AlternateContent>
      </w:r>
      <w:bookmarkStart w:id="5" w:name="_Toc183927872"/>
      <w:bookmarkStart w:id="6" w:name="_Toc183932744"/>
      <w:bookmarkStart w:id="7" w:name="_Toc183932864"/>
      <w:bookmarkStart w:id="8" w:name="_Toc184002149"/>
      <w:bookmarkStart w:id="9" w:name="_Toc485905434"/>
      <w:bookmarkStart w:id="10" w:name="_Toc493494972"/>
      <w:r w:rsidRPr="00D01425">
        <w:rPr>
          <w:rFonts w:eastAsia="Times" w:cs="Arial"/>
          <w:b/>
          <w:noProof/>
          <w:sz w:val="32"/>
          <w:szCs w:val="20"/>
        </w:rPr>
        <w:t>Content</w:t>
      </w:r>
      <w:bookmarkEnd w:id="5"/>
      <w:bookmarkEnd w:id="6"/>
      <w:bookmarkEnd w:id="7"/>
      <w:bookmarkEnd w:id="8"/>
      <w:bookmarkEnd w:id="9"/>
      <w:bookmarkEnd w:id="10"/>
      <w:r w:rsidR="001A48DF" w:rsidRPr="00D01425">
        <w:rPr>
          <w:rFonts w:eastAsia="Times" w:cs="Arial"/>
          <w:b/>
          <w:noProof/>
          <w:sz w:val="32"/>
          <w:szCs w:val="20"/>
        </w:rPr>
        <w:t>s</w:t>
      </w:r>
    </w:p>
    <w:p w14:paraId="63B18845" w14:textId="5DA43B5F" w:rsidR="003C555F" w:rsidRPr="00D01425" w:rsidRDefault="00BE0F50">
      <w:pPr>
        <w:pStyle w:val="TOC1"/>
        <w:rPr>
          <w:rStyle w:val="Hyperlink"/>
          <w:rFonts w:eastAsiaTheme="minorHAnsi" w:cstheme="minorBidi"/>
          <w:szCs w:val="24"/>
        </w:rPr>
      </w:pPr>
      <w:r w:rsidRPr="00D01425">
        <w:rPr>
          <w:sz w:val="20"/>
        </w:rPr>
        <w:fldChar w:fldCharType="begin"/>
      </w:r>
      <w:r w:rsidRPr="00305C7C">
        <w:rPr>
          <w:sz w:val="20"/>
        </w:rPr>
        <w:instrText xml:space="preserve"> TOC \o "1-2" \h \z \u </w:instrText>
      </w:r>
      <w:r w:rsidRPr="00D01425">
        <w:rPr>
          <w:sz w:val="20"/>
        </w:rPr>
        <w:fldChar w:fldCharType="separate"/>
      </w:r>
      <w:hyperlink w:anchor="_Toc1048557" w:history="1">
        <w:r w:rsidR="003C555F" w:rsidRPr="00305C7C">
          <w:rPr>
            <w:rStyle w:val="Hyperlink"/>
          </w:rPr>
          <w:t>A.</w:t>
        </w:r>
        <w:r w:rsidR="003C555F" w:rsidRPr="00305C7C">
          <w:rPr>
            <w:rFonts w:asciiTheme="minorHAnsi" w:eastAsiaTheme="minorEastAsia" w:hAnsiTheme="minorHAnsi" w:cstheme="minorBidi"/>
            <w:szCs w:val="22"/>
            <w:lang w:eastAsia="zh-TW"/>
          </w:rPr>
          <w:tab/>
        </w:r>
        <w:r w:rsidR="003C555F" w:rsidRPr="00305C7C">
          <w:rPr>
            <w:rStyle w:val="Hyperlink"/>
            <w:lang w:eastAsia="zh-CN"/>
          </w:rPr>
          <w:t>Using this guideline</w:t>
        </w:r>
        <w:r w:rsidR="003C555F" w:rsidRPr="00305C7C">
          <w:rPr>
            <w:webHidden/>
          </w:rPr>
          <w:tab/>
        </w:r>
        <w:r w:rsidR="003C555F" w:rsidRPr="00D01425">
          <w:rPr>
            <w:webHidden/>
          </w:rPr>
          <w:fldChar w:fldCharType="begin"/>
        </w:r>
        <w:r w:rsidR="003C555F" w:rsidRPr="00305C7C">
          <w:rPr>
            <w:webHidden/>
          </w:rPr>
          <w:instrText xml:space="preserve"> PAGEREF _Toc1048557 \h </w:instrText>
        </w:r>
        <w:r w:rsidR="003C555F" w:rsidRPr="00D01425">
          <w:rPr>
            <w:webHidden/>
          </w:rPr>
        </w:r>
        <w:r w:rsidR="003C555F" w:rsidRPr="00D01425">
          <w:rPr>
            <w:webHidden/>
          </w:rPr>
          <w:fldChar w:fldCharType="separate"/>
        </w:r>
        <w:r w:rsidR="00506A27">
          <w:rPr>
            <w:webHidden/>
          </w:rPr>
          <w:t>4</w:t>
        </w:r>
        <w:r w:rsidR="003C555F" w:rsidRPr="00D01425">
          <w:rPr>
            <w:webHidden/>
          </w:rPr>
          <w:fldChar w:fldCharType="end"/>
        </w:r>
      </w:hyperlink>
    </w:p>
    <w:p w14:paraId="26C39691" w14:textId="77777777" w:rsidR="003C555F" w:rsidRPr="00D01425" w:rsidRDefault="003C555F" w:rsidP="00D01425">
      <w:pPr>
        <w:spacing w:before="60" w:after="60"/>
        <w:rPr>
          <w:b/>
        </w:rPr>
      </w:pPr>
    </w:p>
    <w:p w14:paraId="2CC5A14D" w14:textId="38C9A81F" w:rsidR="003C555F" w:rsidRPr="00305C7C" w:rsidRDefault="00D4295D">
      <w:pPr>
        <w:pStyle w:val="TOC1"/>
        <w:rPr>
          <w:rFonts w:asciiTheme="minorHAnsi" w:eastAsiaTheme="minorEastAsia" w:hAnsiTheme="minorHAnsi" w:cstheme="minorBidi"/>
          <w:szCs w:val="22"/>
          <w:lang w:eastAsia="zh-TW"/>
        </w:rPr>
      </w:pPr>
      <w:hyperlink w:anchor="_Toc1048558" w:history="1">
        <w:r w:rsidR="003C555F" w:rsidRPr="00305C7C">
          <w:rPr>
            <w:rStyle w:val="Hyperlink"/>
          </w:rPr>
          <w:t>B.</w:t>
        </w:r>
        <w:r w:rsidR="003C555F" w:rsidRPr="00305C7C">
          <w:rPr>
            <w:rFonts w:asciiTheme="minorHAnsi" w:eastAsiaTheme="minorEastAsia" w:hAnsiTheme="minorHAnsi" w:cstheme="minorBidi"/>
            <w:szCs w:val="22"/>
            <w:lang w:eastAsia="zh-TW"/>
          </w:rPr>
          <w:tab/>
        </w:r>
        <w:r w:rsidR="003C555F" w:rsidRPr="00305C7C">
          <w:rPr>
            <w:rStyle w:val="Hyperlink"/>
          </w:rPr>
          <w:t>Annual (</w:t>
        </w:r>
        <w:r w:rsidR="00C85188">
          <w:rPr>
            <w:rStyle w:val="Hyperlink"/>
          </w:rPr>
          <w:t>r</w:t>
        </w:r>
        <w:r w:rsidR="003C555F" w:rsidRPr="00305C7C">
          <w:rPr>
            <w:rStyle w:val="Hyperlink"/>
          </w:rPr>
          <w:t xml:space="preserve">ecreation) </w:t>
        </w:r>
        <w:r w:rsidR="00C85188">
          <w:rPr>
            <w:rStyle w:val="Hyperlink"/>
          </w:rPr>
          <w:t>l</w:t>
        </w:r>
        <w:r w:rsidR="003C555F" w:rsidRPr="00305C7C">
          <w:rPr>
            <w:rStyle w:val="Hyperlink"/>
          </w:rPr>
          <w:t>eave</w:t>
        </w:r>
        <w:r w:rsidR="003C555F" w:rsidRPr="00305C7C">
          <w:rPr>
            <w:webHidden/>
          </w:rPr>
          <w:tab/>
        </w:r>
        <w:r w:rsidR="003C555F" w:rsidRPr="00D01425">
          <w:rPr>
            <w:webHidden/>
          </w:rPr>
          <w:fldChar w:fldCharType="begin"/>
        </w:r>
        <w:r w:rsidR="003C555F" w:rsidRPr="00305C7C">
          <w:rPr>
            <w:webHidden/>
          </w:rPr>
          <w:instrText xml:space="preserve"> PAGEREF _Toc1048558 \h </w:instrText>
        </w:r>
        <w:r w:rsidR="003C555F" w:rsidRPr="00D01425">
          <w:rPr>
            <w:webHidden/>
          </w:rPr>
        </w:r>
        <w:r w:rsidR="003C555F" w:rsidRPr="00D01425">
          <w:rPr>
            <w:webHidden/>
          </w:rPr>
          <w:fldChar w:fldCharType="separate"/>
        </w:r>
        <w:r w:rsidR="00506A27">
          <w:rPr>
            <w:webHidden/>
          </w:rPr>
          <w:t>5</w:t>
        </w:r>
        <w:r w:rsidR="003C555F" w:rsidRPr="00D01425">
          <w:rPr>
            <w:webHidden/>
          </w:rPr>
          <w:fldChar w:fldCharType="end"/>
        </w:r>
      </w:hyperlink>
    </w:p>
    <w:p w14:paraId="34C9BF78" w14:textId="586664D5" w:rsidR="003C555F" w:rsidRPr="00305C7C" w:rsidRDefault="00D4295D">
      <w:pPr>
        <w:pStyle w:val="TOC2"/>
        <w:rPr>
          <w:rFonts w:asciiTheme="minorHAnsi" w:eastAsiaTheme="minorEastAsia" w:hAnsiTheme="minorHAnsi" w:cstheme="minorBidi"/>
          <w:noProof/>
          <w:sz w:val="22"/>
          <w:szCs w:val="22"/>
          <w:lang w:eastAsia="zh-TW"/>
        </w:rPr>
      </w:pPr>
      <w:hyperlink w:anchor="_Toc1048560" w:history="1">
        <w:r w:rsidR="003C555F" w:rsidRPr="00D01425">
          <w:rPr>
            <w:rStyle w:val="Hyperlink"/>
            <w:rFonts w:eastAsia="SimSun" w:cs="Arial"/>
            <w:noProof/>
            <w:lang w:eastAsia="zh-CN"/>
          </w:rPr>
          <w:t>1.</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noProof/>
            <w:lang w:eastAsia="zh-CN"/>
          </w:rPr>
          <w:t>Entitlement</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_Toc1048560 \h </w:instrText>
        </w:r>
        <w:r w:rsidR="003C555F" w:rsidRPr="00D01425">
          <w:rPr>
            <w:noProof/>
            <w:webHidden/>
          </w:rPr>
        </w:r>
        <w:r w:rsidR="003C555F" w:rsidRPr="00D01425">
          <w:rPr>
            <w:noProof/>
            <w:webHidden/>
          </w:rPr>
          <w:fldChar w:fldCharType="separate"/>
        </w:r>
        <w:r w:rsidR="00506A27">
          <w:rPr>
            <w:noProof/>
            <w:webHidden/>
          </w:rPr>
          <w:t>5</w:t>
        </w:r>
        <w:r w:rsidR="003C555F" w:rsidRPr="00D01425">
          <w:rPr>
            <w:noProof/>
            <w:webHidden/>
          </w:rPr>
          <w:fldChar w:fldCharType="end"/>
        </w:r>
      </w:hyperlink>
    </w:p>
    <w:p w14:paraId="3AC336C9" w14:textId="3D369ADA" w:rsidR="003C555F" w:rsidRPr="00305C7C" w:rsidRDefault="00D4295D">
      <w:pPr>
        <w:pStyle w:val="TOC2"/>
        <w:rPr>
          <w:rFonts w:asciiTheme="minorHAnsi" w:eastAsiaTheme="minorEastAsia" w:hAnsiTheme="minorHAnsi" w:cstheme="minorBidi"/>
          <w:noProof/>
          <w:sz w:val="22"/>
          <w:szCs w:val="22"/>
          <w:lang w:eastAsia="zh-TW"/>
        </w:rPr>
      </w:pPr>
      <w:hyperlink w:anchor="_Toc1048561" w:history="1">
        <w:r w:rsidR="003C555F" w:rsidRPr="00D01425">
          <w:rPr>
            <w:rStyle w:val="Hyperlink"/>
            <w:rFonts w:eastAsia="SimSun" w:cs="Arial"/>
            <w:bCs/>
            <w:noProof/>
            <w:lang w:eastAsia="zh-CN"/>
          </w:rPr>
          <w:t>2.</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State school teachers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_Toc1048561 \h </w:instrText>
        </w:r>
        <w:r w:rsidR="003C555F" w:rsidRPr="00D01425">
          <w:rPr>
            <w:noProof/>
            <w:webHidden/>
          </w:rPr>
        </w:r>
        <w:r w:rsidR="003C555F" w:rsidRPr="00D01425">
          <w:rPr>
            <w:noProof/>
            <w:webHidden/>
          </w:rPr>
          <w:fldChar w:fldCharType="separate"/>
        </w:r>
        <w:r w:rsidR="00506A27">
          <w:rPr>
            <w:noProof/>
            <w:webHidden/>
          </w:rPr>
          <w:t>5</w:t>
        </w:r>
        <w:r w:rsidR="003C555F" w:rsidRPr="00D01425">
          <w:rPr>
            <w:noProof/>
            <w:webHidden/>
          </w:rPr>
          <w:fldChar w:fldCharType="end"/>
        </w:r>
      </w:hyperlink>
    </w:p>
    <w:p w14:paraId="6E198ED7" w14:textId="7F6282E8" w:rsidR="003C555F" w:rsidRPr="00305C7C" w:rsidRDefault="00D4295D">
      <w:pPr>
        <w:pStyle w:val="TOC2"/>
        <w:rPr>
          <w:rFonts w:asciiTheme="minorHAnsi" w:eastAsiaTheme="minorEastAsia" w:hAnsiTheme="minorHAnsi" w:cstheme="minorBidi"/>
          <w:noProof/>
          <w:sz w:val="22"/>
          <w:szCs w:val="22"/>
          <w:lang w:eastAsia="zh-TW"/>
        </w:rPr>
      </w:pPr>
      <w:hyperlink w:anchor="_Toc1048562" w:history="1">
        <w:r w:rsidR="003C555F" w:rsidRPr="00D01425">
          <w:rPr>
            <w:rStyle w:val="Hyperlink"/>
            <w:rFonts w:eastAsia="SimSun" w:cs="Arial"/>
            <w:bCs/>
            <w:noProof/>
            <w:lang w:eastAsia="zh-CN"/>
          </w:rPr>
          <w:t>3.</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Public service employees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_Toc1048562 \h </w:instrText>
        </w:r>
        <w:r w:rsidR="003C555F" w:rsidRPr="00D01425">
          <w:rPr>
            <w:noProof/>
            <w:webHidden/>
          </w:rPr>
        </w:r>
        <w:r w:rsidR="003C555F" w:rsidRPr="00D01425">
          <w:rPr>
            <w:noProof/>
            <w:webHidden/>
          </w:rPr>
          <w:fldChar w:fldCharType="separate"/>
        </w:r>
        <w:r w:rsidR="00506A27">
          <w:rPr>
            <w:noProof/>
            <w:webHidden/>
          </w:rPr>
          <w:t>6</w:t>
        </w:r>
        <w:r w:rsidR="003C555F" w:rsidRPr="00D01425">
          <w:rPr>
            <w:noProof/>
            <w:webHidden/>
          </w:rPr>
          <w:fldChar w:fldCharType="end"/>
        </w:r>
      </w:hyperlink>
    </w:p>
    <w:p w14:paraId="6589B56E" w14:textId="4F34292C" w:rsidR="003C555F" w:rsidRPr="00305C7C" w:rsidRDefault="00D4295D">
      <w:pPr>
        <w:pStyle w:val="TOC2"/>
        <w:rPr>
          <w:rFonts w:asciiTheme="minorHAnsi" w:eastAsiaTheme="minorEastAsia" w:hAnsiTheme="minorHAnsi" w:cstheme="minorBidi"/>
          <w:noProof/>
          <w:sz w:val="22"/>
          <w:szCs w:val="22"/>
          <w:lang w:eastAsia="zh-TW"/>
        </w:rPr>
      </w:pPr>
      <w:hyperlink w:anchor="_Toc1048563" w:history="1">
        <w:r w:rsidR="003C555F" w:rsidRPr="00D01425">
          <w:rPr>
            <w:rStyle w:val="Hyperlink"/>
            <w:rFonts w:eastAsia="SimSun" w:cs="Arial"/>
            <w:bCs/>
            <w:noProof/>
            <w:lang w:eastAsia="zh-CN"/>
          </w:rPr>
          <w:t>4.</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State school teachers appointed permanently to public service positions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_Toc1048563 \h </w:instrText>
        </w:r>
        <w:r w:rsidR="003C555F" w:rsidRPr="00D01425">
          <w:rPr>
            <w:noProof/>
            <w:webHidden/>
          </w:rPr>
        </w:r>
        <w:r w:rsidR="003C555F" w:rsidRPr="00D01425">
          <w:rPr>
            <w:noProof/>
            <w:webHidden/>
          </w:rPr>
          <w:fldChar w:fldCharType="separate"/>
        </w:r>
        <w:r w:rsidR="00506A27">
          <w:rPr>
            <w:noProof/>
            <w:webHidden/>
          </w:rPr>
          <w:t>6</w:t>
        </w:r>
        <w:r w:rsidR="003C555F" w:rsidRPr="00D01425">
          <w:rPr>
            <w:noProof/>
            <w:webHidden/>
          </w:rPr>
          <w:fldChar w:fldCharType="end"/>
        </w:r>
      </w:hyperlink>
    </w:p>
    <w:p w14:paraId="6F022961" w14:textId="1E2A4F0E" w:rsidR="003C555F" w:rsidRPr="00305C7C" w:rsidRDefault="00D4295D">
      <w:pPr>
        <w:pStyle w:val="TOC2"/>
        <w:rPr>
          <w:rFonts w:asciiTheme="minorHAnsi" w:eastAsiaTheme="minorEastAsia" w:hAnsiTheme="minorHAnsi" w:cstheme="minorBidi"/>
          <w:noProof/>
          <w:sz w:val="22"/>
          <w:szCs w:val="22"/>
          <w:lang w:eastAsia="zh-TW"/>
        </w:rPr>
      </w:pPr>
      <w:hyperlink w:anchor="_Toc1048564" w:history="1">
        <w:r w:rsidR="003C555F" w:rsidRPr="00D01425">
          <w:rPr>
            <w:rStyle w:val="Hyperlink"/>
            <w:rFonts w:eastAsia="SimSun" w:cs="Arial"/>
            <w:bCs/>
            <w:noProof/>
            <w:lang w:eastAsia="zh-CN"/>
          </w:rPr>
          <w:t>5.</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Public service employees permanently appointed to state school teaching positions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_Toc1048564 \h </w:instrText>
        </w:r>
        <w:r w:rsidR="003C555F" w:rsidRPr="00D01425">
          <w:rPr>
            <w:noProof/>
            <w:webHidden/>
          </w:rPr>
        </w:r>
        <w:r w:rsidR="003C555F" w:rsidRPr="00D01425">
          <w:rPr>
            <w:noProof/>
            <w:webHidden/>
          </w:rPr>
          <w:fldChar w:fldCharType="separate"/>
        </w:r>
        <w:r w:rsidR="00506A27">
          <w:rPr>
            <w:noProof/>
            <w:webHidden/>
          </w:rPr>
          <w:t>6</w:t>
        </w:r>
        <w:r w:rsidR="003C555F" w:rsidRPr="00D01425">
          <w:rPr>
            <w:noProof/>
            <w:webHidden/>
          </w:rPr>
          <w:fldChar w:fldCharType="end"/>
        </w:r>
      </w:hyperlink>
    </w:p>
    <w:p w14:paraId="40FA6812" w14:textId="034C0FD4" w:rsidR="003C555F" w:rsidRPr="00305C7C" w:rsidRDefault="00D4295D">
      <w:pPr>
        <w:pStyle w:val="TOC2"/>
        <w:rPr>
          <w:rFonts w:asciiTheme="minorHAnsi" w:eastAsiaTheme="minorEastAsia" w:hAnsiTheme="minorHAnsi" w:cstheme="minorBidi"/>
          <w:noProof/>
          <w:sz w:val="22"/>
          <w:szCs w:val="22"/>
          <w:lang w:eastAsia="zh-TW"/>
        </w:rPr>
      </w:pPr>
      <w:hyperlink w:anchor="_Toc1048565" w:history="1">
        <w:r w:rsidR="003C555F" w:rsidRPr="00D01425">
          <w:rPr>
            <w:rStyle w:val="Hyperlink"/>
            <w:rFonts w:eastAsia="SimSun" w:cs="Arial"/>
            <w:bCs/>
            <w:noProof/>
            <w:lang w:eastAsia="zh-CN"/>
          </w:rPr>
          <w:t>6.</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Public service employees temporarily engaged in teaching positions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_Toc1048565 \h </w:instrText>
        </w:r>
        <w:r w:rsidR="003C555F" w:rsidRPr="00D01425">
          <w:rPr>
            <w:noProof/>
            <w:webHidden/>
          </w:rPr>
        </w:r>
        <w:r w:rsidR="003C555F" w:rsidRPr="00D01425">
          <w:rPr>
            <w:noProof/>
            <w:webHidden/>
          </w:rPr>
          <w:fldChar w:fldCharType="separate"/>
        </w:r>
        <w:r w:rsidR="00506A27">
          <w:rPr>
            <w:noProof/>
            <w:webHidden/>
          </w:rPr>
          <w:t>6</w:t>
        </w:r>
        <w:r w:rsidR="003C555F" w:rsidRPr="00D01425">
          <w:rPr>
            <w:noProof/>
            <w:webHidden/>
          </w:rPr>
          <w:fldChar w:fldCharType="end"/>
        </w:r>
      </w:hyperlink>
    </w:p>
    <w:p w14:paraId="617761DD" w14:textId="000DB30B" w:rsidR="003C555F" w:rsidRPr="00305C7C" w:rsidRDefault="00D4295D">
      <w:pPr>
        <w:pStyle w:val="TOC2"/>
        <w:rPr>
          <w:rFonts w:asciiTheme="minorHAnsi" w:eastAsiaTheme="minorEastAsia" w:hAnsiTheme="minorHAnsi" w:cstheme="minorBidi"/>
          <w:noProof/>
          <w:sz w:val="22"/>
          <w:szCs w:val="22"/>
          <w:lang w:eastAsia="zh-TW"/>
        </w:rPr>
      </w:pPr>
      <w:hyperlink w:anchor="_Toc1048566" w:history="1">
        <w:r w:rsidR="003C555F" w:rsidRPr="00D01425">
          <w:rPr>
            <w:rStyle w:val="Hyperlink"/>
            <w:rFonts w:eastAsia="SimSun" w:cs="Arial"/>
            <w:bCs/>
            <w:noProof/>
            <w:lang w:eastAsia="zh-CN"/>
          </w:rPr>
          <w:t>7.</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State school teachers temporarily engaged as public service employees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_Toc1048566 \h </w:instrText>
        </w:r>
        <w:r w:rsidR="003C555F" w:rsidRPr="00D01425">
          <w:rPr>
            <w:noProof/>
            <w:webHidden/>
          </w:rPr>
        </w:r>
        <w:r w:rsidR="003C555F" w:rsidRPr="00D01425">
          <w:rPr>
            <w:noProof/>
            <w:webHidden/>
          </w:rPr>
          <w:fldChar w:fldCharType="separate"/>
        </w:r>
        <w:r w:rsidR="00506A27">
          <w:rPr>
            <w:noProof/>
            <w:webHidden/>
          </w:rPr>
          <w:t>7</w:t>
        </w:r>
        <w:r w:rsidR="003C555F" w:rsidRPr="00D01425">
          <w:rPr>
            <w:noProof/>
            <w:webHidden/>
          </w:rPr>
          <w:fldChar w:fldCharType="end"/>
        </w:r>
      </w:hyperlink>
    </w:p>
    <w:p w14:paraId="3BF247A2" w14:textId="437CCA43" w:rsidR="003C555F" w:rsidRPr="00305C7C" w:rsidRDefault="00D4295D">
      <w:pPr>
        <w:pStyle w:val="TOC2"/>
        <w:rPr>
          <w:rFonts w:asciiTheme="minorHAnsi" w:eastAsiaTheme="minorEastAsia" w:hAnsiTheme="minorHAnsi" w:cstheme="minorBidi"/>
          <w:noProof/>
          <w:sz w:val="22"/>
          <w:szCs w:val="22"/>
          <w:lang w:eastAsia="zh-TW"/>
        </w:rPr>
      </w:pPr>
      <w:hyperlink w:anchor="_Toc1048567" w:history="1">
        <w:r w:rsidR="003C555F" w:rsidRPr="00D01425">
          <w:rPr>
            <w:rStyle w:val="Hyperlink"/>
            <w:rFonts w:eastAsia="SimSun" w:cs="Arial"/>
            <w:bCs/>
            <w:noProof/>
            <w:lang w:eastAsia="zh-CN"/>
          </w:rPr>
          <w:t>9.</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Cleaners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_Toc1048567 \h </w:instrText>
        </w:r>
        <w:r w:rsidR="003C555F" w:rsidRPr="00D01425">
          <w:rPr>
            <w:noProof/>
            <w:webHidden/>
          </w:rPr>
        </w:r>
        <w:r w:rsidR="003C555F" w:rsidRPr="00D01425">
          <w:rPr>
            <w:noProof/>
            <w:webHidden/>
          </w:rPr>
          <w:fldChar w:fldCharType="separate"/>
        </w:r>
        <w:r w:rsidR="00506A27">
          <w:rPr>
            <w:noProof/>
            <w:webHidden/>
          </w:rPr>
          <w:t>8</w:t>
        </w:r>
        <w:r w:rsidR="003C555F" w:rsidRPr="00D01425">
          <w:rPr>
            <w:noProof/>
            <w:webHidden/>
          </w:rPr>
          <w:fldChar w:fldCharType="end"/>
        </w:r>
      </w:hyperlink>
    </w:p>
    <w:p w14:paraId="58B2DE5A" w14:textId="2D2AFAF2" w:rsidR="003C555F" w:rsidRPr="00305C7C" w:rsidRDefault="00D4295D">
      <w:pPr>
        <w:pStyle w:val="TOC2"/>
        <w:rPr>
          <w:rFonts w:asciiTheme="minorHAnsi" w:eastAsiaTheme="minorEastAsia" w:hAnsiTheme="minorHAnsi" w:cstheme="minorBidi"/>
          <w:noProof/>
          <w:sz w:val="22"/>
          <w:szCs w:val="22"/>
          <w:lang w:eastAsia="zh-TW"/>
        </w:rPr>
      </w:pPr>
      <w:hyperlink w:anchor="_Toc1048568" w:history="1">
        <w:r w:rsidR="003C555F" w:rsidRPr="00D01425">
          <w:rPr>
            <w:rStyle w:val="Hyperlink"/>
            <w:rFonts w:eastAsia="SimSun" w:cs="Arial"/>
            <w:bCs/>
            <w:noProof/>
          </w:rPr>
          <w:t>10.</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Christmas / New Year compulsory closure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_Toc1048568 \h </w:instrText>
        </w:r>
        <w:r w:rsidR="003C555F" w:rsidRPr="00D01425">
          <w:rPr>
            <w:noProof/>
            <w:webHidden/>
          </w:rPr>
        </w:r>
        <w:r w:rsidR="003C555F" w:rsidRPr="00D01425">
          <w:rPr>
            <w:noProof/>
            <w:webHidden/>
          </w:rPr>
          <w:fldChar w:fldCharType="separate"/>
        </w:r>
        <w:r w:rsidR="00506A27">
          <w:rPr>
            <w:noProof/>
            <w:webHidden/>
          </w:rPr>
          <w:t>8</w:t>
        </w:r>
        <w:r w:rsidR="003C555F" w:rsidRPr="00D01425">
          <w:rPr>
            <w:noProof/>
            <w:webHidden/>
          </w:rPr>
          <w:fldChar w:fldCharType="end"/>
        </w:r>
      </w:hyperlink>
    </w:p>
    <w:p w14:paraId="61090DFE" w14:textId="78B7694C" w:rsidR="003C555F" w:rsidRPr="00305C7C" w:rsidRDefault="00D4295D">
      <w:pPr>
        <w:pStyle w:val="TOC2"/>
        <w:rPr>
          <w:rFonts w:asciiTheme="minorHAnsi" w:eastAsiaTheme="minorEastAsia" w:hAnsiTheme="minorHAnsi" w:cstheme="minorBidi"/>
          <w:noProof/>
          <w:sz w:val="22"/>
          <w:szCs w:val="22"/>
          <w:lang w:eastAsia="zh-TW"/>
        </w:rPr>
      </w:pPr>
      <w:hyperlink w:anchor="_Toc1048569" w:history="1">
        <w:r w:rsidR="003C555F" w:rsidRPr="00D01425">
          <w:rPr>
            <w:rStyle w:val="Hyperlink"/>
            <w:rFonts w:eastAsia="SimSun" w:cs="Arial"/>
            <w:bCs/>
            <w:noProof/>
            <w:lang w:eastAsia="zh-CN"/>
          </w:rPr>
          <w:t>11.</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Taking </w:t>
        </w:r>
        <w:r w:rsidR="00D526DB">
          <w:rPr>
            <w:rStyle w:val="Hyperlink"/>
            <w:rFonts w:eastAsia="SimSun" w:cs="Arial"/>
            <w:bCs/>
            <w:noProof/>
            <w:lang w:eastAsia="zh-CN"/>
          </w:rPr>
          <w:t>a</w:t>
        </w:r>
        <w:r w:rsidR="003C555F" w:rsidRPr="00D01425">
          <w:rPr>
            <w:rStyle w:val="Hyperlink"/>
            <w:rFonts w:eastAsia="SimSun" w:cs="Arial"/>
            <w:bCs/>
            <w:noProof/>
            <w:lang w:eastAsia="zh-CN"/>
          </w:rPr>
          <w:t xml:space="preserve">nnual </w:t>
        </w:r>
        <w:r w:rsidR="00D526DB">
          <w:rPr>
            <w:rStyle w:val="Hyperlink"/>
            <w:rFonts w:eastAsia="SimSun" w:cs="Arial"/>
            <w:bCs/>
            <w:noProof/>
            <w:lang w:eastAsia="zh-CN"/>
          </w:rPr>
          <w:t>l</w:t>
        </w:r>
        <w:r w:rsidR="003C555F" w:rsidRPr="00D01425">
          <w:rPr>
            <w:rStyle w:val="Hyperlink"/>
            <w:rFonts w:eastAsia="SimSun" w:cs="Arial"/>
            <w:bCs/>
            <w:noProof/>
            <w:lang w:eastAsia="zh-CN"/>
          </w:rPr>
          <w:t>eave at half pay</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_Toc1048569 \h </w:instrText>
        </w:r>
        <w:r w:rsidR="003C555F" w:rsidRPr="00D01425">
          <w:rPr>
            <w:noProof/>
            <w:webHidden/>
          </w:rPr>
        </w:r>
        <w:r w:rsidR="003C555F" w:rsidRPr="00D01425">
          <w:rPr>
            <w:noProof/>
            <w:webHidden/>
          </w:rPr>
          <w:fldChar w:fldCharType="separate"/>
        </w:r>
        <w:r w:rsidR="00506A27">
          <w:rPr>
            <w:noProof/>
            <w:webHidden/>
          </w:rPr>
          <w:t>8</w:t>
        </w:r>
        <w:r w:rsidR="003C555F" w:rsidRPr="00D01425">
          <w:rPr>
            <w:noProof/>
            <w:webHidden/>
          </w:rPr>
          <w:fldChar w:fldCharType="end"/>
        </w:r>
      </w:hyperlink>
    </w:p>
    <w:p w14:paraId="336AA74F" w14:textId="18DBC9C3" w:rsidR="003C555F" w:rsidRPr="00305C7C" w:rsidRDefault="00D4295D">
      <w:pPr>
        <w:pStyle w:val="TOC2"/>
        <w:rPr>
          <w:rStyle w:val="Hyperlink"/>
          <w:noProof/>
        </w:rPr>
      </w:pPr>
      <w:hyperlink w:anchor="_Toc1048570" w:history="1">
        <w:r w:rsidR="003C555F" w:rsidRPr="00D01425">
          <w:rPr>
            <w:rStyle w:val="Hyperlink"/>
            <w:rFonts w:eastAsia="SimSun" w:cs="Arial"/>
            <w:bCs/>
            <w:noProof/>
            <w:lang w:eastAsia="zh-CN"/>
          </w:rPr>
          <w:t>12.</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Temporary role with a different leave accrual</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_Toc1048570 \h </w:instrText>
        </w:r>
        <w:r w:rsidR="003C555F" w:rsidRPr="00D01425">
          <w:rPr>
            <w:noProof/>
            <w:webHidden/>
          </w:rPr>
        </w:r>
        <w:r w:rsidR="003C555F" w:rsidRPr="00D01425">
          <w:rPr>
            <w:noProof/>
            <w:webHidden/>
          </w:rPr>
          <w:fldChar w:fldCharType="separate"/>
        </w:r>
        <w:r w:rsidR="00506A27">
          <w:rPr>
            <w:noProof/>
            <w:webHidden/>
          </w:rPr>
          <w:t>8</w:t>
        </w:r>
        <w:r w:rsidR="003C555F" w:rsidRPr="00D01425">
          <w:rPr>
            <w:noProof/>
            <w:webHidden/>
          </w:rPr>
          <w:fldChar w:fldCharType="end"/>
        </w:r>
      </w:hyperlink>
    </w:p>
    <w:p w14:paraId="19CE58EC" w14:textId="77777777" w:rsidR="003C555F" w:rsidRPr="00D01425" w:rsidRDefault="003C555F" w:rsidP="00D01425">
      <w:pPr>
        <w:spacing w:before="60" w:after="60"/>
        <w:rPr>
          <w:noProof/>
        </w:rPr>
      </w:pPr>
    </w:p>
    <w:p w14:paraId="1DA159F8" w14:textId="759E7090" w:rsidR="003C555F" w:rsidRPr="00305C7C" w:rsidRDefault="00D4295D">
      <w:pPr>
        <w:pStyle w:val="TOC1"/>
        <w:rPr>
          <w:rFonts w:asciiTheme="minorHAnsi" w:eastAsiaTheme="minorEastAsia" w:hAnsiTheme="minorHAnsi" w:cstheme="minorBidi"/>
          <w:szCs w:val="22"/>
          <w:lang w:eastAsia="zh-TW"/>
        </w:rPr>
      </w:pPr>
      <w:hyperlink w:anchor="_Toc1048571" w:history="1">
        <w:r w:rsidR="003C555F" w:rsidRPr="00305C7C">
          <w:rPr>
            <w:rStyle w:val="Hyperlink"/>
          </w:rPr>
          <w:t>C.</w:t>
        </w:r>
        <w:r w:rsidR="003C555F" w:rsidRPr="00305C7C">
          <w:rPr>
            <w:rFonts w:asciiTheme="minorHAnsi" w:eastAsiaTheme="minorEastAsia" w:hAnsiTheme="minorHAnsi" w:cstheme="minorBidi"/>
            <w:szCs w:val="22"/>
            <w:lang w:eastAsia="zh-TW"/>
          </w:rPr>
          <w:tab/>
        </w:r>
        <w:r w:rsidR="003C555F" w:rsidRPr="00305C7C">
          <w:rPr>
            <w:rStyle w:val="Hyperlink"/>
          </w:rPr>
          <w:t xml:space="preserve">Personal </w:t>
        </w:r>
        <w:r w:rsidR="00D526DB">
          <w:rPr>
            <w:rStyle w:val="Hyperlink"/>
          </w:rPr>
          <w:t>l</w:t>
        </w:r>
        <w:r w:rsidR="003C555F" w:rsidRPr="00305C7C">
          <w:rPr>
            <w:rStyle w:val="Hyperlink"/>
          </w:rPr>
          <w:t xml:space="preserve">eave: Sick </w:t>
        </w:r>
        <w:r w:rsidR="00C85188">
          <w:rPr>
            <w:rStyle w:val="Hyperlink"/>
          </w:rPr>
          <w:t>l</w:t>
        </w:r>
        <w:r w:rsidR="003C555F" w:rsidRPr="00305C7C">
          <w:rPr>
            <w:rStyle w:val="Hyperlink"/>
          </w:rPr>
          <w:t xml:space="preserve">eave and </w:t>
        </w:r>
        <w:r w:rsidR="00C85188">
          <w:rPr>
            <w:rStyle w:val="Hyperlink"/>
          </w:rPr>
          <w:t>c</w:t>
        </w:r>
        <w:r w:rsidR="003C555F" w:rsidRPr="00305C7C">
          <w:rPr>
            <w:rStyle w:val="Hyperlink"/>
          </w:rPr>
          <w:t xml:space="preserve">arers </w:t>
        </w:r>
        <w:r w:rsidR="00C85188">
          <w:rPr>
            <w:rStyle w:val="Hyperlink"/>
          </w:rPr>
          <w:t>l</w:t>
        </w:r>
        <w:r w:rsidR="003C555F" w:rsidRPr="00305C7C">
          <w:rPr>
            <w:rStyle w:val="Hyperlink"/>
          </w:rPr>
          <w:t>eave</w:t>
        </w:r>
        <w:r w:rsidR="003C555F" w:rsidRPr="00305C7C">
          <w:rPr>
            <w:webHidden/>
          </w:rPr>
          <w:tab/>
        </w:r>
        <w:r w:rsidR="003C555F" w:rsidRPr="00D01425">
          <w:rPr>
            <w:webHidden/>
          </w:rPr>
          <w:fldChar w:fldCharType="begin"/>
        </w:r>
        <w:r w:rsidR="003C555F" w:rsidRPr="00305C7C">
          <w:rPr>
            <w:webHidden/>
          </w:rPr>
          <w:instrText xml:space="preserve"> PAGEREF _Toc1048571 \h </w:instrText>
        </w:r>
        <w:r w:rsidR="003C555F" w:rsidRPr="00D01425">
          <w:rPr>
            <w:webHidden/>
          </w:rPr>
        </w:r>
        <w:r w:rsidR="003C555F" w:rsidRPr="00D01425">
          <w:rPr>
            <w:webHidden/>
          </w:rPr>
          <w:fldChar w:fldCharType="separate"/>
        </w:r>
        <w:r w:rsidR="00506A27">
          <w:rPr>
            <w:webHidden/>
          </w:rPr>
          <w:t>9</w:t>
        </w:r>
        <w:r w:rsidR="003C555F" w:rsidRPr="00D01425">
          <w:rPr>
            <w:webHidden/>
          </w:rPr>
          <w:fldChar w:fldCharType="end"/>
        </w:r>
      </w:hyperlink>
    </w:p>
    <w:p w14:paraId="52053185" w14:textId="79DB37D7" w:rsidR="003C555F" w:rsidRPr="00305C7C" w:rsidRDefault="00D4295D">
      <w:pPr>
        <w:pStyle w:val="TOC2"/>
        <w:rPr>
          <w:rFonts w:asciiTheme="minorHAnsi" w:eastAsiaTheme="minorEastAsia" w:hAnsiTheme="minorHAnsi" w:cstheme="minorBidi"/>
          <w:noProof/>
          <w:sz w:val="22"/>
          <w:szCs w:val="22"/>
          <w:lang w:eastAsia="zh-TW"/>
        </w:rPr>
      </w:pPr>
      <w:hyperlink w:anchor="_Toc1048572" w:history="1">
        <w:r w:rsidR="003C555F" w:rsidRPr="00D01425">
          <w:rPr>
            <w:rStyle w:val="Hyperlink"/>
            <w:rFonts w:eastAsia="SimSun" w:cs="Arial"/>
            <w:bCs/>
            <w:noProof/>
            <w:lang w:eastAsia="zh-CN"/>
          </w:rPr>
          <w:t>1.</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Entitlement</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_Toc1048572 \h </w:instrText>
        </w:r>
        <w:r w:rsidR="003C555F" w:rsidRPr="00D01425">
          <w:rPr>
            <w:noProof/>
            <w:webHidden/>
          </w:rPr>
        </w:r>
        <w:r w:rsidR="003C555F" w:rsidRPr="00D01425">
          <w:rPr>
            <w:noProof/>
            <w:webHidden/>
          </w:rPr>
          <w:fldChar w:fldCharType="separate"/>
        </w:r>
        <w:r w:rsidR="00506A27">
          <w:rPr>
            <w:noProof/>
            <w:webHidden/>
          </w:rPr>
          <w:t>9</w:t>
        </w:r>
        <w:r w:rsidR="003C555F" w:rsidRPr="00D01425">
          <w:rPr>
            <w:noProof/>
            <w:webHidden/>
          </w:rPr>
          <w:fldChar w:fldCharType="end"/>
        </w:r>
      </w:hyperlink>
    </w:p>
    <w:p w14:paraId="2C499E86" w14:textId="3B89F24F" w:rsidR="003C555F" w:rsidRPr="00305C7C" w:rsidRDefault="00D4295D">
      <w:pPr>
        <w:pStyle w:val="TOC2"/>
        <w:rPr>
          <w:rFonts w:asciiTheme="minorHAnsi" w:eastAsiaTheme="minorEastAsia" w:hAnsiTheme="minorHAnsi" w:cstheme="minorBidi"/>
          <w:noProof/>
          <w:sz w:val="22"/>
          <w:szCs w:val="22"/>
          <w:lang w:eastAsia="zh-TW"/>
        </w:rPr>
      </w:pPr>
      <w:hyperlink w:anchor="_Toc1048574" w:history="1">
        <w:r w:rsidR="003C555F" w:rsidRPr="00D01425">
          <w:rPr>
            <w:rStyle w:val="Hyperlink"/>
            <w:rFonts w:eastAsia="SimSun" w:cs="Arial"/>
            <w:bCs/>
            <w:noProof/>
            <w:lang w:eastAsia="zh-CN"/>
          </w:rPr>
          <w:t>2.</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Personal leave taken as sick leave – notification and evidence requirements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_Toc1048574 \h </w:instrText>
        </w:r>
        <w:r w:rsidR="003C555F" w:rsidRPr="00D01425">
          <w:rPr>
            <w:noProof/>
            <w:webHidden/>
          </w:rPr>
        </w:r>
        <w:r w:rsidR="003C555F" w:rsidRPr="00D01425">
          <w:rPr>
            <w:noProof/>
            <w:webHidden/>
          </w:rPr>
          <w:fldChar w:fldCharType="separate"/>
        </w:r>
        <w:r w:rsidR="00506A27">
          <w:rPr>
            <w:noProof/>
            <w:webHidden/>
          </w:rPr>
          <w:t>9</w:t>
        </w:r>
        <w:r w:rsidR="003C555F" w:rsidRPr="00D01425">
          <w:rPr>
            <w:noProof/>
            <w:webHidden/>
          </w:rPr>
          <w:fldChar w:fldCharType="end"/>
        </w:r>
      </w:hyperlink>
    </w:p>
    <w:p w14:paraId="1F53410A" w14:textId="439F8161" w:rsidR="003C555F" w:rsidRPr="00305C7C" w:rsidRDefault="00D4295D">
      <w:pPr>
        <w:pStyle w:val="TOC2"/>
        <w:rPr>
          <w:rFonts w:asciiTheme="minorHAnsi" w:eastAsiaTheme="minorEastAsia" w:hAnsiTheme="minorHAnsi" w:cstheme="minorBidi"/>
          <w:noProof/>
          <w:sz w:val="22"/>
          <w:szCs w:val="22"/>
          <w:lang w:eastAsia="zh-TW"/>
        </w:rPr>
      </w:pPr>
      <w:hyperlink w:anchor="_Toc1048575" w:history="1">
        <w:r w:rsidR="003C555F" w:rsidRPr="00D01425">
          <w:rPr>
            <w:rStyle w:val="Hyperlink"/>
            <w:rFonts w:eastAsia="SimSun" w:cs="Arial"/>
            <w:bCs/>
            <w:noProof/>
            <w:lang w:eastAsia="zh-CN"/>
          </w:rPr>
          <w:t>3.</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Illness before other leave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_Toc1048575 \h </w:instrText>
        </w:r>
        <w:r w:rsidR="003C555F" w:rsidRPr="00D01425">
          <w:rPr>
            <w:noProof/>
            <w:webHidden/>
          </w:rPr>
        </w:r>
        <w:r w:rsidR="003C555F" w:rsidRPr="00D01425">
          <w:rPr>
            <w:noProof/>
            <w:webHidden/>
          </w:rPr>
          <w:fldChar w:fldCharType="separate"/>
        </w:r>
        <w:r w:rsidR="00506A27">
          <w:rPr>
            <w:noProof/>
            <w:webHidden/>
          </w:rPr>
          <w:t>10</w:t>
        </w:r>
        <w:r w:rsidR="003C555F" w:rsidRPr="00D01425">
          <w:rPr>
            <w:noProof/>
            <w:webHidden/>
          </w:rPr>
          <w:fldChar w:fldCharType="end"/>
        </w:r>
      </w:hyperlink>
    </w:p>
    <w:p w14:paraId="57F2E59D" w14:textId="202ADA0D" w:rsidR="003C555F" w:rsidRPr="00305C7C" w:rsidRDefault="00D4295D">
      <w:pPr>
        <w:pStyle w:val="TOC2"/>
        <w:rPr>
          <w:rFonts w:asciiTheme="minorHAnsi" w:eastAsiaTheme="minorEastAsia" w:hAnsiTheme="minorHAnsi" w:cstheme="minorBidi"/>
          <w:noProof/>
          <w:sz w:val="22"/>
          <w:szCs w:val="22"/>
          <w:lang w:eastAsia="zh-TW"/>
        </w:rPr>
      </w:pPr>
      <w:hyperlink w:anchor="_Toc1048576" w:history="1">
        <w:r w:rsidR="003C555F" w:rsidRPr="00D01425">
          <w:rPr>
            <w:rStyle w:val="Hyperlink"/>
            <w:rFonts w:eastAsia="SimSun" w:cs="Arial"/>
            <w:bCs/>
            <w:noProof/>
            <w:lang w:eastAsia="zh-CN"/>
          </w:rPr>
          <w:t>4.</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Illness during other leave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_Toc1048576 \h </w:instrText>
        </w:r>
        <w:r w:rsidR="003C555F" w:rsidRPr="00D01425">
          <w:rPr>
            <w:noProof/>
            <w:webHidden/>
          </w:rPr>
        </w:r>
        <w:r w:rsidR="003C555F" w:rsidRPr="00D01425">
          <w:rPr>
            <w:noProof/>
            <w:webHidden/>
          </w:rPr>
          <w:fldChar w:fldCharType="separate"/>
        </w:r>
        <w:r w:rsidR="00506A27">
          <w:rPr>
            <w:noProof/>
            <w:webHidden/>
          </w:rPr>
          <w:t>10</w:t>
        </w:r>
        <w:r w:rsidR="003C555F" w:rsidRPr="00D01425">
          <w:rPr>
            <w:noProof/>
            <w:webHidden/>
          </w:rPr>
          <w:fldChar w:fldCharType="end"/>
        </w:r>
      </w:hyperlink>
    </w:p>
    <w:p w14:paraId="1C5F8EBB" w14:textId="267C8FE2" w:rsidR="003C555F" w:rsidRPr="00305C7C" w:rsidRDefault="00D4295D">
      <w:pPr>
        <w:pStyle w:val="TOC2"/>
        <w:rPr>
          <w:rFonts w:asciiTheme="minorHAnsi" w:eastAsiaTheme="minorEastAsia" w:hAnsiTheme="minorHAnsi" w:cstheme="minorBidi"/>
          <w:noProof/>
          <w:sz w:val="22"/>
          <w:szCs w:val="22"/>
          <w:lang w:eastAsia="zh-TW"/>
        </w:rPr>
      </w:pPr>
      <w:hyperlink w:anchor="_Toc1048577" w:history="1">
        <w:r w:rsidR="003C555F" w:rsidRPr="00D01425">
          <w:rPr>
            <w:rStyle w:val="Hyperlink"/>
            <w:rFonts w:eastAsia="SimSun" w:cs="Arial"/>
            <w:bCs/>
            <w:noProof/>
            <w:lang w:eastAsia="zh-CN"/>
          </w:rPr>
          <w:t>5.</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Teachers – school vacations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_Toc1048577 \h </w:instrText>
        </w:r>
        <w:r w:rsidR="003C555F" w:rsidRPr="00D01425">
          <w:rPr>
            <w:noProof/>
            <w:webHidden/>
          </w:rPr>
        </w:r>
        <w:r w:rsidR="003C555F" w:rsidRPr="00D01425">
          <w:rPr>
            <w:noProof/>
            <w:webHidden/>
          </w:rPr>
          <w:fldChar w:fldCharType="separate"/>
        </w:r>
        <w:r w:rsidR="00506A27">
          <w:rPr>
            <w:noProof/>
            <w:webHidden/>
          </w:rPr>
          <w:t>10</w:t>
        </w:r>
        <w:r w:rsidR="003C555F" w:rsidRPr="00D01425">
          <w:rPr>
            <w:noProof/>
            <w:webHidden/>
          </w:rPr>
          <w:fldChar w:fldCharType="end"/>
        </w:r>
      </w:hyperlink>
    </w:p>
    <w:p w14:paraId="18F3557B" w14:textId="452939F6" w:rsidR="003C555F" w:rsidRPr="00305C7C" w:rsidRDefault="00D4295D">
      <w:pPr>
        <w:pStyle w:val="TOC2"/>
        <w:rPr>
          <w:rFonts w:asciiTheme="minorHAnsi" w:eastAsiaTheme="minorEastAsia" w:hAnsiTheme="minorHAnsi" w:cstheme="minorBidi"/>
          <w:noProof/>
          <w:sz w:val="22"/>
          <w:szCs w:val="22"/>
          <w:lang w:eastAsia="zh-TW"/>
        </w:rPr>
      </w:pPr>
      <w:hyperlink w:anchor="_Toc1048578" w:history="1">
        <w:r w:rsidR="003C555F" w:rsidRPr="00D01425">
          <w:rPr>
            <w:rStyle w:val="Hyperlink"/>
            <w:rFonts w:eastAsia="SimSun" w:cs="Arial"/>
            <w:bCs/>
            <w:noProof/>
            <w:lang w:eastAsia="zh-CN"/>
          </w:rPr>
          <w:t>6.</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Personal leave taken as </w:t>
        </w:r>
        <w:r w:rsidR="00D526DB">
          <w:rPr>
            <w:rStyle w:val="Hyperlink"/>
            <w:rFonts w:eastAsia="SimSun" w:cs="Arial"/>
            <w:bCs/>
            <w:noProof/>
            <w:lang w:eastAsia="zh-CN"/>
          </w:rPr>
          <w:t>c</w:t>
        </w:r>
        <w:r w:rsidR="003C555F" w:rsidRPr="00D01425">
          <w:rPr>
            <w:rStyle w:val="Hyperlink"/>
            <w:rFonts w:eastAsia="SimSun" w:cs="Arial"/>
            <w:bCs/>
            <w:noProof/>
            <w:lang w:eastAsia="zh-CN"/>
          </w:rPr>
          <w:t>arers leave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_Toc1048578 \h </w:instrText>
        </w:r>
        <w:r w:rsidR="003C555F" w:rsidRPr="00D01425">
          <w:rPr>
            <w:noProof/>
            <w:webHidden/>
          </w:rPr>
        </w:r>
        <w:r w:rsidR="003C555F" w:rsidRPr="00D01425">
          <w:rPr>
            <w:noProof/>
            <w:webHidden/>
          </w:rPr>
          <w:fldChar w:fldCharType="separate"/>
        </w:r>
        <w:r w:rsidR="00506A27">
          <w:rPr>
            <w:noProof/>
            <w:webHidden/>
          </w:rPr>
          <w:t>10</w:t>
        </w:r>
        <w:r w:rsidR="003C555F" w:rsidRPr="00D01425">
          <w:rPr>
            <w:noProof/>
            <w:webHidden/>
          </w:rPr>
          <w:fldChar w:fldCharType="end"/>
        </w:r>
      </w:hyperlink>
    </w:p>
    <w:p w14:paraId="4A231657" w14:textId="1FC12A70" w:rsidR="003C555F" w:rsidRPr="00305C7C" w:rsidRDefault="00D4295D">
      <w:pPr>
        <w:pStyle w:val="TOC2"/>
        <w:rPr>
          <w:rFonts w:asciiTheme="minorHAnsi" w:eastAsiaTheme="minorEastAsia" w:hAnsiTheme="minorHAnsi" w:cstheme="minorBidi"/>
          <w:noProof/>
          <w:sz w:val="22"/>
          <w:szCs w:val="22"/>
          <w:lang w:eastAsia="zh-TW"/>
        </w:rPr>
      </w:pPr>
      <w:hyperlink w:anchor="_Toc1048579" w:history="1">
        <w:r w:rsidR="003C555F" w:rsidRPr="00D01425">
          <w:rPr>
            <w:rStyle w:val="Hyperlink"/>
            <w:rFonts w:eastAsia="SimSun" w:cs="Arial"/>
            <w:bCs/>
            <w:noProof/>
            <w:lang w:eastAsia="zh-CN"/>
          </w:rPr>
          <w:t>7.</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Meritorious </w:t>
        </w:r>
        <w:r w:rsidR="00D526DB">
          <w:rPr>
            <w:rStyle w:val="Hyperlink"/>
            <w:rFonts w:eastAsia="SimSun" w:cs="Arial"/>
            <w:bCs/>
            <w:noProof/>
            <w:lang w:eastAsia="zh-CN"/>
          </w:rPr>
          <w:t>s</w:t>
        </w:r>
        <w:r w:rsidR="003C555F" w:rsidRPr="00D01425">
          <w:rPr>
            <w:rStyle w:val="Hyperlink"/>
            <w:rFonts w:eastAsia="SimSun" w:cs="Arial"/>
            <w:bCs/>
            <w:noProof/>
            <w:lang w:eastAsia="zh-CN"/>
          </w:rPr>
          <w:t xml:space="preserve">ick </w:t>
        </w:r>
        <w:r w:rsidR="00D526DB">
          <w:rPr>
            <w:rStyle w:val="Hyperlink"/>
            <w:rFonts w:eastAsia="SimSun" w:cs="Arial"/>
            <w:bCs/>
            <w:noProof/>
            <w:lang w:eastAsia="zh-CN"/>
          </w:rPr>
          <w:t>l</w:t>
        </w:r>
        <w:r w:rsidR="003C555F" w:rsidRPr="00D01425">
          <w:rPr>
            <w:rStyle w:val="Hyperlink"/>
            <w:rFonts w:eastAsia="SimSun" w:cs="Arial"/>
            <w:bCs/>
            <w:noProof/>
            <w:lang w:eastAsia="zh-CN"/>
          </w:rPr>
          <w:t>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_Toc1048579 \h </w:instrText>
        </w:r>
        <w:r w:rsidR="003C555F" w:rsidRPr="00D01425">
          <w:rPr>
            <w:noProof/>
            <w:webHidden/>
          </w:rPr>
        </w:r>
        <w:r w:rsidR="003C555F" w:rsidRPr="00D01425">
          <w:rPr>
            <w:noProof/>
            <w:webHidden/>
          </w:rPr>
          <w:fldChar w:fldCharType="separate"/>
        </w:r>
        <w:r w:rsidR="00506A27">
          <w:rPr>
            <w:noProof/>
            <w:webHidden/>
          </w:rPr>
          <w:t>11</w:t>
        </w:r>
        <w:r w:rsidR="003C555F" w:rsidRPr="00D01425">
          <w:rPr>
            <w:noProof/>
            <w:webHidden/>
          </w:rPr>
          <w:fldChar w:fldCharType="end"/>
        </w:r>
      </w:hyperlink>
    </w:p>
    <w:p w14:paraId="3F1CEC76" w14:textId="3904DE97" w:rsidR="003C555F" w:rsidRPr="00305C7C" w:rsidRDefault="00D4295D">
      <w:pPr>
        <w:pStyle w:val="TOC2"/>
        <w:rPr>
          <w:rStyle w:val="Hyperlink"/>
          <w:noProof/>
        </w:rPr>
      </w:pPr>
      <w:hyperlink w:anchor="_Toc1048580" w:history="1">
        <w:r w:rsidR="003C555F" w:rsidRPr="00D01425">
          <w:rPr>
            <w:rStyle w:val="Hyperlink"/>
            <w:rFonts w:eastAsia="SimSun" w:cs="Arial"/>
            <w:bCs/>
            <w:noProof/>
            <w:lang w:eastAsia="zh-CN"/>
          </w:rPr>
          <w:t>8.</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Cultural </w:t>
        </w:r>
        <w:r w:rsidR="00D526DB">
          <w:rPr>
            <w:rStyle w:val="Hyperlink"/>
            <w:rFonts w:eastAsia="SimSun" w:cs="Arial"/>
            <w:bCs/>
            <w:noProof/>
            <w:lang w:eastAsia="zh-CN"/>
          </w:rPr>
          <w:t>l</w:t>
        </w:r>
        <w:r w:rsidR="003C555F" w:rsidRPr="00D01425">
          <w:rPr>
            <w:rStyle w:val="Hyperlink"/>
            <w:rFonts w:eastAsia="SimSun" w:cs="Arial"/>
            <w:bCs/>
            <w:noProof/>
            <w:lang w:eastAsia="zh-CN"/>
          </w:rPr>
          <w:t>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_Toc1048580 \h </w:instrText>
        </w:r>
        <w:r w:rsidR="003C555F" w:rsidRPr="00D01425">
          <w:rPr>
            <w:noProof/>
            <w:webHidden/>
          </w:rPr>
        </w:r>
        <w:r w:rsidR="003C555F" w:rsidRPr="00D01425">
          <w:rPr>
            <w:noProof/>
            <w:webHidden/>
          </w:rPr>
          <w:fldChar w:fldCharType="separate"/>
        </w:r>
        <w:r w:rsidR="00506A27">
          <w:rPr>
            <w:noProof/>
            <w:webHidden/>
          </w:rPr>
          <w:t>11</w:t>
        </w:r>
        <w:r w:rsidR="003C555F" w:rsidRPr="00D01425">
          <w:rPr>
            <w:noProof/>
            <w:webHidden/>
          </w:rPr>
          <w:fldChar w:fldCharType="end"/>
        </w:r>
      </w:hyperlink>
    </w:p>
    <w:p w14:paraId="78BA3B0E" w14:textId="77777777" w:rsidR="003C555F" w:rsidRPr="00D01425" w:rsidRDefault="003C555F" w:rsidP="00D01425">
      <w:pPr>
        <w:spacing w:before="60" w:after="60"/>
        <w:rPr>
          <w:noProof/>
        </w:rPr>
      </w:pPr>
    </w:p>
    <w:p w14:paraId="53A83113" w14:textId="38BCCB66" w:rsidR="003C555F" w:rsidRPr="00305C7C" w:rsidRDefault="00D4295D">
      <w:pPr>
        <w:pStyle w:val="TOC1"/>
        <w:rPr>
          <w:rFonts w:asciiTheme="minorHAnsi" w:eastAsiaTheme="minorEastAsia" w:hAnsiTheme="minorHAnsi" w:cstheme="minorBidi"/>
          <w:szCs w:val="22"/>
          <w:lang w:eastAsia="zh-TW"/>
        </w:rPr>
      </w:pPr>
      <w:hyperlink w:anchor="_Toc1048581" w:history="1">
        <w:r w:rsidR="003C555F" w:rsidRPr="00305C7C">
          <w:rPr>
            <w:rStyle w:val="Hyperlink"/>
          </w:rPr>
          <w:t>D.</w:t>
        </w:r>
        <w:r w:rsidR="003C555F" w:rsidRPr="00305C7C">
          <w:rPr>
            <w:rFonts w:asciiTheme="minorHAnsi" w:eastAsiaTheme="minorEastAsia" w:hAnsiTheme="minorHAnsi" w:cstheme="minorBidi"/>
            <w:szCs w:val="22"/>
            <w:lang w:eastAsia="zh-TW"/>
          </w:rPr>
          <w:tab/>
        </w:r>
        <w:r w:rsidR="003C555F" w:rsidRPr="00305C7C">
          <w:rPr>
            <w:rStyle w:val="Hyperlink"/>
          </w:rPr>
          <w:t xml:space="preserve">Long </w:t>
        </w:r>
        <w:r w:rsidR="00D526DB">
          <w:rPr>
            <w:rStyle w:val="Hyperlink"/>
          </w:rPr>
          <w:t>s</w:t>
        </w:r>
        <w:r w:rsidR="003C555F" w:rsidRPr="00305C7C">
          <w:rPr>
            <w:rStyle w:val="Hyperlink"/>
          </w:rPr>
          <w:t xml:space="preserve">ervice </w:t>
        </w:r>
        <w:r w:rsidR="00D526DB">
          <w:rPr>
            <w:rStyle w:val="Hyperlink"/>
          </w:rPr>
          <w:t>l</w:t>
        </w:r>
        <w:r w:rsidR="003C555F" w:rsidRPr="00305C7C">
          <w:rPr>
            <w:rStyle w:val="Hyperlink"/>
          </w:rPr>
          <w:t>eave</w:t>
        </w:r>
        <w:r w:rsidR="003C555F" w:rsidRPr="00305C7C">
          <w:rPr>
            <w:webHidden/>
          </w:rPr>
          <w:tab/>
        </w:r>
        <w:r w:rsidR="003C555F" w:rsidRPr="00D01425">
          <w:rPr>
            <w:webHidden/>
          </w:rPr>
          <w:fldChar w:fldCharType="begin"/>
        </w:r>
        <w:r w:rsidR="003C555F" w:rsidRPr="00305C7C">
          <w:rPr>
            <w:webHidden/>
          </w:rPr>
          <w:instrText xml:space="preserve"> PAGEREF _Toc1048581 \h </w:instrText>
        </w:r>
        <w:r w:rsidR="003C555F" w:rsidRPr="00D01425">
          <w:rPr>
            <w:webHidden/>
          </w:rPr>
        </w:r>
        <w:r w:rsidR="003C555F" w:rsidRPr="00D01425">
          <w:rPr>
            <w:webHidden/>
          </w:rPr>
          <w:fldChar w:fldCharType="separate"/>
        </w:r>
        <w:r w:rsidR="00506A27">
          <w:rPr>
            <w:webHidden/>
          </w:rPr>
          <w:t>13</w:t>
        </w:r>
        <w:r w:rsidR="003C555F" w:rsidRPr="00D01425">
          <w:rPr>
            <w:webHidden/>
          </w:rPr>
          <w:fldChar w:fldCharType="end"/>
        </w:r>
      </w:hyperlink>
    </w:p>
    <w:p w14:paraId="766F874E" w14:textId="039F4A9A" w:rsidR="003C555F" w:rsidRPr="00305C7C" w:rsidRDefault="00D4295D">
      <w:pPr>
        <w:pStyle w:val="TOC2"/>
        <w:rPr>
          <w:rFonts w:asciiTheme="minorHAnsi" w:eastAsiaTheme="minorEastAsia" w:hAnsiTheme="minorHAnsi" w:cstheme="minorBidi"/>
          <w:noProof/>
          <w:sz w:val="22"/>
          <w:szCs w:val="22"/>
          <w:lang w:eastAsia="zh-TW"/>
        </w:rPr>
      </w:pPr>
      <w:hyperlink w:anchor="_Toc1048582" w:history="1">
        <w:r w:rsidR="003C555F" w:rsidRPr="00D01425">
          <w:rPr>
            <w:rStyle w:val="Hyperlink"/>
            <w:rFonts w:eastAsia="SimSun" w:cs="Arial"/>
            <w:bCs/>
            <w:noProof/>
            <w:lang w:eastAsia="zh-CN"/>
          </w:rPr>
          <w:t>1.</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Entitlement</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_Toc1048582 \h </w:instrText>
        </w:r>
        <w:r w:rsidR="003C555F" w:rsidRPr="00D01425">
          <w:rPr>
            <w:noProof/>
            <w:webHidden/>
          </w:rPr>
        </w:r>
        <w:r w:rsidR="003C555F" w:rsidRPr="00D01425">
          <w:rPr>
            <w:noProof/>
            <w:webHidden/>
          </w:rPr>
          <w:fldChar w:fldCharType="separate"/>
        </w:r>
        <w:r w:rsidR="00506A27">
          <w:rPr>
            <w:noProof/>
            <w:webHidden/>
          </w:rPr>
          <w:t>13</w:t>
        </w:r>
        <w:r w:rsidR="003C555F" w:rsidRPr="00D01425">
          <w:rPr>
            <w:noProof/>
            <w:webHidden/>
          </w:rPr>
          <w:fldChar w:fldCharType="end"/>
        </w:r>
      </w:hyperlink>
    </w:p>
    <w:p w14:paraId="2FA6C0A2" w14:textId="6DCC8C3E" w:rsidR="003C555F" w:rsidRPr="00305C7C" w:rsidRDefault="00D4295D">
      <w:pPr>
        <w:pStyle w:val="TOC2"/>
        <w:rPr>
          <w:rStyle w:val="Hyperlink"/>
          <w:noProof/>
        </w:rPr>
      </w:pPr>
      <w:hyperlink w:anchor="_Toc1048583" w:history="1">
        <w:r w:rsidR="003C555F" w:rsidRPr="00D01425">
          <w:rPr>
            <w:rStyle w:val="Hyperlink"/>
            <w:rFonts w:eastAsia="SimSun" w:cs="Arial"/>
            <w:bCs/>
            <w:noProof/>
            <w:lang w:eastAsia="zh-CN"/>
          </w:rPr>
          <w:t>2.</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Taking </w:t>
        </w:r>
        <w:r w:rsidR="00D526DB">
          <w:rPr>
            <w:rStyle w:val="Hyperlink"/>
            <w:rFonts w:eastAsia="SimSun" w:cs="Arial"/>
            <w:bCs/>
            <w:noProof/>
            <w:lang w:eastAsia="zh-CN"/>
          </w:rPr>
          <w:t>l</w:t>
        </w:r>
        <w:r w:rsidR="003C555F" w:rsidRPr="00D01425">
          <w:rPr>
            <w:rStyle w:val="Hyperlink"/>
            <w:rFonts w:eastAsia="SimSun" w:cs="Arial"/>
            <w:bCs/>
            <w:noProof/>
            <w:lang w:eastAsia="zh-CN"/>
          </w:rPr>
          <w:t xml:space="preserve">ong </w:t>
        </w:r>
        <w:r w:rsidR="00D526DB">
          <w:rPr>
            <w:rStyle w:val="Hyperlink"/>
            <w:rFonts w:eastAsia="SimSun" w:cs="Arial"/>
            <w:bCs/>
            <w:noProof/>
            <w:lang w:eastAsia="zh-CN"/>
          </w:rPr>
          <w:t>s</w:t>
        </w:r>
        <w:r w:rsidR="003C555F" w:rsidRPr="00D01425">
          <w:rPr>
            <w:rStyle w:val="Hyperlink"/>
            <w:rFonts w:eastAsia="SimSun" w:cs="Arial"/>
            <w:bCs/>
            <w:noProof/>
            <w:lang w:eastAsia="zh-CN"/>
          </w:rPr>
          <w:t xml:space="preserve">ervice </w:t>
        </w:r>
        <w:r w:rsidR="00D526DB">
          <w:rPr>
            <w:rStyle w:val="Hyperlink"/>
            <w:rFonts w:eastAsia="SimSun" w:cs="Arial"/>
            <w:bCs/>
            <w:noProof/>
            <w:lang w:eastAsia="zh-CN"/>
          </w:rPr>
          <w:t>l</w:t>
        </w:r>
        <w:r w:rsidR="003C555F" w:rsidRPr="00D01425">
          <w:rPr>
            <w:rStyle w:val="Hyperlink"/>
            <w:rFonts w:eastAsia="SimSun" w:cs="Arial"/>
            <w:bCs/>
            <w:noProof/>
            <w:lang w:eastAsia="zh-CN"/>
          </w:rPr>
          <w:t>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_Toc1048583 \h </w:instrText>
        </w:r>
        <w:r w:rsidR="003C555F" w:rsidRPr="00D01425">
          <w:rPr>
            <w:noProof/>
            <w:webHidden/>
          </w:rPr>
        </w:r>
        <w:r w:rsidR="003C555F" w:rsidRPr="00D01425">
          <w:rPr>
            <w:noProof/>
            <w:webHidden/>
          </w:rPr>
          <w:fldChar w:fldCharType="separate"/>
        </w:r>
        <w:r w:rsidR="00506A27">
          <w:rPr>
            <w:noProof/>
            <w:webHidden/>
          </w:rPr>
          <w:t>13</w:t>
        </w:r>
        <w:r w:rsidR="003C555F" w:rsidRPr="00D01425">
          <w:rPr>
            <w:noProof/>
            <w:webHidden/>
          </w:rPr>
          <w:fldChar w:fldCharType="end"/>
        </w:r>
      </w:hyperlink>
    </w:p>
    <w:p w14:paraId="518A4E4E" w14:textId="77777777" w:rsidR="003C555F" w:rsidRPr="00D01425" w:rsidRDefault="003C555F" w:rsidP="00D01425">
      <w:pPr>
        <w:spacing w:before="60" w:after="60"/>
        <w:rPr>
          <w:noProof/>
        </w:rPr>
      </w:pPr>
    </w:p>
    <w:p w14:paraId="2B38E616" w14:textId="69E690C6" w:rsidR="003C555F" w:rsidRPr="00305C7C" w:rsidRDefault="00D4295D">
      <w:pPr>
        <w:pStyle w:val="TOC1"/>
        <w:rPr>
          <w:rFonts w:asciiTheme="minorHAnsi" w:eastAsiaTheme="minorEastAsia" w:hAnsiTheme="minorHAnsi" w:cstheme="minorBidi"/>
          <w:szCs w:val="22"/>
          <w:lang w:eastAsia="zh-TW"/>
        </w:rPr>
      </w:pPr>
      <w:hyperlink w:anchor="_Toc1048584" w:history="1">
        <w:r w:rsidR="003C555F" w:rsidRPr="00305C7C">
          <w:rPr>
            <w:rStyle w:val="Hyperlink"/>
          </w:rPr>
          <w:t>E.</w:t>
        </w:r>
        <w:r w:rsidR="003C555F" w:rsidRPr="00305C7C">
          <w:rPr>
            <w:rFonts w:asciiTheme="minorHAnsi" w:eastAsiaTheme="minorEastAsia" w:hAnsiTheme="minorHAnsi" w:cstheme="minorBidi"/>
            <w:szCs w:val="22"/>
            <w:lang w:eastAsia="zh-TW"/>
          </w:rPr>
          <w:tab/>
        </w:r>
        <w:r w:rsidR="003C555F" w:rsidRPr="00305C7C">
          <w:rPr>
            <w:rStyle w:val="Hyperlink"/>
          </w:rPr>
          <w:t xml:space="preserve">Domestic and </w:t>
        </w:r>
        <w:r w:rsidR="00D526DB">
          <w:rPr>
            <w:rStyle w:val="Hyperlink"/>
          </w:rPr>
          <w:t>f</w:t>
        </w:r>
        <w:r w:rsidR="003C555F" w:rsidRPr="00305C7C">
          <w:rPr>
            <w:rStyle w:val="Hyperlink"/>
          </w:rPr>
          <w:t xml:space="preserve">amily </w:t>
        </w:r>
        <w:r w:rsidR="00D526DB">
          <w:rPr>
            <w:rStyle w:val="Hyperlink"/>
          </w:rPr>
          <w:t>v</w:t>
        </w:r>
        <w:r w:rsidR="003C555F" w:rsidRPr="00305C7C">
          <w:rPr>
            <w:rStyle w:val="Hyperlink"/>
          </w:rPr>
          <w:t xml:space="preserve">iolence </w:t>
        </w:r>
        <w:r w:rsidR="00D526DB">
          <w:rPr>
            <w:rStyle w:val="Hyperlink"/>
          </w:rPr>
          <w:t>l</w:t>
        </w:r>
        <w:r w:rsidR="003C555F" w:rsidRPr="00305C7C">
          <w:rPr>
            <w:rStyle w:val="Hyperlink"/>
          </w:rPr>
          <w:t>eave</w:t>
        </w:r>
        <w:r w:rsidR="003C555F" w:rsidRPr="00305C7C">
          <w:rPr>
            <w:webHidden/>
          </w:rPr>
          <w:tab/>
        </w:r>
        <w:r w:rsidR="003C555F" w:rsidRPr="00D01425">
          <w:rPr>
            <w:webHidden/>
          </w:rPr>
          <w:fldChar w:fldCharType="begin"/>
        </w:r>
        <w:r w:rsidR="003C555F" w:rsidRPr="00305C7C">
          <w:rPr>
            <w:webHidden/>
          </w:rPr>
          <w:instrText xml:space="preserve"> PAGEREF _Toc1048584 \h </w:instrText>
        </w:r>
        <w:r w:rsidR="003C555F" w:rsidRPr="00D01425">
          <w:rPr>
            <w:webHidden/>
          </w:rPr>
        </w:r>
        <w:r w:rsidR="003C555F" w:rsidRPr="00D01425">
          <w:rPr>
            <w:webHidden/>
          </w:rPr>
          <w:fldChar w:fldCharType="separate"/>
        </w:r>
        <w:r w:rsidR="00506A27">
          <w:rPr>
            <w:webHidden/>
          </w:rPr>
          <w:t>15</w:t>
        </w:r>
        <w:r w:rsidR="003C555F" w:rsidRPr="00D01425">
          <w:rPr>
            <w:webHidden/>
          </w:rPr>
          <w:fldChar w:fldCharType="end"/>
        </w:r>
      </w:hyperlink>
    </w:p>
    <w:p w14:paraId="40DFAEA9" w14:textId="18724F93" w:rsidR="003C555F" w:rsidRPr="00305C7C" w:rsidRDefault="00D4295D">
      <w:pPr>
        <w:pStyle w:val="TOC2"/>
        <w:rPr>
          <w:rFonts w:asciiTheme="minorHAnsi" w:eastAsiaTheme="minorEastAsia" w:hAnsiTheme="minorHAnsi" w:cstheme="minorBidi"/>
          <w:noProof/>
          <w:sz w:val="22"/>
          <w:szCs w:val="22"/>
          <w:lang w:eastAsia="zh-TW"/>
        </w:rPr>
      </w:pPr>
      <w:hyperlink w:anchor="_Toc1048585" w:history="1">
        <w:r w:rsidR="003C555F" w:rsidRPr="00D01425">
          <w:rPr>
            <w:rStyle w:val="Hyperlink"/>
            <w:rFonts w:eastAsia="SimSun" w:cs="Arial"/>
            <w:bCs/>
            <w:noProof/>
            <w:lang w:eastAsia="zh-CN"/>
          </w:rPr>
          <w:t>1.</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Definition</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_Toc1048585 \h </w:instrText>
        </w:r>
        <w:r w:rsidR="003C555F" w:rsidRPr="00D01425">
          <w:rPr>
            <w:noProof/>
            <w:webHidden/>
          </w:rPr>
        </w:r>
        <w:r w:rsidR="003C555F" w:rsidRPr="00D01425">
          <w:rPr>
            <w:noProof/>
            <w:webHidden/>
          </w:rPr>
          <w:fldChar w:fldCharType="separate"/>
        </w:r>
        <w:r w:rsidR="00506A27">
          <w:rPr>
            <w:noProof/>
            <w:webHidden/>
          </w:rPr>
          <w:t>15</w:t>
        </w:r>
        <w:r w:rsidR="003C555F" w:rsidRPr="00D01425">
          <w:rPr>
            <w:noProof/>
            <w:webHidden/>
          </w:rPr>
          <w:fldChar w:fldCharType="end"/>
        </w:r>
      </w:hyperlink>
    </w:p>
    <w:p w14:paraId="603C6CF9" w14:textId="2A074E09" w:rsidR="003C555F" w:rsidRPr="00305C7C" w:rsidRDefault="00D4295D">
      <w:pPr>
        <w:pStyle w:val="TOC2"/>
        <w:rPr>
          <w:rFonts w:asciiTheme="minorHAnsi" w:eastAsiaTheme="minorEastAsia" w:hAnsiTheme="minorHAnsi" w:cstheme="minorBidi"/>
          <w:noProof/>
          <w:sz w:val="22"/>
          <w:szCs w:val="22"/>
          <w:lang w:eastAsia="zh-TW"/>
        </w:rPr>
      </w:pPr>
      <w:hyperlink w:anchor="_Toc1048586" w:history="1">
        <w:r w:rsidR="003C555F" w:rsidRPr="00D01425">
          <w:rPr>
            <w:rStyle w:val="Hyperlink"/>
            <w:rFonts w:eastAsia="SimSun" w:cs="Arial"/>
            <w:bCs/>
            <w:noProof/>
          </w:rPr>
          <w:t>2.</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Entitlement</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_Toc1048586 \h </w:instrText>
        </w:r>
        <w:r w:rsidR="003C555F" w:rsidRPr="00D01425">
          <w:rPr>
            <w:noProof/>
            <w:webHidden/>
          </w:rPr>
        </w:r>
        <w:r w:rsidR="003C555F" w:rsidRPr="00D01425">
          <w:rPr>
            <w:noProof/>
            <w:webHidden/>
          </w:rPr>
          <w:fldChar w:fldCharType="separate"/>
        </w:r>
        <w:r w:rsidR="00506A27">
          <w:rPr>
            <w:noProof/>
            <w:webHidden/>
          </w:rPr>
          <w:t>15</w:t>
        </w:r>
        <w:r w:rsidR="003C555F" w:rsidRPr="00D01425">
          <w:rPr>
            <w:noProof/>
            <w:webHidden/>
          </w:rPr>
          <w:fldChar w:fldCharType="end"/>
        </w:r>
      </w:hyperlink>
    </w:p>
    <w:p w14:paraId="092D75A9" w14:textId="1E26EAFD" w:rsidR="003C555F" w:rsidRPr="00305C7C" w:rsidRDefault="00D4295D">
      <w:pPr>
        <w:pStyle w:val="TOC2"/>
        <w:rPr>
          <w:rStyle w:val="Hyperlink"/>
          <w:noProof/>
        </w:rPr>
      </w:pPr>
      <w:hyperlink w:anchor="_Toc1048587" w:history="1">
        <w:r w:rsidR="003C555F" w:rsidRPr="00D01425">
          <w:rPr>
            <w:rStyle w:val="Hyperlink"/>
            <w:rFonts w:eastAsia="SimSun" w:cs="Arial"/>
            <w:bCs/>
            <w:noProof/>
          </w:rPr>
          <w:t>3.</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Evidence requirements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_Toc1048587 \h </w:instrText>
        </w:r>
        <w:r w:rsidR="003C555F" w:rsidRPr="00D01425">
          <w:rPr>
            <w:noProof/>
            <w:webHidden/>
          </w:rPr>
        </w:r>
        <w:r w:rsidR="003C555F" w:rsidRPr="00D01425">
          <w:rPr>
            <w:noProof/>
            <w:webHidden/>
          </w:rPr>
          <w:fldChar w:fldCharType="separate"/>
        </w:r>
        <w:r w:rsidR="00506A27">
          <w:rPr>
            <w:noProof/>
            <w:webHidden/>
          </w:rPr>
          <w:t>15</w:t>
        </w:r>
        <w:r w:rsidR="003C555F" w:rsidRPr="00D01425">
          <w:rPr>
            <w:noProof/>
            <w:webHidden/>
          </w:rPr>
          <w:fldChar w:fldCharType="end"/>
        </w:r>
      </w:hyperlink>
    </w:p>
    <w:p w14:paraId="7FA2D568" w14:textId="77777777" w:rsidR="003C555F" w:rsidRPr="00D01425" w:rsidRDefault="003C555F" w:rsidP="00D01425">
      <w:pPr>
        <w:spacing w:before="60" w:after="60"/>
        <w:rPr>
          <w:noProof/>
        </w:rPr>
      </w:pPr>
    </w:p>
    <w:p w14:paraId="300788C5" w14:textId="7F21D35B" w:rsidR="003C555F" w:rsidRPr="00D01425" w:rsidRDefault="00D4295D">
      <w:pPr>
        <w:pStyle w:val="TOC1"/>
        <w:rPr>
          <w:rStyle w:val="Hyperlink"/>
        </w:rPr>
      </w:pPr>
      <w:hyperlink w:anchor="_Toc1048588" w:history="1">
        <w:r w:rsidR="003C555F" w:rsidRPr="00305C7C">
          <w:rPr>
            <w:rStyle w:val="Hyperlink"/>
          </w:rPr>
          <w:t>F.</w:t>
        </w:r>
        <w:r w:rsidR="003C555F" w:rsidRPr="00305C7C">
          <w:rPr>
            <w:rFonts w:asciiTheme="minorHAnsi" w:eastAsiaTheme="minorEastAsia" w:hAnsiTheme="minorHAnsi" w:cstheme="minorBidi"/>
            <w:szCs w:val="22"/>
            <w:lang w:eastAsia="zh-TW"/>
          </w:rPr>
          <w:tab/>
        </w:r>
        <w:r w:rsidR="003C555F" w:rsidRPr="00305C7C">
          <w:rPr>
            <w:rStyle w:val="Hyperlink"/>
          </w:rPr>
          <w:t xml:space="preserve">Parental </w:t>
        </w:r>
        <w:r w:rsidR="00D526DB">
          <w:rPr>
            <w:rStyle w:val="Hyperlink"/>
          </w:rPr>
          <w:t>l</w:t>
        </w:r>
        <w:r w:rsidR="003C555F" w:rsidRPr="00305C7C">
          <w:rPr>
            <w:rStyle w:val="Hyperlink"/>
          </w:rPr>
          <w:t>eave</w:t>
        </w:r>
        <w:r w:rsidR="003C555F" w:rsidRPr="00305C7C">
          <w:rPr>
            <w:webHidden/>
          </w:rPr>
          <w:tab/>
        </w:r>
        <w:r w:rsidR="003C555F" w:rsidRPr="00D01425">
          <w:rPr>
            <w:webHidden/>
          </w:rPr>
          <w:fldChar w:fldCharType="begin"/>
        </w:r>
        <w:r w:rsidR="003C555F" w:rsidRPr="00305C7C">
          <w:rPr>
            <w:webHidden/>
          </w:rPr>
          <w:instrText xml:space="preserve"> PAGEREF _Toc1048588 \h </w:instrText>
        </w:r>
        <w:r w:rsidR="003C555F" w:rsidRPr="00D01425">
          <w:rPr>
            <w:webHidden/>
          </w:rPr>
        </w:r>
        <w:r w:rsidR="003C555F" w:rsidRPr="00D01425">
          <w:rPr>
            <w:webHidden/>
          </w:rPr>
          <w:fldChar w:fldCharType="separate"/>
        </w:r>
        <w:r w:rsidR="00506A27">
          <w:rPr>
            <w:webHidden/>
          </w:rPr>
          <w:t>16</w:t>
        </w:r>
        <w:r w:rsidR="003C555F" w:rsidRPr="00D01425">
          <w:rPr>
            <w:webHidden/>
          </w:rPr>
          <w:fldChar w:fldCharType="end"/>
        </w:r>
      </w:hyperlink>
    </w:p>
    <w:p w14:paraId="7887BF1A" w14:textId="77777777" w:rsidR="003C555F" w:rsidRPr="00D01425" w:rsidRDefault="003C555F" w:rsidP="00D01425">
      <w:pPr>
        <w:spacing w:before="60" w:after="60"/>
        <w:rPr>
          <w:b/>
        </w:rPr>
      </w:pPr>
    </w:p>
    <w:p w14:paraId="2C16C622" w14:textId="1D4C151C" w:rsidR="003C555F" w:rsidRPr="00305C7C" w:rsidRDefault="00D4295D">
      <w:pPr>
        <w:pStyle w:val="TOC1"/>
        <w:rPr>
          <w:rFonts w:asciiTheme="minorHAnsi" w:eastAsiaTheme="minorEastAsia" w:hAnsiTheme="minorHAnsi" w:cstheme="minorBidi"/>
          <w:szCs w:val="22"/>
          <w:lang w:eastAsia="zh-TW"/>
        </w:rPr>
      </w:pPr>
      <w:hyperlink w:anchor="_Toc1048589" w:history="1">
        <w:r w:rsidR="003C555F" w:rsidRPr="00305C7C">
          <w:rPr>
            <w:rStyle w:val="Hyperlink"/>
          </w:rPr>
          <w:t>G.</w:t>
        </w:r>
        <w:r w:rsidR="003C555F" w:rsidRPr="00305C7C">
          <w:rPr>
            <w:rFonts w:asciiTheme="minorHAnsi" w:eastAsiaTheme="minorEastAsia" w:hAnsiTheme="minorHAnsi" w:cstheme="minorBidi"/>
            <w:szCs w:val="22"/>
            <w:lang w:eastAsia="zh-TW"/>
          </w:rPr>
          <w:tab/>
        </w:r>
        <w:r w:rsidR="00B43FFC" w:rsidRPr="00305C7C">
          <w:rPr>
            <w:rFonts w:asciiTheme="minorHAnsi" w:eastAsiaTheme="minorEastAsia" w:hAnsiTheme="minorHAnsi" w:cstheme="minorBidi"/>
            <w:szCs w:val="22"/>
            <w:lang w:eastAsia="zh-TW"/>
          </w:rPr>
          <w:t xml:space="preserve"> </w:t>
        </w:r>
        <w:r w:rsidR="003C555F" w:rsidRPr="00305C7C">
          <w:rPr>
            <w:rStyle w:val="Hyperlink"/>
          </w:rPr>
          <w:t>Jury service leave and court attendance</w:t>
        </w:r>
        <w:r w:rsidR="003C555F" w:rsidRPr="00305C7C">
          <w:rPr>
            <w:webHidden/>
          </w:rPr>
          <w:tab/>
        </w:r>
        <w:r w:rsidR="003C555F" w:rsidRPr="00D01425">
          <w:rPr>
            <w:webHidden/>
          </w:rPr>
          <w:fldChar w:fldCharType="begin"/>
        </w:r>
        <w:r w:rsidR="003C555F" w:rsidRPr="00305C7C">
          <w:rPr>
            <w:webHidden/>
          </w:rPr>
          <w:instrText xml:space="preserve"> PAGEREF _Toc1048589 \h </w:instrText>
        </w:r>
        <w:r w:rsidR="003C555F" w:rsidRPr="00D01425">
          <w:rPr>
            <w:webHidden/>
          </w:rPr>
        </w:r>
        <w:r w:rsidR="003C555F" w:rsidRPr="00D01425">
          <w:rPr>
            <w:webHidden/>
          </w:rPr>
          <w:fldChar w:fldCharType="separate"/>
        </w:r>
        <w:r w:rsidR="00506A27">
          <w:rPr>
            <w:webHidden/>
          </w:rPr>
          <w:t>17</w:t>
        </w:r>
        <w:r w:rsidR="003C555F" w:rsidRPr="00D01425">
          <w:rPr>
            <w:webHidden/>
          </w:rPr>
          <w:fldChar w:fldCharType="end"/>
        </w:r>
      </w:hyperlink>
    </w:p>
    <w:p w14:paraId="00BBD4A8" w14:textId="4B30ACB5" w:rsidR="003C555F" w:rsidRPr="00305C7C" w:rsidRDefault="00D4295D">
      <w:pPr>
        <w:pStyle w:val="TOC2"/>
        <w:rPr>
          <w:rFonts w:asciiTheme="minorHAnsi" w:eastAsiaTheme="minorEastAsia" w:hAnsiTheme="minorHAnsi" w:cstheme="minorBidi"/>
          <w:noProof/>
          <w:sz w:val="22"/>
          <w:szCs w:val="22"/>
          <w:lang w:eastAsia="zh-TW"/>
        </w:rPr>
      </w:pPr>
      <w:hyperlink w:anchor="_Toc1048590" w:history="1">
        <w:r w:rsidR="003C555F" w:rsidRPr="00D01425">
          <w:rPr>
            <w:rStyle w:val="Hyperlink"/>
            <w:rFonts w:eastAsia="SimSun" w:cs="Arial"/>
            <w:bCs/>
            <w:noProof/>
          </w:rPr>
          <w:t>1.</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Entitlement</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_Toc1048590 \h </w:instrText>
        </w:r>
        <w:r w:rsidR="003C555F" w:rsidRPr="00D01425">
          <w:rPr>
            <w:noProof/>
            <w:webHidden/>
          </w:rPr>
        </w:r>
        <w:r w:rsidR="003C555F" w:rsidRPr="00D01425">
          <w:rPr>
            <w:noProof/>
            <w:webHidden/>
          </w:rPr>
          <w:fldChar w:fldCharType="separate"/>
        </w:r>
        <w:r w:rsidR="00506A27">
          <w:rPr>
            <w:noProof/>
            <w:webHidden/>
          </w:rPr>
          <w:t>17</w:t>
        </w:r>
        <w:r w:rsidR="003C555F" w:rsidRPr="00D01425">
          <w:rPr>
            <w:noProof/>
            <w:webHidden/>
          </w:rPr>
          <w:fldChar w:fldCharType="end"/>
        </w:r>
      </w:hyperlink>
    </w:p>
    <w:p w14:paraId="40D9DD64" w14:textId="33B83B0E" w:rsidR="003C555F" w:rsidRPr="00305C7C" w:rsidRDefault="00D4295D">
      <w:pPr>
        <w:pStyle w:val="TOC2"/>
        <w:rPr>
          <w:rFonts w:asciiTheme="minorHAnsi" w:eastAsiaTheme="minorEastAsia" w:hAnsiTheme="minorHAnsi" w:cstheme="minorBidi"/>
          <w:noProof/>
          <w:sz w:val="22"/>
          <w:szCs w:val="22"/>
          <w:lang w:eastAsia="zh-TW"/>
        </w:rPr>
      </w:pPr>
      <w:hyperlink w:anchor="_Toc1048591" w:history="1">
        <w:r w:rsidR="003C555F" w:rsidRPr="00D01425">
          <w:rPr>
            <w:rStyle w:val="Hyperlink"/>
            <w:rFonts w:eastAsia="SimSun" w:cs="Arial"/>
            <w:bCs/>
            <w:noProof/>
          </w:rPr>
          <w:t>2.</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 xml:space="preserve">Jury </w:t>
        </w:r>
        <w:r w:rsidR="00D526DB">
          <w:rPr>
            <w:rStyle w:val="Hyperlink"/>
            <w:rFonts w:eastAsia="SimSun" w:cs="Arial"/>
            <w:bCs/>
            <w:noProof/>
          </w:rPr>
          <w:t>s</w:t>
        </w:r>
        <w:r w:rsidR="003C555F" w:rsidRPr="00D01425">
          <w:rPr>
            <w:rStyle w:val="Hyperlink"/>
            <w:rFonts w:eastAsia="SimSun" w:cs="Arial"/>
            <w:bCs/>
            <w:noProof/>
          </w:rPr>
          <w:t>ervice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_Toc1048591 \h </w:instrText>
        </w:r>
        <w:r w:rsidR="003C555F" w:rsidRPr="00D01425">
          <w:rPr>
            <w:noProof/>
            <w:webHidden/>
          </w:rPr>
        </w:r>
        <w:r w:rsidR="003C555F" w:rsidRPr="00D01425">
          <w:rPr>
            <w:noProof/>
            <w:webHidden/>
          </w:rPr>
          <w:fldChar w:fldCharType="separate"/>
        </w:r>
        <w:r w:rsidR="00506A27">
          <w:rPr>
            <w:noProof/>
            <w:webHidden/>
          </w:rPr>
          <w:t>17</w:t>
        </w:r>
        <w:r w:rsidR="003C555F" w:rsidRPr="00D01425">
          <w:rPr>
            <w:noProof/>
            <w:webHidden/>
          </w:rPr>
          <w:fldChar w:fldCharType="end"/>
        </w:r>
      </w:hyperlink>
    </w:p>
    <w:p w14:paraId="010F0D31" w14:textId="4B7D75BE" w:rsidR="003C555F" w:rsidRPr="00305C7C" w:rsidRDefault="00D4295D">
      <w:pPr>
        <w:pStyle w:val="TOC2"/>
        <w:rPr>
          <w:rStyle w:val="Hyperlink"/>
          <w:noProof/>
        </w:rPr>
      </w:pPr>
      <w:hyperlink w:anchor="_Toc1048592" w:history="1">
        <w:r w:rsidR="003C555F" w:rsidRPr="00D01425">
          <w:rPr>
            <w:rStyle w:val="Hyperlink"/>
            <w:rFonts w:eastAsia="SimSun" w:cs="Arial"/>
            <w:bCs/>
            <w:noProof/>
            <w:lang w:eastAsia="zh-CN"/>
          </w:rPr>
          <w:t>3.</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Requirements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_Toc1048592 \h </w:instrText>
        </w:r>
        <w:r w:rsidR="003C555F" w:rsidRPr="00D01425">
          <w:rPr>
            <w:noProof/>
            <w:webHidden/>
          </w:rPr>
        </w:r>
        <w:r w:rsidR="003C555F" w:rsidRPr="00D01425">
          <w:rPr>
            <w:noProof/>
            <w:webHidden/>
          </w:rPr>
          <w:fldChar w:fldCharType="separate"/>
        </w:r>
        <w:r w:rsidR="00506A27">
          <w:rPr>
            <w:noProof/>
            <w:webHidden/>
          </w:rPr>
          <w:t>17</w:t>
        </w:r>
        <w:r w:rsidR="003C555F" w:rsidRPr="00D01425">
          <w:rPr>
            <w:noProof/>
            <w:webHidden/>
          </w:rPr>
          <w:fldChar w:fldCharType="end"/>
        </w:r>
      </w:hyperlink>
    </w:p>
    <w:p w14:paraId="1E042DAF" w14:textId="77777777" w:rsidR="003C555F" w:rsidRPr="00D01425" w:rsidRDefault="003C555F" w:rsidP="00D01425">
      <w:pPr>
        <w:spacing w:before="60" w:after="60"/>
        <w:rPr>
          <w:noProof/>
        </w:rPr>
      </w:pPr>
    </w:p>
    <w:p w14:paraId="3979B0CC" w14:textId="4DE21891" w:rsidR="003C555F" w:rsidRPr="00305C7C" w:rsidRDefault="00D4295D">
      <w:pPr>
        <w:pStyle w:val="TOC1"/>
        <w:rPr>
          <w:rFonts w:asciiTheme="minorHAnsi" w:eastAsiaTheme="minorEastAsia" w:hAnsiTheme="minorHAnsi" w:cstheme="minorBidi"/>
          <w:szCs w:val="22"/>
          <w:lang w:eastAsia="zh-TW"/>
        </w:rPr>
      </w:pPr>
      <w:hyperlink w:anchor="_Toc1048594" w:history="1">
        <w:r w:rsidR="003C555F" w:rsidRPr="00305C7C">
          <w:rPr>
            <w:rStyle w:val="Hyperlink"/>
          </w:rPr>
          <w:t>H.</w:t>
        </w:r>
        <w:r w:rsidR="003C555F" w:rsidRPr="00305C7C">
          <w:rPr>
            <w:rFonts w:asciiTheme="minorHAnsi" w:eastAsiaTheme="minorEastAsia" w:hAnsiTheme="minorHAnsi" w:cstheme="minorBidi"/>
            <w:szCs w:val="22"/>
            <w:lang w:eastAsia="zh-TW"/>
          </w:rPr>
          <w:tab/>
        </w:r>
        <w:r w:rsidR="003C555F" w:rsidRPr="00305C7C">
          <w:rPr>
            <w:rStyle w:val="Hyperlink"/>
          </w:rPr>
          <w:t xml:space="preserve">General </w:t>
        </w:r>
        <w:r w:rsidR="00D526DB">
          <w:rPr>
            <w:rStyle w:val="Hyperlink"/>
          </w:rPr>
          <w:t>i</w:t>
        </w:r>
        <w:r w:rsidR="003C555F" w:rsidRPr="00305C7C">
          <w:rPr>
            <w:rStyle w:val="Hyperlink"/>
          </w:rPr>
          <w:t xml:space="preserve">nformation about </w:t>
        </w:r>
        <w:r w:rsidR="00D526DB">
          <w:rPr>
            <w:rStyle w:val="Hyperlink"/>
          </w:rPr>
          <w:t>s</w:t>
        </w:r>
        <w:r w:rsidR="003C555F" w:rsidRPr="00305C7C">
          <w:rPr>
            <w:rStyle w:val="Hyperlink"/>
          </w:rPr>
          <w:t xml:space="preserve">pecial </w:t>
        </w:r>
        <w:r w:rsidR="00D526DB">
          <w:rPr>
            <w:rStyle w:val="Hyperlink"/>
          </w:rPr>
          <w:t>l</w:t>
        </w:r>
        <w:r w:rsidR="003C555F" w:rsidRPr="00305C7C">
          <w:rPr>
            <w:rStyle w:val="Hyperlink"/>
          </w:rPr>
          <w:t>eave</w:t>
        </w:r>
        <w:r w:rsidR="003C555F" w:rsidRPr="00305C7C">
          <w:rPr>
            <w:webHidden/>
          </w:rPr>
          <w:tab/>
        </w:r>
        <w:r w:rsidR="003C555F" w:rsidRPr="00D01425">
          <w:rPr>
            <w:webHidden/>
          </w:rPr>
          <w:fldChar w:fldCharType="begin"/>
        </w:r>
        <w:r w:rsidR="003C555F" w:rsidRPr="00305C7C">
          <w:rPr>
            <w:webHidden/>
          </w:rPr>
          <w:instrText xml:space="preserve"> PAGEREF _Toc1048594 \h </w:instrText>
        </w:r>
        <w:r w:rsidR="003C555F" w:rsidRPr="00D01425">
          <w:rPr>
            <w:webHidden/>
          </w:rPr>
        </w:r>
        <w:r w:rsidR="003C555F" w:rsidRPr="00D01425">
          <w:rPr>
            <w:webHidden/>
          </w:rPr>
          <w:fldChar w:fldCharType="separate"/>
        </w:r>
        <w:r w:rsidR="00506A27">
          <w:rPr>
            <w:webHidden/>
          </w:rPr>
          <w:t>18</w:t>
        </w:r>
        <w:r w:rsidR="003C555F" w:rsidRPr="00D01425">
          <w:rPr>
            <w:webHidden/>
          </w:rPr>
          <w:fldChar w:fldCharType="end"/>
        </w:r>
      </w:hyperlink>
    </w:p>
    <w:p w14:paraId="0C804B18" w14:textId="116CA692" w:rsidR="003C555F" w:rsidRPr="00305C7C" w:rsidRDefault="00D4295D">
      <w:pPr>
        <w:pStyle w:val="TOC2"/>
        <w:rPr>
          <w:rFonts w:asciiTheme="minorHAnsi" w:eastAsiaTheme="minorEastAsia" w:hAnsiTheme="minorHAnsi" w:cstheme="minorBidi"/>
          <w:noProof/>
          <w:sz w:val="22"/>
          <w:szCs w:val="22"/>
          <w:lang w:eastAsia="zh-TW"/>
        </w:rPr>
      </w:pPr>
      <w:hyperlink w:anchor="_Toc1048595" w:history="1">
        <w:r w:rsidR="003C555F" w:rsidRPr="00D01425">
          <w:rPr>
            <w:rStyle w:val="Hyperlink"/>
            <w:rFonts w:eastAsia="SimSun" w:cs="Arial"/>
            <w:bCs/>
            <w:noProof/>
            <w:lang w:eastAsia="zh-CN"/>
          </w:rPr>
          <w:t>1.</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Non-</w:t>
        </w:r>
        <w:r w:rsidR="00D526DB">
          <w:rPr>
            <w:rStyle w:val="Hyperlink"/>
            <w:rFonts w:eastAsia="SimSun" w:cs="Arial"/>
            <w:bCs/>
            <w:noProof/>
            <w:lang w:eastAsia="zh-CN"/>
          </w:rPr>
          <w:t>d</w:t>
        </w:r>
        <w:r w:rsidR="003C555F" w:rsidRPr="00D01425">
          <w:rPr>
            <w:rStyle w:val="Hyperlink"/>
            <w:rFonts w:eastAsia="SimSun" w:cs="Arial"/>
            <w:bCs/>
            <w:noProof/>
            <w:lang w:eastAsia="zh-CN"/>
          </w:rPr>
          <w:t>iscretionary special leave types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_Toc1048595 \h </w:instrText>
        </w:r>
        <w:r w:rsidR="003C555F" w:rsidRPr="00D01425">
          <w:rPr>
            <w:noProof/>
            <w:webHidden/>
          </w:rPr>
        </w:r>
        <w:r w:rsidR="003C555F" w:rsidRPr="00D01425">
          <w:rPr>
            <w:noProof/>
            <w:webHidden/>
          </w:rPr>
          <w:fldChar w:fldCharType="separate"/>
        </w:r>
        <w:r w:rsidR="00506A27">
          <w:rPr>
            <w:noProof/>
            <w:webHidden/>
          </w:rPr>
          <w:t>18</w:t>
        </w:r>
        <w:r w:rsidR="003C555F" w:rsidRPr="00D01425">
          <w:rPr>
            <w:noProof/>
            <w:webHidden/>
          </w:rPr>
          <w:fldChar w:fldCharType="end"/>
        </w:r>
      </w:hyperlink>
    </w:p>
    <w:p w14:paraId="30CD9383" w14:textId="57E0AF7C" w:rsidR="003C555F" w:rsidRPr="00305C7C" w:rsidRDefault="00D4295D">
      <w:pPr>
        <w:pStyle w:val="TOC2"/>
        <w:rPr>
          <w:rFonts w:asciiTheme="minorHAnsi" w:eastAsiaTheme="minorEastAsia" w:hAnsiTheme="minorHAnsi" w:cstheme="minorBidi"/>
          <w:noProof/>
          <w:sz w:val="22"/>
          <w:szCs w:val="22"/>
          <w:lang w:eastAsia="zh-TW"/>
        </w:rPr>
      </w:pPr>
      <w:hyperlink w:anchor="_Toc1048596" w:history="1">
        <w:r w:rsidR="003C555F" w:rsidRPr="00D01425">
          <w:rPr>
            <w:rStyle w:val="Hyperlink"/>
            <w:rFonts w:eastAsia="SimSun" w:cs="Arial"/>
            <w:bCs/>
            <w:noProof/>
            <w:lang w:eastAsia="zh-CN"/>
          </w:rPr>
          <w:t>2.</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Discretionary special leave types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_Toc1048596 \h </w:instrText>
        </w:r>
        <w:r w:rsidR="003C555F" w:rsidRPr="00D01425">
          <w:rPr>
            <w:noProof/>
            <w:webHidden/>
          </w:rPr>
        </w:r>
        <w:r w:rsidR="003C555F" w:rsidRPr="00D01425">
          <w:rPr>
            <w:noProof/>
            <w:webHidden/>
          </w:rPr>
          <w:fldChar w:fldCharType="separate"/>
        </w:r>
        <w:r w:rsidR="00506A27">
          <w:rPr>
            <w:noProof/>
            <w:webHidden/>
          </w:rPr>
          <w:t>18</w:t>
        </w:r>
        <w:r w:rsidR="003C555F" w:rsidRPr="00D01425">
          <w:rPr>
            <w:noProof/>
            <w:webHidden/>
          </w:rPr>
          <w:fldChar w:fldCharType="end"/>
        </w:r>
      </w:hyperlink>
    </w:p>
    <w:p w14:paraId="59A0E07B" w14:textId="14B4CEAB" w:rsidR="003C555F" w:rsidRPr="00305C7C" w:rsidRDefault="00D4295D">
      <w:pPr>
        <w:pStyle w:val="TOC2"/>
        <w:rPr>
          <w:rStyle w:val="Hyperlink"/>
          <w:noProof/>
        </w:rPr>
      </w:pPr>
      <w:hyperlink w:anchor="_Toc1048597" w:history="1">
        <w:r w:rsidR="003C555F" w:rsidRPr="00D01425">
          <w:rPr>
            <w:rStyle w:val="Hyperlink"/>
            <w:rFonts w:eastAsia="SimSun" w:cs="Arial"/>
            <w:bCs/>
            <w:noProof/>
          </w:rPr>
          <w:t>3.</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 xml:space="preserve">Guidelines on </w:t>
        </w:r>
        <w:r w:rsidR="00D526DB">
          <w:rPr>
            <w:rStyle w:val="Hyperlink"/>
            <w:rFonts w:eastAsia="SimSun" w:cs="Arial"/>
            <w:bCs/>
            <w:noProof/>
          </w:rPr>
          <w:t>g</w:t>
        </w:r>
        <w:r w:rsidR="003C555F" w:rsidRPr="00D01425">
          <w:rPr>
            <w:rStyle w:val="Hyperlink"/>
            <w:rFonts w:eastAsia="SimSun" w:cs="Arial"/>
            <w:bCs/>
            <w:noProof/>
          </w:rPr>
          <w:t xml:space="preserve">ranting </w:t>
        </w:r>
        <w:r w:rsidR="00D526DB">
          <w:rPr>
            <w:rStyle w:val="Hyperlink"/>
            <w:rFonts w:eastAsia="SimSun" w:cs="Arial"/>
            <w:bCs/>
            <w:noProof/>
          </w:rPr>
          <w:t>s</w:t>
        </w:r>
        <w:r w:rsidR="003C555F" w:rsidRPr="00D01425">
          <w:rPr>
            <w:rStyle w:val="Hyperlink"/>
            <w:rFonts w:eastAsia="SimSun" w:cs="Arial"/>
            <w:bCs/>
            <w:noProof/>
          </w:rPr>
          <w:t xml:space="preserve">pecial </w:t>
        </w:r>
        <w:r w:rsidR="00D526DB">
          <w:rPr>
            <w:rStyle w:val="Hyperlink"/>
            <w:rFonts w:eastAsia="SimSun" w:cs="Arial"/>
            <w:bCs/>
            <w:noProof/>
          </w:rPr>
          <w:t>l</w:t>
        </w:r>
        <w:r w:rsidR="003C555F" w:rsidRPr="00D01425">
          <w:rPr>
            <w:rStyle w:val="Hyperlink"/>
            <w:rFonts w:eastAsia="SimSun" w:cs="Arial"/>
            <w:bCs/>
            <w:noProof/>
          </w:rPr>
          <w:t xml:space="preserve">eave for </w:t>
        </w:r>
        <w:r w:rsidR="00D526DB">
          <w:rPr>
            <w:rStyle w:val="Hyperlink"/>
            <w:rFonts w:eastAsia="SimSun" w:cs="Arial"/>
            <w:bCs/>
            <w:noProof/>
          </w:rPr>
          <w:t>d</w:t>
        </w:r>
        <w:r w:rsidR="003C555F" w:rsidRPr="00D01425">
          <w:rPr>
            <w:rStyle w:val="Hyperlink"/>
            <w:rFonts w:eastAsia="SimSun" w:cs="Arial"/>
            <w:bCs/>
            <w:noProof/>
          </w:rPr>
          <w:t xml:space="preserve">ecision </w:t>
        </w:r>
        <w:r w:rsidR="00D526DB">
          <w:rPr>
            <w:rStyle w:val="Hyperlink"/>
            <w:rFonts w:eastAsia="SimSun" w:cs="Arial"/>
            <w:bCs/>
            <w:noProof/>
          </w:rPr>
          <w:t>m</w:t>
        </w:r>
        <w:r w:rsidR="003C555F" w:rsidRPr="00D01425">
          <w:rPr>
            <w:rStyle w:val="Hyperlink"/>
            <w:rFonts w:eastAsia="SimSun" w:cs="Arial"/>
            <w:bCs/>
            <w:noProof/>
          </w:rPr>
          <w:t>akers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_Toc1048597 \h </w:instrText>
        </w:r>
        <w:r w:rsidR="003C555F" w:rsidRPr="00D01425">
          <w:rPr>
            <w:noProof/>
            <w:webHidden/>
          </w:rPr>
        </w:r>
        <w:r w:rsidR="003C555F" w:rsidRPr="00D01425">
          <w:rPr>
            <w:noProof/>
            <w:webHidden/>
          </w:rPr>
          <w:fldChar w:fldCharType="separate"/>
        </w:r>
        <w:r w:rsidR="00506A27">
          <w:rPr>
            <w:noProof/>
            <w:webHidden/>
          </w:rPr>
          <w:t>18</w:t>
        </w:r>
        <w:r w:rsidR="003C555F" w:rsidRPr="00D01425">
          <w:rPr>
            <w:noProof/>
            <w:webHidden/>
          </w:rPr>
          <w:fldChar w:fldCharType="end"/>
        </w:r>
      </w:hyperlink>
    </w:p>
    <w:p w14:paraId="1F1DCAAE" w14:textId="77777777" w:rsidR="003C555F" w:rsidRPr="00D01425" w:rsidRDefault="003C555F" w:rsidP="00D01425">
      <w:pPr>
        <w:spacing w:before="60" w:after="60"/>
        <w:rPr>
          <w:noProof/>
        </w:rPr>
      </w:pPr>
    </w:p>
    <w:p w14:paraId="0BD0AB00" w14:textId="1C6CF637" w:rsidR="003C555F" w:rsidRPr="00305C7C" w:rsidRDefault="00D4295D">
      <w:pPr>
        <w:pStyle w:val="TOC1"/>
        <w:rPr>
          <w:rFonts w:asciiTheme="minorHAnsi" w:eastAsiaTheme="minorEastAsia" w:hAnsiTheme="minorHAnsi" w:cstheme="minorBidi"/>
          <w:szCs w:val="22"/>
          <w:lang w:eastAsia="zh-TW"/>
        </w:rPr>
      </w:pPr>
      <w:hyperlink w:anchor="_Toc1048598" w:history="1">
        <w:r w:rsidR="003C555F" w:rsidRPr="00305C7C">
          <w:rPr>
            <w:rStyle w:val="Hyperlink"/>
          </w:rPr>
          <w:t>I.</w:t>
        </w:r>
        <w:r w:rsidR="003C555F" w:rsidRPr="00305C7C">
          <w:rPr>
            <w:rFonts w:asciiTheme="minorHAnsi" w:eastAsiaTheme="minorEastAsia" w:hAnsiTheme="minorHAnsi" w:cstheme="minorBidi"/>
            <w:szCs w:val="22"/>
            <w:lang w:eastAsia="zh-TW"/>
          </w:rPr>
          <w:tab/>
        </w:r>
        <w:r w:rsidR="003C555F" w:rsidRPr="00305C7C">
          <w:rPr>
            <w:rStyle w:val="Hyperlink"/>
          </w:rPr>
          <w:t xml:space="preserve">Non-discretionary </w:t>
        </w:r>
        <w:r w:rsidR="00D526DB">
          <w:rPr>
            <w:rStyle w:val="Hyperlink"/>
          </w:rPr>
          <w:t>s</w:t>
        </w:r>
        <w:r w:rsidR="003C555F" w:rsidRPr="00305C7C">
          <w:rPr>
            <w:rStyle w:val="Hyperlink"/>
          </w:rPr>
          <w:t xml:space="preserve">pecial </w:t>
        </w:r>
        <w:r w:rsidR="00D526DB">
          <w:rPr>
            <w:rStyle w:val="Hyperlink"/>
          </w:rPr>
          <w:t>l</w:t>
        </w:r>
        <w:r w:rsidR="003C555F" w:rsidRPr="00305C7C">
          <w:rPr>
            <w:rStyle w:val="Hyperlink"/>
          </w:rPr>
          <w:t xml:space="preserve">eave </w:t>
        </w:r>
        <w:r w:rsidR="00D526DB">
          <w:rPr>
            <w:rStyle w:val="Hyperlink"/>
          </w:rPr>
          <w:t>t</w:t>
        </w:r>
        <w:r w:rsidR="003C555F" w:rsidRPr="00305C7C">
          <w:rPr>
            <w:rStyle w:val="Hyperlink"/>
          </w:rPr>
          <w:t>ypes</w:t>
        </w:r>
        <w:r w:rsidR="003C555F" w:rsidRPr="00305C7C">
          <w:rPr>
            <w:webHidden/>
          </w:rPr>
          <w:tab/>
        </w:r>
        <w:r w:rsidR="003C555F" w:rsidRPr="00D01425">
          <w:rPr>
            <w:webHidden/>
          </w:rPr>
          <w:fldChar w:fldCharType="begin"/>
        </w:r>
        <w:r w:rsidR="003C555F" w:rsidRPr="00305C7C">
          <w:rPr>
            <w:webHidden/>
          </w:rPr>
          <w:instrText xml:space="preserve"> PAGEREF _Toc1048598 \h </w:instrText>
        </w:r>
        <w:r w:rsidR="003C555F" w:rsidRPr="00D01425">
          <w:rPr>
            <w:webHidden/>
          </w:rPr>
        </w:r>
        <w:r w:rsidR="003C555F" w:rsidRPr="00D01425">
          <w:rPr>
            <w:webHidden/>
          </w:rPr>
          <w:fldChar w:fldCharType="separate"/>
        </w:r>
        <w:r w:rsidR="00506A27">
          <w:rPr>
            <w:webHidden/>
          </w:rPr>
          <w:t>19</w:t>
        </w:r>
        <w:r w:rsidR="003C555F" w:rsidRPr="00D01425">
          <w:rPr>
            <w:webHidden/>
          </w:rPr>
          <w:fldChar w:fldCharType="end"/>
        </w:r>
      </w:hyperlink>
    </w:p>
    <w:p w14:paraId="5F3CCA15" w14:textId="5EFADB83" w:rsidR="003C555F" w:rsidRPr="00305C7C" w:rsidRDefault="00D4295D">
      <w:pPr>
        <w:pStyle w:val="TOC2"/>
        <w:rPr>
          <w:rFonts w:asciiTheme="minorHAnsi" w:eastAsiaTheme="minorEastAsia" w:hAnsiTheme="minorHAnsi" w:cstheme="minorBidi"/>
          <w:noProof/>
          <w:sz w:val="22"/>
          <w:szCs w:val="22"/>
          <w:lang w:eastAsia="zh-TW"/>
        </w:rPr>
      </w:pPr>
      <w:hyperlink w:anchor="_Toc1048599" w:history="1">
        <w:r w:rsidR="003C555F" w:rsidRPr="00D01425">
          <w:rPr>
            <w:rStyle w:val="Hyperlink"/>
            <w:rFonts w:eastAsia="SimSun" w:cs="Arial"/>
            <w:bCs/>
            <w:noProof/>
            <w:lang w:eastAsia="zh-CN"/>
          </w:rPr>
          <w:t>1.</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Election </w:t>
        </w:r>
        <w:r w:rsidR="00D526DB">
          <w:rPr>
            <w:rStyle w:val="Hyperlink"/>
            <w:rFonts w:eastAsia="SimSun" w:cs="Arial"/>
            <w:bCs/>
            <w:noProof/>
            <w:lang w:eastAsia="zh-CN"/>
          </w:rPr>
          <w:t>l</w:t>
        </w:r>
        <w:r w:rsidR="003C555F" w:rsidRPr="00D01425">
          <w:rPr>
            <w:rStyle w:val="Hyperlink"/>
            <w:rFonts w:eastAsia="SimSun" w:cs="Arial"/>
            <w:bCs/>
            <w:noProof/>
            <w:lang w:eastAsia="zh-CN"/>
          </w:rPr>
          <w:t>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_Toc1048599 \h </w:instrText>
        </w:r>
        <w:r w:rsidR="003C555F" w:rsidRPr="00D01425">
          <w:rPr>
            <w:noProof/>
            <w:webHidden/>
          </w:rPr>
        </w:r>
        <w:r w:rsidR="003C555F" w:rsidRPr="00D01425">
          <w:rPr>
            <w:noProof/>
            <w:webHidden/>
          </w:rPr>
          <w:fldChar w:fldCharType="separate"/>
        </w:r>
        <w:r w:rsidR="00506A27">
          <w:rPr>
            <w:noProof/>
            <w:webHidden/>
          </w:rPr>
          <w:t>19</w:t>
        </w:r>
        <w:r w:rsidR="003C555F" w:rsidRPr="00D01425">
          <w:rPr>
            <w:noProof/>
            <w:webHidden/>
          </w:rPr>
          <w:fldChar w:fldCharType="end"/>
        </w:r>
      </w:hyperlink>
    </w:p>
    <w:p w14:paraId="3A21727A" w14:textId="780F7EBF" w:rsidR="003C555F" w:rsidRPr="00305C7C" w:rsidRDefault="00D4295D">
      <w:pPr>
        <w:pStyle w:val="TOC2"/>
        <w:rPr>
          <w:rFonts w:asciiTheme="minorHAnsi" w:eastAsiaTheme="minorEastAsia" w:hAnsiTheme="minorHAnsi" w:cstheme="minorBidi"/>
          <w:noProof/>
          <w:sz w:val="22"/>
          <w:szCs w:val="22"/>
          <w:lang w:eastAsia="zh-TW"/>
        </w:rPr>
      </w:pPr>
      <w:hyperlink w:anchor="_Toc1048600" w:history="1">
        <w:r w:rsidR="003C555F" w:rsidRPr="00D01425">
          <w:rPr>
            <w:rStyle w:val="Hyperlink"/>
            <w:rFonts w:eastAsia="SimSun" w:cs="Arial"/>
            <w:bCs/>
            <w:noProof/>
            <w:lang w:eastAsia="zh-CN"/>
          </w:rPr>
          <w:t>2.</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Local </w:t>
        </w:r>
        <w:r w:rsidR="00D526DB">
          <w:rPr>
            <w:rStyle w:val="Hyperlink"/>
            <w:rFonts w:eastAsia="SimSun" w:cs="Arial"/>
            <w:bCs/>
            <w:noProof/>
            <w:lang w:eastAsia="zh-CN"/>
          </w:rPr>
          <w:t>g</w:t>
        </w:r>
        <w:r w:rsidR="003C555F" w:rsidRPr="00D01425">
          <w:rPr>
            <w:rStyle w:val="Hyperlink"/>
            <w:rFonts w:eastAsia="SimSun" w:cs="Arial"/>
            <w:bCs/>
            <w:noProof/>
            <w:lang w:eastAsia="zh-CN"/>
          </w:rPr>
          <w:t xml:space="preserve">overnment </w:t>
        </w:r>
        <w:r w:rsidR="00D526DB">
          <w:rPr>
            <w:rStyle w:val="Hyperlink"/>
            <w:rFonts w:eastAsia="SimSun" w:cs="Arial"/>
            <w:bCs/>
            <w:noProof/>
            <w:lang w:eastAsia="zh-CN"/>
          </w:rPr>
          <w:t>l</w:t>
        </w:r>
        <w:r w:rsidR="003C555F" w:rsidRPr="00D01425">
          <w:rPr>
            <w:rStyle w:val="Hyperlink"/>
            <w:rFonts w:eastAsia="SimSun" w:cs="Arial"/>
            <w:bCs/>
            <w:noProof/>
            <w:lang w:eastAsia="zh-CN"/>
          </w:rPr>
          <w:t>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_Toc1048600 \h </w:instrText>
        </w:r>
        <w:r w:rsidR="003C555F" w:rsidRPr="00D01425">
          <w:rPr>
            <w:noProof/>
            <w:webHidden/>
          </w:rPr>
        </w:r>
        <w:r w:rsidR="003C555F" w:rsidRPr="00D01425">
          <w:rPr>
            <w:noProof/>
            <w:webHidden/>
          </w:rPr>
          <w:fldChar w:fldCharType="separate"/>
        </w:r>
        <w:r w:rsidR="00506A27">
          <w:rPr>
            <w:noProof/>
            <w:webHidden/>
          </w:rPr>
          <w:t>19</w:t>
        </w:r>
        <w:r w:rsidR="003C555F" w:rsidRPr="00D01425">
          <w:rPr>
            <w:noProof/>
            <w:webHidden/>
          </w:rPr>
          <w:fldChar w:fldCharType="end"/>
        </w:r>
      </w:hyperlink>
    </w:p>
    <w:p w14:paraId="30318CE9" w14:textId="597FCC78" w:rsidR="003C555F" w:rsidRPr="00305C7C" w:rsidRDefault="00D4295D">
      <w:pPr>
        <w:pStyle w:val="TOC2"/>
        <w:rPr>
          <w:rFonts w:asciiTheme="minorHAnsi" w:eastAsiaTheme="minorEastAsia" w:hAnsiTheme="minorHAnsi" w:cstheme="minorBidi"/>
          <w:noProof/>
          <w:sz w:val="22"/>
          <w:szCs w:val="22"/>
          <w:lang w:eastAsia="zh-TW"/>
        </w:rPr>
      </w:pPr>
      <w:hyperlink w:anchor="_Toc1048601" w:history="1">
        <w:r w:rsidR="003C555F" w:rsidRPr="00D01425">
          <w:rPr>
            <w:rStyle w:val="Hyperlink"/>
            <w:rFonts w:eastAsia="SimSun" w:cs="Arial"/>
            <w:bCs/>
            <w:noProof/>
            <w:lang w:eastAsia="zh-CN"/>
          </w:rPr>
          <w:t>3.</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Australian </w:t>
        </w:r>
        <w:r w:rsidR="003B4656">
          <w:rPr>
            <w:rStyle w:val="Hyperlink"/>
            <w:rFonts w:eastAsia="SimSun" w:cs="Arial"/>
            <w:bCs/>
            <w:noProof/>
            <w:lang w:eastAsia="zh-CN"/>
          </w:rPr>
          <w:t>V</w:t>
        </w:r>
        <w:r w:rsidR="003C555F" w:rsidRPr="00D01425">
          <w:rPr>
            <w:rStyle w:val="Hyperlink"/>
            <w:rFonts w:eastAsia="SimSun" w:cs="Arial"/>
            <w:bCs/>
            <w:noProof/>
            <w:lang w:eastAsia="zh-CN"/>
          </w:rPr>
          <w:t xml:space="preserve">olunteers </w:t>
        </w:r>
        <w:r w:rsidR="003B4656">
          <w:rPr>
            <w:rStyle w:val="Hyperlink"/>
            <w:rFonts w:eastAsia="SimSun" w:cs="Arial"/>
            <w:bCs/>
            <w:noProof/>
            <w:lang w:eastAsia="zh-CN"/>
          </w:rPr>
          <w:t>I</w:t>
        </w:r>
        <w:r w:rsidR="003C555F" w:rsidRPr="00D01425">
          <w:rPr>
            <w:rStyle w:val="Hyperlink"/>
            <w:rFonts w:eastAsia="SimSun" w:cs="Arial"/>
            <w:bCs/>
            <w:noProof/>
            <w:lang w:eastAsia="zh-CN"/>
          </w:rPr>
          <w:t>nternational</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_Toc1048601 \h </w:instrText>
        </w:r>
        <w:r w:rsidR="003C555F" w:rsidRPr="00D01425">
          <w:rPr>
            <w:noProof/>
            <w:webHidden/>
          </w:rPr>
        </w:r>
        <w:r w:rsidR="003C555F" w:rsidRPr="00D01425">
          <w:rPr>
            <w:noProof/>
            <w:webHidden/>
          </w:rPr>
          <w:fldChar w:fldCharType="separate"/>
        </w:r>
        <w:r w:rsidR="00506A27">
          <w:rPr>
            <w:noProof/>
            <w:webHidden/>
          </w:rPr>
          <w:t>19</w:t>
        </w:r>
        <w:r w:rsidR="003C555F" w:rsidRPr="00D01425">
          <w:rPr>
            <w:noProof/>
            <w:webHidden/>
          </w:rPr>
          <w:fldChar w:fldCharType="end"/>
        </w:r>
      </w:hyperlink>
    </w:p>
    <w:p w14:paraId="77F79145" w14:textId="5C8B995D" w:rsidR="003C555F" w:rsidRPr="00305C7C" w:rsidRDefault="00D4295D">
      <w:pPr>
        <w:pStyle w:val="TOC2"/>
        <w:rPr>
          <w:rFonts w:asciiTheme="minorHAnsi" w:eastAsiaTheme="minorEastAsia" w:hAnsiTheme="minorHAnsi" w:cstheme="minorBidi"/>
          <w:noProof/>
          <w:sz w:val="22"/>
          <w:szCs w:val="22"/>
          <w:lang w:eastAsia="zh-TW"/>
        </w:rPr>
      </w:pPr>
      <w:hyperlink w:anchor="_Toc1048602" w:history="1">
        <w:r w:rsidR="003C555F" w:rsidRPr="00D01425">
          <w:rPr>
            <w:rStyle w:val="Hyperlink"/>
            <w:rFonts w:eastAsia="SimSun" w:cs="Arial"/>
            <w:bCs/>
            <w:noProof/>
            <w:lang w:eastAsia="zh-CN"/>
          </w:rPr>
          <w:t>4.</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Declared </w:t>
        </w:r>
        <w:r w:rsidR="00D526DB">
          <w:rPr>
            <w:rStyle w:val="Hyperlink"/>
            <w:rFonts w:eastAsia="SimSun" w:cs="Arial"/>
            <w:bCs/>
            <w:noProof/>
            <w:lang w:eastAsia="zh-CN"/>
          </w:rPr>
          <w:t>e</w:t>
        </w:r>
        <w:r w:rsidR="003C555F" w:rsidRPr="00D01425">
          <w:rPr>
            <w:rStyle w:val="Hyperlink"/>
            <w:rFonts w:eastAsia="SimSun" w:cs="Arial"/>
            <w:bCs/>
            <w:noProof/>
            <w:lang w:eastAsia="zh-CN"/>
          </w:rPr>
          <w:t xml:space="preserve">mergency </w:t>
        </w:r>
        <w:r w:rsidR="00D526DB">
          <w:rPr>
            <w:rStyle w:val="Hyperlink"/>
            <w:rFonts w:eastAsia="SimSun" w:cs="Arial"/>
            <w:bCs/>
            <w:noProof/>
            <w:lang w:eastAsia="zh-CN"/>
          </w:rPr>
          <w:t>s</w:t>
        </w:r>
        <w:r w:rsidR="003C555F" w:rsidRPr="00D01425">
          <w:rPr>
            <w:rStyle w:val="Hyperlink"/>
            <w:rFonts w:eastAsia="SimSun" w:cs="Arial"/>
            <w:bCs/>
            <w:noProof/>
            <w:lang w:eastAsia="zh-CN"/>
          </w:rPr>
          <w:t xml:space="preserve">ituation or </w:t>
        </w:r>
        <w:r w:rsidR="00D526DB">
          <w:rPr>
            <w:rStyle w:val="Hyperlink"/>
            <w:rFonts w:eastAsia="SimSun" w:cs="Arial"/>
            <w:bCs/>
            <w:noProof/>
            <w:lang w:eastAsia="zh-CN"/>
          </w:rPr>
          <w:t>d</w:t>
        </w:r>
        <w:r w:rsidR="003C555F" w:rsidRPr="00D01425">
          <w:rPr>
            <w:rStyle w:val="Hyperlink"/>
            <w:rFonts w:eastAsia="SimSun" w:cs="Arial"/>
            <w:bCs/>
            <w:noProof/>
            <w:lang w:eastAsia="zh-CN"/>
          </w:rPr>
          <w:t xml:space="preserve">isaster </w:t>
        </w:r>
        <w:r w:rsidR="00D526DB">
          <w:rPr>
            <w:rStyle w:val="Hyperlink"/>
            <w:rFonts w:eastAsia="SimSun" w:cs="Arial"/>
            <w:bCs/>
            <w:noProof/>
            <w:lang w:eastAsia="zh-CN"/>
          </w:rPr>
          <w:t>s</w:t>
        </w:r>
        <w:r w:rsidR="003C555F" w:rsidRPr="00D01425">
          <w:rPr>
            <w:rStyle w:val="Hyperlink"/>
            <w:rFonts w:eastAsia="SimSun" w:cs="Arial"/>
            <w:bCs/>
            <w:noProof/>
            <w:lang w:eastAsia="zh-CN"/>
          </w:rPr>
          <w:t>ituation</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_Toc1048602 \h </w:instrText>
        </w:r>
        <w:r w:rsidR="003C555F" w:rsidRPr="00D01425">
          <w:rPr>
            <w:noProof/>
            <w:webHidden/>
          </w:rPr>
        </w:r>
        <w:r w:rsidR="003C555F" w:rsidRPr="00D01425">
          <w:rPr>
            <w:noProof/>
            <w:webHidden/>
          </w:rPr>
          <w:fldChar w:fldCharType="separate"/>
        </w:r>
        <w:r w:rsidR="00506A27">
          <w:rPr>
            <w:noProof/>
            <w:webHidden/>
          </w:rPr>
          <w:t>19</w:t>
        </w:r>
        <w:r w:rsidR="003C555F" w:rsidRPr="00D01425">
          <w:rPr>
            <w:noProof/>
            <w:webHidden/>
          </w:rPr>
          <w:fldChar w:fldCharType="end"/>
        </w:r>
      </w:hyperlink>
    </w:p>
    <w:p w14:paraId="6F8D00F8" w14:textId="520326BB" w:rsidR="003C555F" w:rsidRPr="00305C7C" w:rsidRDefault="00D4295D">
      <w:pPr>
        <w:pStyle w:val="TOC2"/>
        <w:rPr>
          <w:rFonts w:asciiTheme="minorHAnsi" w:eastAsiaTheme="minorEastAsia" w:hAnsiTheme="minorHAnsi" w:cstheme="minorBidi"/>
          <w:noProof/>
          <w:sz w:val="22"/>
          <w:szCs w:val="22"/>
          <w:lang w:eastAsia="zh-TW"/>
        </w:rPr>
      </w:pPr>
      <w:hyperlink w:anchor="_Toc1048603" w:history="1">
        <w:r w:rsidR="003C555F" w:rsidRPr="00D01425">
          <w:rPr>
            <w:rStyle w:val="Hyperlink"/>
            <w:rFonts w:eastAsia="SimSun" w:cs="Arial"/>
            <w:bCs/>
            <w:noProof/>
            <w:lang w:eastAsia="zh-CN"/>
          </w:rPr>
          <w:t>5.</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Defence Reserve Forces </w:t>
        </w:r>
        <w:r w:rsidR="00D526DB">
          <w:rPr>
            <w:rStyle w:val="Hyperlink"/>
            <w:rFonts w:eastAsia="SimSun" w:cs="Arial"/>
            <w:bCs/>
            <w:noProof/>
            <w:lang w:eastAsia="zh-CN"/>
          </w:rPr>
          <w:t>l</w:t>
        </w:r>
        <w:r w:rsidR="003C555F" w:rsidRPr="00D01425">
          <w:rPr>
            <w:rStyle w:val="Hyperlink"/>
            <w:rFonts w:eastAsia="SimSun" w:cs="Arial"/>
            <w:bCs/>
            <w:noProof/>
            <w:lang w:eastAsia="zh-CN"/>
          </w:rPr>
          <w:t>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_Toc1048603 \h </w:instrText>
        </w:r>
        <w:r w:rsidR="003C555F" w:rsidRPr="00D01425">
          <w:rPr>
            <w:noProof/>
            <w:webHidden/>
          </w:rPr>
        </w:r>
        <w:r w:rsidR="003C555F" w:rsidRPr="00D01425">
          <w:rPr>
            <w:noProof/>
            <w:webHidden/>
          </w:rPr>
          <w:fldChar w:fldCharType="separate"/>
        </w:r>
        <w:r w:rsidR="00506A27">
          <w:rPr>
            <w:noProof/>
            <w:webHidden/>
          </w:rPr>
          <w:t>20</w:t>
        </w:r>
        <w:r w:rsidR="003C555F" w:rsidRPr="00D01425">
          <w:rPr>
            <w:noProof/>
            <w:webHidden/>
          </w:rPr>
          <w:fldChar w:fldCharType="end"/>
        </w:r>
      </w:hyperlink>
    </w:p>
    <w:p w14:paraId="0F6B2282" w14:textId="1CE6481F" w:rsidR="003C555F" w:rsidRPr="00305C7C" w:rsidRDefault="00D4295D">
      <w:pPr>
        <w:pStyle w:val="TOC2"/>
        <w:rPr>
          <w:rFonts w:asciiTheme="minorHAnsi" w:eastAsiaTheme="minorEastAsia" w:hAnsiTheme="minorHAnsi" w:cstheme="minorBidi"/>
          <w:noProof/>
          <w:sz w:val="22"/>
          <w:szCs w:val="22"/>
          <w:lang w:eastAsia="zh-TW"/>
        </w:rPr>
      </w:pPr>
      <w:hyperlink w:anchor="_Toc1048604" w:history="1">
        <w:r w:rsidR="003C555F" w:rsidRPr="00D01425">
          <w:rPr>
            <w:rStyle w:val="Hyperlink"/>
            <w:rFonts w:eastAsia="SimSun" w:cs="Arial"/>
            <w:bCs/>
            <w:noProof/>
            <w:lang w:eastAsia="zh-CN"/>
          </w:rPr>
          <w:t>6.</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Bereavement </w:t>
        </w:r>
        <w:r w:rsidR="00D526DB">
          <w:rPr>
            <w:rStyle w:val="Hyperlink"/>
            <w:rFonts w:eastAsia="SimSun" w:cs="Arial"/>
            <w:bCs/>
            <w:noProof/>
            <w:lang w:eastAsia="zh-CN"/>
          </w:rPr>
          <w:t>l</w:t>
        </w:r>
        <w:r w:rsidR="003C555F" w:rsidRPr="00D01425">
          <w:rPr>
            <w:rStyle w:val="Hyperlink"/>
            <w:rFonts w:eastAsia="SimSun" w:cs="Arial"/>
            <w:bCs/>
            <w:noProof/>
            <w:lang w:eastAsia="zh-CN"/>
          </w:rPr>
          <w:t>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_Toc1048604 \h </w:instrText>
        </w:r>
        <w:r w:rsidR="003C555F" w:rsidRPr="00D01425">
          <w:rPr>
            <w:noProof/>
            <w:webHidden/>
          </w:rPr>
        </w:r>
        <w:r w:rsidR="003C555F" w:rsidRPr="00D01425">
          <w:rPr>
            <w:noProof/>
            <w:webHidden/>
          </w:rPr>
          <w:fldChar w:fldCharType="separate"/>
        </w:r>
        <w:r w:rsidR="00506A27">
          <w:rPr>
            <w:noProof/>
            <w:webHidden/>
          </w:rPr>
          <w:t>20</w:t>
        </w:r>
        <w:r w:rsidR="003C555F" w:rsidRPr="00D01425">
          <w:rPr>
            <w:noProof/>
            <w:webHidden/>
          </w:rPr>
          <w:fldChar w:fldCharType="end"/>
        </w:r>
      </w:hyperlink>
    </w:p>
    <w:p w14:paraId="4D4EB9C9" w14:textId="6F3D672D" w:rsidR="003C555F" w:rsidRPr="00305C7C" w:rsidRDefault="00D4295D">
      <w:pPr>
        <w:pStyle w:val="TOC2"/>
        <w:rPr>
          <w:rFonts w:asciiTheme="minorHAnsi" w:eastAsiaTheme="minorEastAsia" w:hAnsiTheme="minorHAnsi" w:cstheme="minorBidi"/>
          <w:noProof/>
          <w:sz w:val="22"/>
          <w:szCs w:val="22"/>
          <w:lang w:eastAsia="zh-TW"/>
        </w:rPr>
      </w:pPr>
      <w:hyperlink w:anchor="_Toc1048606" w:history="1">
        <w:r w:rsidR="003C555F" w:rsidRPr="00D01425">
          <w:rPr>
            <w:rStyle w:val="Hyperlink"/>
            <w:rFonts w:eastAsia="SimSun" w:cs="Arial"/>
            <w:bCs/>
            <w:noProof/>
            <w:lang w:eastAsia="zh-CN"/>
          </w:rPr>
          <w:t>7.</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Compassionate </w:t>
        </w:r>
        <w:r w:rsidR="00D526DB">
          <w:rPr>
            <w:rStyle w:val="Hyperlink"/>
            <w:rFonts w:eastAsia="SimSun" w:cs="Arial"/>
            <w:bCs/>
            <w:noProof/>
            <w:lang w:eastAsia="zh-CN"/>
          </w:rPr>
          <w:t>l</w:t>
        </w:r>
        <w:r w:rsidR="003C555F" w:rsidRPr="00D01425">
          <w:rPr>
            <w:rStyle w:val="Hyperlink"/>
            <w:rFonts w:eastAsia="SimSun" w:cs="Arial"/>
            <w:bCs/>
            <w:noProof/>
            <w:lang w:eastAsia="zh-CN"/>
          </w:rPr>
          <w:t>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_Toc1048606 \h </w:instrText>
        </w:r>
        <w:r w:rsidR="003C555F" w:rsidRPr="00D01425">
          <w:rPr>
            <w:noProof/>
            <w:webHidden/>
          </w:rPr>
        </w:r>
        <w:r w:rsidR="003C555F" w:rsidRPr="00D01425">
          <w:rPr>
            <w:noProof/>
            <w:webHidden/>
          </w:rPr>
          <w:fldChar w:fldCharType="separate"/>
        </w:r>
        <w:r w:rsidR="00506A27">
          <w:rPr>
            <w:noProof/>
            <w:webHidden/>
          </w:rPr>
          <w:t>21</w:t>
        </w:r>
        <w:r w:rsidR="003C555F" w:rsidRPr="00D01425">
          <w:rPr>
            <w:noProof/>
            <w:webHidden/>
          </w:rPr>
          <w:fldChar w:fldCharType="end"/>
        </w:r>
      </w:hyperlink>
    </w:p>
    <w:p w14:paraId="603A43E3" w14:textId="610882E7" w:rsidR="003C555F" w:rsidRPr="00305C7C" w:rsidRDefault="00D4295D">
      <w:pPr>
        <w:pStyle w:val="TOC2"/>
        <w:rPr>
          <w:rStyle w:val="Hyperlink"/>
          <w:noProof/>
        </w:rPr>
      </w:pPr>
      <w:hyperlink w:anchor="_Toc1048607" w:history="1">
        <w:r w:rsidR="003C555F" w:rsidRPr="00D01425">
          <w:rPr>
            <w:rStyle w:val="Hyperlink"/>
            <w:rFonts w:eastAsia="SimSun" w:cs="Arial"/>
            <w:bCs/>
            <w:noProof/>
            <w:lang w:eastAsia="zh-CN"/>
          </w:rPr>
          <w:t>8.</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Discretionary </w:t>
        </w:r>
        <w:r w:rsidR="00D526DB">
          <w:rPr>
            <w:rStyle w:val="Hyperlink"/>
            <w:rFonts w:eastAsia="SimSun" w:cs="Arial"/>
            <w:bCs/>
            <w:noProof/>
            <w:lang w:eastAsia="zh-CN"/>
          </w:rPr>
          <w:t>s</w:t>
        </w:r>
        <w:r w:rsidR="003C555F" w:rsidRPr="00D01425">
          <w:rPr>
            <w:rStyle w:val="Hyperlink"/>
            <w:rFonts w:eastAsia="SimSun" w:cs="Arial"/>
            <w:bCs/>
            <w:noProof/>
            <w:lang w:eastAsia="zh-CN"/>
          </w:rPr>
          <w:t xml:space="preserve">pecial </w:t>
        </w:r>
        <w:r w:rsidR="00D526DB">
          <w:rPr>
            <w:rStyle w:val="Hyperlink"/>
            <w:rFonts w:eastAsia="SimSun" w:cs="Arial"/>
            <w:bCs/>
            <w:noProof/>
            <w:lang w:eastAsia="zh-CN"/>
          </w:rPr>
          <w:t>l</w:t>
        </w:r>
        <w:r w:rsidR="003C555F" w:rsidRPr="00D01425">
          <w:rPr>
            <w:rStyle w:val="Hyperlink"/>
            <w:rFonts w:eastAsia="SimSun" w:cs="Arial"/>
            <w:bCs/>
            <w:noProof/>
            <w:lang w:eastAsia="zh-CN"/>
          </w:rPr>
          <w:t xml:space="preserve">eave – Bereavement and </w:t>
        </w:r>
        <w:r w:rsidR="00D526DB">
          <w:rPr>
            <w:rStyle w:val="Hyperlink"/>
            <w:rFonts w:eastAsia="SimSun" w:cs="Arial"/>
            <w:bCs/>
            <w:noProof/>
            <w:lang w:eastAsia="zh-CN"/>
          </w:rPr>
          <w:t>c</w:t>
        </w:r>
        <w:r w:rsidR="003C555F" w:rsidRPr="00D01425">
          <w:rPr>
            <w:rStyle w:val="Hyperlink"/>
            <w:rFonts w:eastAsia="SimSun" w:cs="Arial"/>
            <w:bCs/>
            <w:noProof/>
            <w:lang w:eastAsia="zh-CN"/>
          </w:rPr>
          <w:t xml:space="preserve">ompassionate </w:t>
        </w:r>
        <w:r w:rsidR="00D526DB">
          <w:rPr>
            <w:rStyle w:val="Hyperlink"/>
            <w:rFonts w:eastAsia="SimSun" w:cs="Arial"/>
            <w:bCs/>
            <w:noProof/>
            <w:lang w:eastAsia="zh-CN"/>
          </w:rPr>
          <w:t>l</w:t>
        </w:r>
        <w:r w:rsidR="003C555F" w:rsidRPr="00D01425">
          <w:rPr>
            <w:rStyle w:val="Hyperlink"/>
            <w:rFonts w:eastAsia="SimSun" w:cs="Arial"/>
            <w:bCs/>
            <w:noProof/>
            <w:lang w:eastAsia="zh-CN"/>
          </w:rPr>
          <w:t>eave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_Toc1048607 \h </w:instrText>
        </w:r>
        <w:r w:rsidR="003C555F" w:rsidRPr="00D01425">
          <w:rPr>
            <w:noProof/>
            <w:webHidden/>
          </w:rPr>
        </w:r>
        <w:r w:rsidR="003C555F" w:rsidRPr="00D01425">
          <w:rPr>
            <w:noProof/>
            <w:webHidden/>
          </w:rPr>
          <w:fldChar w:fldCharType="separate"/>
        </w:r>
        <w:r w:rsidR="00506A27">
          <w:rPr>
            <w:noProof/>
            <w:webHidden/>
          </w:rPr>
          <w:t>21</w:t>
        </w:r>
        <w:r w:rsidR="003C555F" w:rsidRPr="00D01425">
          <w:rPr>
            <w:noProof/>
            <w:webHidden/>
          </w:rPr>
          <w:fldChar w:fldCharType="end"/>
        </w:r>
      </w:hyperlink>
    </w:p>
    <w:p w14:paraId="4B9DB051" w14:textId="77777777" w:rsidR="003C555F" w:rsidRPr="00D01425" w:rsidRDefault="003C555F" w:rsidP="00D01425">
      <w:pPr>
        <w:spacing w:before="60" w:after="60"/>
        <w:rPr>
          <w:noProof/>
        </w:rPr>
      </w:pPr>
    </w:p>
    <w:p w14:paraId="364B3C93" w14:textId="018599EE" w:rsidR="003C555F" w:rsidRPr="00305C7C" w:rsidRDefault="00D4295D">
      <w:pPr>
        <w:pStyle w:val="TOC1"/>
        <w:rPr>
          <w:rFonts w:asciiTheme="minorHAnsi" w:eastAsiaTheme="minorEastAsia" w:hAnsiTheme="minorHAnsi" w:cstheme="minorBidi"/>
          <w:szCs w:val="22"/>
          <w:lang w:eastAsia="zh-TW"/>
        </w:rPr>
      </w:pPr>
      <w:hyperlink w:anchor="_Toc1048608" w:history="1">
        <w:r w:rsidR="003C555F" w:rsidRPr="00305C7C">
          <w:rPr>
            <w:rStyle w:val="Hyperlink"/>
          </w:rPr>
          <w:t>J.</w:t>
        </w:r>
        <w:r w:rsidR="003C555F" w:rsidRPr="00305C7C">
          <w:rPr>
            <w:rFonts w:asciiTheme="minorHAnsi" w:eastAsiaTheme="minorEastAsia" w:hAnsiTheme="minorHAnsi" w:cstheme="minorBidi"/>
            <w:szCs w:val="22"/>
            <w:lang w:eastAsia="zh-TW"/>
          </w:rPr>
          <w:tab/>
        </w:r>
        <w:r w:rsidR="003C555F" w:rsidRPr="00305C7C">
          <w:rPr>
            <w:rStyle w:val="Hyperlink"/>
          </w:rPr>
          <w:t xml:space="preserve">Discretionary </w:t>
        </w:r>
        <w:r w:rsidR="00D526DB">
          <w:rPr>
            <w:rStyle w:val="Hyperlink"/>
          </w:rPr>
          <w:t>s</w:t>
        </w:r>
        <w:r w:rsidR="003C555F" w:rsidRPr="00305C7C">
          <w:rPr>
            <w:rStyle w:val="Hyperlink"/>
          </w:rPr>
          <w:t xml:space="preserve">pecial </w:t>
        </w:r>
        <w:r w:rsidR="00D526DB">
          <w:rPr>
            <w:rStyle w:val="Hyperlink"/>
          </w:rPr>
          <w:t>l</w:t>
        </w:r>
        <w:r w:rsidR="003C555F" w:rsidRPr="00305C7C">
          <w:rPr>
            <w:rStyle w:val="Hyperlink"/>
          </w:rPr>
          <w:t>eave types</w:t>
        </w:r>
        <w:r w:rsidR="003C555F" w:rsidRPr="00305C7C">
          <w:rPr>
            <w:webHidden/>
          </w:rPr>
          <w:tab/>
        </w:r>
        <w:r w:rsidR="003C555F" w:rsidRPr="00D01425">
          <w:rPr>
            <w:webHidden/>
          </w:rPr>
          <w:fldChar w:fldCharType="begin"/>
        </w:r>
        <w:r w:rsidR="003C555F" w:rsidRPr="00305C7C">
          <w:rPr>
            <w:webHidden/>
          </w:rPr>
          <w:instrText xml:space="preserve"> PAGEREF _Toc1048608 \h </w:instrText>
        </w:r>
        <w:r w:rsidR="003C555F" w:rsidRPr="00D01425">
          <w:rPr>
            <w:webHidden/>
          </w:rPr>
        </w:r>
        <w:r w:rsidR="003C555F" w:rsidRPr="00D01425">
          <w:rPr>
            <w:webHidden/>
          </w:rPr>
          <w:fldChar w:fldCharType="separate"/>
        </w:r>
        <w:r w:rsidR="00506A27">
          <w:rPr>
            <w:webHidden/>
          </w:rPr>
          <w:t>22</w:t>
        </w:r>
        <w:r w:rsidR="003C555F" w:rsidRPr="00D01425">
          <w:rPr>
            <w:webHidden/>
          </w:rPr>
          <w:fldChar w:fldCharType="end"/>
        </w:r>
      </w:hyperlink>
    </w:p>
    <w:p w14:paraId="7F5F9676" w14:textId="251A0AF9" w:rsidR="003C555F" w:rsidRPr="00305C7C" w:rsidRDefault="00D4295D">
      <w:pPr>
        <w:pStyle w:val="TOC2"/>
        <w:rPr>
          <w:rFonts w:asciiTheme="minorHAnsi" w:eastAsiaTheme="minorEastAsia" w:hAnsiTheme="minorHAnsi" w:cstheme="minorBidi"/>
          <w:noProof/>
          <w:sz w:val="22"/>
          <w:szCs w:val="22"/>
          <w:lang w:eastAsia="zh-TW"/>
        </w:rPr>
      </w:pPr>
      <w:hyperlink w:anchor="_Toc1048609" w:history="1">
        <w:r w:rsidR="003C555F" w:rsidRPr="00D01425">
          <w:rPr>
            <w:rStyle w:val="Hyperlink"/>
            <w:rFonts w:eastAsia="SimSun" w:cs="Arial"/>
            <w:bCs/>
            <w:noProof/>
          </w:rPr>
          <w:t>1.</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 xml:space="preserve">Emergency or </w:t>
        </w:r>
        <w:r w:rsidR="00D526DB">
          <w:rPr>
            <w:rStyle w:val="Hyperlink"/>
            <w:rFonts w:eastAsia="SimSun" w:cs="Arial"/>
            <w:bCs/>
            <w:noProof/>
          </w:rPr>
          <w:t>c</w:t>
        </w:r>
        <w:r w:rsidR="003C555F" w:rsidRPr="00D01425">
          <w:rPr>
            <w:rStyle w:val="Hyperlink"/>
            <w:rFonts w:eastAsia="SimSun" w:cs="Arial"/>
            <w:bCs/>
            <w:noProof/>
          </w:rPr>
          <w:t xml:space="preserve">ompassionate </w:t>
        </w:r>
        <w:r w:rsidR="00D526DB">
          <w:rPr>
            <w:rStyle w:val="Hyperlink"/>
            <w:rFonts w:eastAsia="SimSun" w:cs="Arial"/>
            <w:bCs/>
            <w:noProof/>
          </w:rPr>
          <w:t>g</w:t>
        </w:r>
        <w:r w:rsidR="003C555F" w:rsidRPr="00D01425">
          <w:rPr>
            <w:rStyle w:val="Hyperlink"/>
            <w:rFonts w:eastAsia="SimSun" w:cs="Arial"/>
            <w:bCs/>
            <w:noProof/>
          </w:rPr>
          <w:t>rounds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_Toc1048609 \h </w:instrText>
        </w:r>
        <w:r w:rsidR="003C555F" w:rsidRPr="00D01425">
          <w:rPr>
            <w:noProof/>
            <w:webHidden/>
          </w:rPr>
        </w:r>
        <w:r w:rsidR="003C555F" w:rsidRPr="00D01425">
          <w:rPr>
            <w:noProof/>
            <w:webHidden/>
          </w:rPr>
          <w:fldChar w:fldCharType="separate"/>
        </w:r>
        <w:r w:rsidR="00506A27">
          <w:rPr>
            <w:noProof/>
            <w:webHidden/>
          </w:rPr>
          <w:t>22</w:t>
        </w:r>
        <w:r w:rsidR="003C555F" w:rsidRPr="00D01425">
          <w:rPr>
            <w:noProof/>
            <w:webHidden/>
          </w:rPr>
          <w:fldChar w:fldCharType="end"/>
        </w:r>
      </w:hyperlink>
    </w:p>
    <w:p w14:paraId="111C1C83" w14:textId="3DE0229D" w:rsidR="003C555F" w:rsidRPr="00305C7C" w:rsidRDefault="00D4295D">
      <w:pPr>
        <w:pStyle w:val="TOC2"/>
        <w:rPr>
          <w:rFonts w:asciiTheme="minorHAnsi" w:eastAsiaTheme="minorEastAsia" w:hAnsiTheme="minorHAnsi" w:cstheme="minorBidi"/>
          <w:noProof/>
          <w:sz w:val="22"/>
          <w:szCs w:val="22"/>
          <w:lang w:eastAsia="zh-TW"/>
        </w:rPr>
      </w:pPr>
      <w:hyperlink w:anchor="_Toc1048610" w:history="1">
        <w:r w:rsidR="003C555F" w:rsidRPr="00D01425">
          <w:rPr>
            <w:rStyle w:val="Hyperlink"/>
            <w:rFonts w:eastAsia="SimSun" w:cs="Arial"/>
            <w:bCs/>
            <w:noProof/>
          </w:rPr>
          <w:t>2.</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 xml:space="preserve">Sporting </w:t>
        </w:r>
        <w:r w:rsidR="00D526DB">
          <w:rPr>
            <w:rStyle w:val="Hyperlink"/>
            <w:rFonts w:eastAsia="SimSun" w:cs="Arial"/>
            <w:bCs/>
            <w:noProof/>
          </w:rPr>
          <w:t>c</w:t>
        </w:r>
        <w:r w:rsidR="003C555F" w:rsidRPr="00D01425">
          <w:rPr>
            <w:rStyle w:val="Hyperlink"/>
            <w:rFonts w:eastAsia="SimSun" w:cs="Arial"/>
            <w:bCs/>
            <w:noProof/>
          </w:rPr>
          <w:t>ompetitions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_Toc1048610 \h </w:instrText>
        </w:r>
        <w:r w:rsidR="003C555F" w:rsidRPr="00D01425">
          <w:rPr>
            <w:noProof/>
            <w:webHidden/>
          </w:rPr>
        </w:r>
        <w:r w:rsidR="003C555F" w:rsidRPr="00D01425">
          <w:rPr>
            <w:noProof/>
            <w:webHidden/>
          </w:rPr>
          <w:fldChar w:fldCharType="separate"/>
        </w:r>
        <w:r w:rsidR="00506A27">
          <w:rPr>
            <w:noProof/>
            <w:webHidden/>
          </w:rPr>
          <w:t>22</w:t>
        </w:r>
        <w:r w:rsidR="003C555F" w:rsidRPr="00D01425">
          <w:rPr>
            <w:noProof/>
            <w:webHidden/>
          </w:rPr>
          <w:fldChar w:fldCharType="end"/>
        </w:r>
      </w:hyperlink>
    </w:p>
    <w:p w14:paraId="7E7E99F0" w14:textId="462D9DEA" w:rsidR="003C555F" w:rsidRPr="00305C7C" w:rsidRDefault="00D4295D">
      <w:pPr>
        <w:pStyle w:val="TOC2"/>
        <w:rPr>
          <w:rFonts w:asciiTheme="minorHAnsi" w:eastAsiaTheme="minorEastAsia" w:hAnsiTheme="minorHAnsi" w:cstheme="minorBidi"/>
          <w:noProof/>
          <w:sz w:val="22"/>
          <w:szCs w:val="22"/>
          <w:lang w:eastAsia="zh-TW"/>
        </w:rPr>
      </w:pPr>
      <w:hyperlink w:anchor="_Toc1048611" w:history="1">
        <w:r w:rsidR="003C555F" w:rsidRPr="00D01425">
          <w:rPr>
            <w:rStyle w:val="Hyperlink"/>
            <w:rFonts w:eastAsia="SimSun" w:cs="Arial"/>
            <w:bCs/>
            <w:noProof/>
          </w:rPr>
          <w:t>3.</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 xml:space="preserve">Seminars, </w:t>
        </w:r>
        <w:r w:rsidR="00D526DB">
          <w:rPr>
            <w:rStyle w:val="Hyperlink"/>
            <w:rFonts w:eastAsia="SimSun" w:cs="Arial"/>
            <w:bCs/>
            <w:noProof/>
          </w:rPr>
          <w:t>c</w:t>
        </w:r>
        <w:r w:rsidR="003C555F" w:rsidRPr="00D01425">
          <w:rPr>
            <w:rStyle w:val="Hyperlink"/>
            <w:rFonts w:eastAsia="SimSun" w:cs="Arial"/>
            <w:bCs/>
            <w:noProof/>
          </w:rPr>
          <w:t xml:space="preserve">onferences other than as an </w:t>
        </w:r>
        <w:r w:rsidR="00D526DB">
          <w:rPr>
            <w:rStyle w:val="Hyperlink"/>
            <w:rFonts w:eastAsia="SimSun" w:cs="Arial"/>
            <w:bCs/>
            <w:noProof/>
          </w:rPr>
          <w:t>o</w:t>
        </w:r>
        <w:r w:rsidR="003C555F" w:rsidRPr="00D01425">
          <w:rPr>
            <w:rStyle w:val="Hyperlink"/>
            <w:rFonts w:eastAsia="SimSun" w:cs="Arial"/>
            <w:bCs/>
            <w:noProof/>
          </w:rPr>
          <w:t xml:space="preserve">fficial </w:t>
        </w:r>
        <w:r w:rsidR="00D526DB">
          <w:rPr>
            <w:rStyle w:val="Hyperlink"/>
            <w:rFonts w:eastAsia="SimSun" w:cs="Arial"/>
            <w:bCs/>
            <w:noProof/>
          </w:rPr>
          <w:t>r</w:t>
        </w:r>
        <w:r w:rsidR="003C555F" w:rsidRPr="00D01425">
          <w:rPr>
            <w:rStyle w:val="Hyperlink"/>
            <w:rFonts w:eastAsia="SimSun" w:cs="Arial"/>
            <w:bCs/>
            <w:noProof/>
          </w:rPr>
          <w:t>epresentative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_Toc1048611 \h </w:instrText>
        </w:r>
        <w:r w:rsidR="003C555F" w:rsidRPr="00D01425">
          <w:rPr>
            <w:noProof/>
            <w:webHidden/>
          </w:rPr>
        </w:r>
        <w:r w:rsidR="003C555F" w:rsidRPr="00D01425">
          <w:rPr>
            <w:noProof/>
            <w:webHidden/>
          </w:rPr>
          <w:fldChar w:fldCharType="separate"/>
        </w:r>
        <w:r w:rsidR="00506A27">
          <w:rPr>
            <w:noProof/>
            <w:webHidden/>
          </w:rPr>
          <w:t>22</w:t>
        </w:r>
        <w:r w:rsidR="003C555F" w:rsidRPr="00D01425">
          <w:rPr>
            <w:noProof/>
            <w:webHidden/>
          </w:rPr>
          <w:fldChar w:fldCharType="end"/>
        </w:r>
      </w:hyperlink>
    </w:p>
    <w:p w14:paraId="59E48FE9" w14:textId="01A8E1E8" w:rsidR="003C555F" w:rsidRPr="00305C7C" w:rsidRDefault="00D4295D">
      <w:pPr>
        <w:pStyle w:val="TOC2"/>
        <w:rPr>
          <w:rFonts w:asciiTheme="minorHAnsi" w:eastAsiaTheme="minorEastAsia" w:hAnsiTheme="minorHAnsi" w:cstheme="minorBidi"/>
          <w:noProof/>
          <w:sz w:val="22"/>
          <w:szCs w:val="22"/>
          <w:lang w:eastAsia="zh-TW"/>
        </w:rPr>
      </w:pPr>
      <w:hyperlink w:anchor="_Toc1048612" w:history="1">
        <w:r w:rsidR="003C555F" w:rsidRPr="00D01425">
          <w:rPr>
            <w:rStyle w:val="Hyperlink"/>
            <w:rFonts w:eastAsia="SimSun" w:cs="Arial"/>
            <w:bCs/>
            <w:noProof/>
          </w:rPr>
          <w:t>4.</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 xml:space="preserve">Returning </w:t>
        </w:r>
        <w:r w:rsidR="00D526DB">
          <w:rPr>
            <w:rStyle w:val="Hyperlink"/>
            <w:rFonts w:eastAsia="SimSun" w:cs="Arial"/>
            <w:bCs/>
            <w:noProof/>
          </w:rPr>
          <w:t>o</w:t>
        </w:r>
        <w:r w:rsidR="003C555F" w:rsidRPr="00D01425">
          <w:rPr>
            <w:rStyle w:val="Hyperlink"/>
            <w:rFonts w:eastAsia="SimSun" w:cs="Arial"/>
            <w:bCs/>
            <w:noProof/>
          </w:rPr>
          <w:t>fficers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_Toc1048612 \h </w:instrText>
        </w:r>
        <w:r w:rsidR="003C555F" w:rsidRPr="00D01425">
          <w:rPr>
            <w:noProof/>
            <w:webHidden/>
          </w:rPr>
        </w:r>
        <w:r w:rsidR="003C555F" w:rsidRPr="00D01425">
          <w:rPr>
            <w:noProof/>
            <w:webHidden/>
          </w:rPr>
          <w:fldChar w:fldCharType="separate"/>
        </w:r>
        <w:r w:rsidR="00506A27">
          <w:rPr>
            <w:noProof/>
            <w:webHidden/>
          </w:rPr>
          <w:t>22</w:t>
        </w:r>
        <w:r w:rsidR="003C555F" w:rsidRPr="00D01425">
          <w:rPr>
            <w:noProof/>
            <w:webHidden/>
          </w:rPr>
          <w:fldChar w:fldCharType="end"/>
        </w:r>
      </w:hyperlink>
    </w:p>
    <w:p w14:paraId="3071C413" w14:textId="5FB6DFF2" w:rsidR="003C555F" w:rsidRPr="00305C7C" w:rsidRDefault="00D4295D">
      <w:pPr>
        <w:pStyle w:val="TOC2"/>
        <w:rPr>
          <w:rFonts w:asciiTheme="minorHAnsi" w:eastAsiaTheme="minorEastAsia" w:hAnsiTheme="minorHAnsi" w:cstheme="minorBidi"/>
          <w:noProof/>
          <w:sz w:val="22"/>
          <w:szCs w:val="22"/>
          <w:lang w:eastAsia="zh-TW"/>
        </w:rPr>
      </w:pPr>
      <w:hyperlink w:anchor="_Toc1048613" w:history="1">
        <w:r w:rsidR="003C555F" w:rsidRPr="00D01425">
          <w:rPr>
            <w:rStyle w:val="Hyperlink"/>
            <w:rFonts w:eastAsia="SimSun" w:cs="Arial"/>
            <w:bCs/>
            <w:noProof/>
          </w:rPr>
          <w:t>5.</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 xml:space="preserve">Floods, </w:t>
        </w:r>
        <w:r w:rsidR="00D526DB">
          <w:rPr>
            <w:rStyle w:val="Hyperlink"/>
            <w:rFonts w:eastAsia="SimSun" w:cs="Arial"/>
            <w:bCs/>
            <w:noProof/>
          </w:rPr>
          <w:t>c</w:t>
        </w:r>
        <w:r w:rsidR="003C555F" w:rsidRPr="00D01425">
          <w:rPr>
            <w:rStyle w:val="Hyperlink"/>
            <w:rFonts w:eastAsia="SimSun" w:cs="Arial"/>
            <w:bCs/>
            <w:noProof/>
          </w:rPr>
          <w:t xml:space="preserve">yclones, </w:t>
        </w:r>
        <w:r w:rsidR="00D526DB">
          <w:rPr>
            <w:rStyle w:val="Hyperlink"/>
            <w:rFonts w:eastAsia="SimSun" w:cs="Arial"/>
            <w:bCs/>
            <w:noProof/>
          </w:rPr>
          <w:t>b</w:t>
        </w:r>
        <w:r w:rsidR="003C555F" w:rsidRPr="00D01425">
          <w:rPr>
            <w:rStyle w:val="Hyperlink"/>
            <w:rFonts w:eastAsia="SimSun" w:cs="Arial"/>
            <w:bCs/>
            <w:noProof/>
          </w:rPr>
          <w:t>ushfires, etc</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_Toc1048613 \h </w:instrText>
        </w:r>
        <w:r w:rsidR="003C555F" w:rsidRPr="00D01425">
          <w:rPr>
            <w:noProof/>
            <w:webHidden/>
          </w:rPr>
        </w:r>
        <w:r w:rsidR="003C555F" w:rsidRPr="00D01425">
          <w:rPr>
            <w:noProof/>
            <w:webHidden/>
          </w:rPr>
          <w:fldChar w:fldCharType="separate"/>
        </w:r>
        <w:r w:rsidR="00506A27">
          <w:rPr>
            <w:noProof/>
            <w:webHidden/>
          </w:rPr>
          <w:t>22</w:t>
        </w:r>
        <w:r w:rsidR="003C555F" w:rsidRPr="00D01425">
          <w:rPr>
            <w:noProof/>
            <w:webHidden/>
          </w:rPr>
          <w:fldChar w:fldCharType="end"/>
        </w:r>
      </w:hyperlink>
    </w:p>
    <w:p w14:paraId="177BCBFF" w14:textId="50D4FA4B" w:rsidR="003C555F" w:rsidRPr="00305C7C" w:rsidRDefault="00D4295D">
      <w:pPr>
        <w:pStyle w:val="TOC2"/>
        <w:rPr>
          <w:rFonts w:asciiTheme="minorHAnsi" w:eastAsiaTheme="minorEastAsia" w:hAnsiTheme="minorHAnsi" w:cstheme="minorBidi"/>
          <w:noProof/>
          <w:sz w:val="22"/>
          <w:szCs w:val="22"/>
          <w:lang w:eastAsia="zh-TW"/>
        </w:rPr>
      </w:pPr>
      <w:hyperlink w:anchor="_Toc1048614" w:history="1">
        <w:r w:rsidR="003C555F" w:rsidRPr="00D01425">
          <w:rPr>
            <w:rStyle w:val="Hyperlink"/>
            <w:rFonts w:eastAsia="SimSun" w:cs="Arial"/>
            <w:bCs/>
            <w:noProof/>
          </w:rPr>
          <w:t>6.</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 xml:space="preserve">Emergency </w:t>
        </w:r>
        <w:r w:rsidR="00D526DB">
          <w:rPr>
            <w:rStyle w:val="Hyperlink"/>
            <w:rFonts w:eastAsia="SimSun" w:cs="Arial"/>
            <w:bCs/>
            <w:noProof/>
          </w:rPr>
          <w:t>m</w:t>
        </w:r>
        <w:r w:rsidR="003C555F" w:rsidRPr="00D01425">
          <w:rPr>
            <w:rStyle w:val="Hyperlink"/>
            <w:rFonts w:eastAsia="SimSun" w:cs="Arial"/>
            <w:bCs/>
            <w:noProof/>
          </w:rPr>
          <w:t xml:space="preserve">anagement </w:t>
        </w:r>
        <w:r w:rsidR="00D526DB">
          <w:rPr>
            <w:rStyle w:val="Hyperlink"/>
            <w:rFonts w:eastAsia="SimSun" w:cs="Arial"/>
            <w:bCs/>
            <w:noProof/>
          </w:rPr>
          <w:t>c</w:t>
        </w:r>
        <w:r w:rsidR="003C555F" w:rsidRPr="00D01425">
          <w:rPr>
            <w:rStyle w:val="Hyperlink"/>
            <w:rFonts w:eastAsia="SimSun" w:cs="Arial"/>
            <w:bCs/>
            <w:noProof/>
          </w:rPr>
          <w:t>ourses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_Toc1048614 \h </w:instrText>
        </w:r>
        <w:r w:rsidR="003C555F" w:rsidRPr="00D01425">
          <w:rPr>
            <w:noProof/>
            <w:webHidden/>
          </w:rPr>
        </w:r>
        <w:r w:rsidR="003C555F" w:rsidRPr="00D01425">
          <w:rPr>
            <w:noProof/>
            <w:webHidden/>
          </w:rPr>
          <w:fldChar w:fldCharType="separate"/>
        </w:r>
        <w:r w:rsidR="00506A27">
          <w:rPr>
            <w:noProof/>
            <w:webHidden/>
          </w:rPr>
          <w:t>23</w:t>
        </w:r>
        <w:r w:rsidR="003C555F" w:rsidRPr="00D01425">
          <w:rPr>
            <w:noProof/>
            <w:webHidden/>
          </w:rPr>
          <w:fldChar w:fldCharType="end"/>
        </w:r>
      </w:hyperlink>
    </w:p>
    <w:p w14:paraId="034DA6DE" w14:textId="40861CD8" w:rsidR="003C555F" w:rsidRPr="00305C7C" w:rsidRDefault="00D4295D">
      <w:pPr>
        <w:pStyle w:val="TOC2"/>
        <w:rPr>
          <w:rFonts w:asciiTheme="minorHAnsi" w:eastAsiaTheme="minorEastAsia" w:hAnsiTheme="minorHAnsi" w:cstheme="minorBidi"/>
          <w:noProof/>
          <w:sz w:val="22"/>
          <w:szCs w:val="22"/>
          <w:lang w:eastAsia="zh-TW"/>
        </w:rPr>
      </w:pPr>
      <w:hyperlink w:anchor="_Toc1048615" w:history="1">
        <w:r w:rsidR="003C555F" w:rsidRPr="00D01425">
          <w:rPr>
            <w:rStyle w:val="Hyperlink"/>
            <w:rFonts w:eastAsia="SimSun" w:cs="Arial"/>
            <w:bCs/>
            <w:noProof/>
          </w:rPr>
          <w:t>7.</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 xml:space="preserve">Attendance at </w:t>
        </w:r>
        <w:r w:rsidR="00D526DB">
          <w:rPr>
            <w:rStyle w:val="Hyperlink"/>
            <w:rFonts w:eastAsia="SimSun" w:cs="Arial"/>
            <w:bCs/>
            <w:noProof/>
          </w:rPr>
          <w:t>e</w:t>
        </w:r>
        <w:r w:rsidR="003C555F" w:rsidRPr="00D01425">
          <w:rPr>
            <w:rStyle w:val="Hyperlink"/>
            <w:rFonts w:eastAsia="SimSun" w:cs="Arial"/>
            <w:bCs/>
            <w:noProof/>
          </w:rPr>
          <w:t>mergencies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_Toc1048615 \h </w:instrText>
        </w:r>
        <w:r w:rsidR="003C555F" w:rsidRPr="00D01425">
          <w:rPr>
            <w:noProof/>
            <w:webHidden/>
          </w:rPr>
        </w:r>
        <w:r w:rsidR="003C555F" w:rsidRPr="00D01425">
          <w:rPr>
            <w:noProof/>
            <w:webHidden/>
          </w:rPr>
          <w:fldChar w:fldCharType="separate"/>
        </w:r>
        <w:r w:rsidR="00506A27">
          <w:rPr>
            <w:noProof/>
            <w:webHidden/>
          </w:rPr>
          <w:t>23</w:t>
        </w:r>
        <w:r w:rsidR="003C555F" w:rsidRPr="00D01425">
          <w:rPr>
            <w:noProof/>
            <w:webHidden/>
          </w:rPr>
          <w:fldChar w:fldCharType="end"/>
        </w:r>
      </w:hyperlink>
    </w:p>
    <w:p w14:paraId="55075316" w14:textId="41B11228" w:rsidR="003C555F" w:rsidRPr="00305C7C" w:rsidRDefault="00D4295D">
      <w:pPr>
        <w:pStyle w:val="TOC2"/>
        <w:rPr>
          <w:rFonts w:asciiTheme="minorHAnsi" w:eastAsiaTheme="minorEastAsia" w:hAnsiTheme="minorHAnsi" w:cstheme="minorBidi"/>
          <w:noProof/>
          <w:sz w:val="22"/>
          <w:szCs w:val="22"/>
          <w:lang w:eastAsia="zh-TW"/>
        </w:rPr>
      </w:pPr>
      <w:hyperlink w:anchor="_Toc1048616" w:history="1">
        <w:r w:rsidR="003C555F" w:rsidRPr="00D01425">
          <w:rPr>
            <w:rStyle w:val="Hyperlink"/>
            <w:rFonts w:eastAsia="SimSun" w:cs="Arial"/>
            <w:bCs/>
            <w:noProof/>
          </w:rPr>
          <w:t>8.</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rPr>
          <w:t xml:space="preserve">Blood, </w:t>
        </w:r>
        <w:r w:rsidR="00D526DB">
          <w:rPr>
            <w:rStyle w:val="Hyperlink"/>
            <w:rFonts w:eastAsia="SimSun" w:cs="Arial"/>
            <w:bCs/>
            <w:noProof/>
          </w:rPr>
          <w:t>p</w:t>
        </w:r>
        <w:r w:rsidR="003C555F" w:rsidRPr="00D01425">
          <w:rPr>
            <w:rStyle w:val="Hyperlink"/>
            <w:rFonts w:eastAsia="SimSun" w:cs="Arial"/>
            <w:bCs/>
            <w:noProof/>
          </w:rPr>
          <w:t xml:space="preserve">lasma and </w:t>
        </w:r>
        <w:r w:rsidR="00D526DB">
          <w:rPr>
            <w:rStyle w:val="Hyperlink"/>
            <w:rFonts w:eastAsia="SimSun" w:cs="Arial"/>
            <w:bCs/>
            <w:noProof/>
          </w:rPr>
          <w:t>p</w:t>
        </w:r>
        <w:r w:rsidR="003C555F" w:rsidRPr="00D01425">
          <w:rPr>
            <w:rStyle w:val="Hyperlink"/>
            <w:rFonts w:eastAsia="SimSun" w:cs="Arial"/>
            <w:bCs/>
            <w:noProof/>
          </w:rPr>
          <w:t xml:space="preserve">latelet </w:t>
        </w:r>
        <w:r w:rsidR="00D526DB">
          <w:rPr>
            <w:rStyle w:val="Hyperlink"/>
            <w:rFonts w:eastAsia="SimSun" w:cs="Arial"/>
            <w:bCs/>
            <w:noProof/>
          </w:rPr>
          <w:t>d</w:t>
        </w:r>
        <w:r w:rsidR="003C555F" w:rsidRPr="00D01425">
          <w:rPr>
            <w:rStyle w:val="Hyperlink"/>
            <w:rFonts w:eastAsia="SimSun" w:cs="Arial"/>
            <w:bCs/>
            <w:noProof/>
          </w:rPr>
          <w:t>onors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_Toc1048616 \h </w:instrText>
        </w:r>
        <w:r w:rsidR="003C555F" w:rsidRPr="00D01425">
          <w:rPr>
            <w:noProof/>
            <w:webHidden/>
          </w:rPr>
        </w:r>
        <w:r w:rsidR="003C555F" w:rsidRPr="00D01425">
          <w:rPr>
            <w:noProof/>
            <w:webHidden/>
          </w:rPr>
          <w:fldChar w:fldCharType="separate"/>
        </w:r>
        <w:r w:rsidR="00506A27">
          <w:rPr>
            <w:noProof/>
            <w:webHidden/>
          </w:rPr>
          <w:t>23</w:t>
        </w:r>
        <w:r w:rsidR="003C555F" w:rsidRPr="00D01425">
          <w:rPr>
            <w:noProof/>
            <w:webHidden/>
          </w:rPr>
          <w:fldChar w:fldCharType="end"/>
        </w:r>
      </w:hyperlink>
    </w:p>
    <w:p w14:paraId="150B54EE" w14:textId="767A8908" w:rsidR="003C555F" w:rsidRPr="00305C7C" w:rsidRDefault="00D4295D">
      <w:pPr>
        <w:pStyle w:val="TOC2"/>
        <w:rPr>
          <w:rFonts w:asciiTheme="minorHAnsi" w:eastAsiaTheme="minorEastAsia" w:hAnsiTheme="minorHAnsi" w:cstheme="minorBidi"/>
          <w:noProof/>
          <w:sz w:val="22"/>
          <w:szCs w:val="22"/>
          <w:lang w:eastAsia="zh-TW"/>
        </w:rPr>
      </w:pPr>
      <w:hyperlink w:anchor="_Toc1048617" w:history="1">
        <w:r w:rsidR="003C555F" w:rsidRPr="00D01425">
          <w:rPr>
            <w:rStyle w:val="Hyperlink"/>
            <w:rFonts w:eastAsia="SimSun" w:cs="Arial"/>
            <w:bCs/>
            <w:noProof/>
            <w:lang w:eastAsia="zh-CN"/>
          </w:rPr>
          <w:t>9.</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Pre-</w:t>
        </w:r>
        <w:r w:rsidR="00D526DB">
          <w:rPr>
            <w:rStyle w:val="Hyperlink"/>
            <w:rFonts w:eastAsia="SimSun" w:cs="Arial"/>
            <w:bCs/>
            <w:noProof/>
            <w:lang w:eastAsia="zh-CN"/>
          </w:rPr>
          <w:t>r</w:t>
        </w:r>
        <w:r w:rsidR="003C555F" w:rsidRPr="00D01425">
          <w:rPr>
            <w:rStyle w:val="Hyperlink"/>
            <w:rFonts w:eastAsia="SimSun" w:cs="Arial"/>
            <w:bCs/>
            <w:noProof/>
            <w:lang w:eastAsia="zh-CN"/>
          </w:rPr>
          <w:t xml:space="preserve">etirement </w:t>
        </w:r>
        <w:r w:rsidR="00D526DB">
          <w:rPr>
            <w:rStyle w:val="Hyperlink"/>
            <w:rFonts w:eastAsia="SimSun" w:cs="Arial"/>
            <w:bCs/>
            <w:noProof/>
            <w:lang w:eastAsia="zh-CN"/>
          </w:rPr>
          <w:t>s</w:t>
        </w:r>
        <w:r w:rsidR="003C555F" w:rsidRPr="00D01425">
          <w:rPr>
            <w:rStyle w:val="Hyperlink"/>
            <w:rFonts w:eastAsia="SimSun" w:cs="Arial"/>
            <w:bCs/>
            <w:noProof/>
            <w:lang w:eastAsia="zh-CN"/>
          </w:rPr>
          <w:t>eminars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_Toc1048617 \h </w:instrText>
        </w:r>
        <w:r w:rsidR="003C555F" w:rsidRPr="00D01425">
          <w:rPr>
            <w:noProof/>
            <w:webHidden/>
          </w:rPr>
        </w:r>
        <w:r w:rsidR="003C555F" w:rsidRPr="00D01425">
          <w:rPr>
            <w:noProof/>
            <w:webHidden/>
          </w:rPr>
          <w:fldChar w:fldCharType="separate"/>
        </w:r>
        <w:r w:rsidR="00506A27">
          <w:rPr>
            <w:noProof/>
            <w:webHidden/>
          </w:rPr>
          <w:t>23</w:t>
        </w:r>
        <w:r w:rsidR="003C555F" w:rsidRPr="00D01425">
          <w:rPr>
            <w:noProof/>
            <w:webHidden/>
          </w:rPr>
          <w:fldChar w:fldCharType="end"/>
        </w:r>
      </w:hyperlink>
    </w:p>
    <w:p w14:paraId="6EC5E216" w14:textId="3AF8CC07" w:rsidR="003C555F" w:rsidRPr="00305C7C" w:rsidRDefault="00D4295D">
      <w:pPr>
        <w:pStyle w:val="TOC2"/>
        <w:rPr>
          <w:rStyle w:val="Hyperlink"/>
          <w:noProof/>
        </w:rPr>
      </w:pPr>
      <w:hyperlink w:anchor="_Toc1048618" w:history="1">
        <w:r w:rsidR="003C555F" w:rsidRPr="00D01425">
          <w:rPr>
            <w:rStyle w:val="Hyperlink"/>
            <w:rFonts w:eastAsia="SimSun" w:cs="Arial"/>
            <w:bCs/>
            <w:noProof/>
            <w:lang w:eastAsia="zh-CN"/>
          </w:rPr>
          <w:t>10.</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Other </w:t>
        </w:r>
        <w:r w:rsidR="00D526DB">
          <w:rPr>
            <w:rStyle w:val="Hyperlink"/>
            <w:rFonts w:eastAsia="SimSun" w:cs="Arial"/>
            <w:bCs/>
            <w:noProof/>
            <w:lang w:eastAsia="zh-CN"/>
          </w:rPr>
          <w:t>e</w:t>
        </w:r>
        <w:r w:rsidR="003C555F" w:rsidRPr="00D01425">
          <w:rPr>
            <w:rStyle w:val="Hyperlink"/>
            <w:rFonts w:eastAsia="SimSun" w:cs="Arial"/>
            <w:bCs/>
            <w:noProof/>
            <w:lang w:eastAsia="zh-CN"/>
          </w:rPr>
          <w:t xml:space="preserve">xceptional </w:t>
        </w:r>
        <w:r w:rsidR="00D526DB">
          <w:rPr>
            <w:rStyle w:val="Hyperlink"/>
            <w:rFonts w:eastAsia="SimSun" w:cs="Arial"/>
            <w:bCs/>
            <w:noProof/>
            <w:lang w:eastAsia="zh-CN"/>
          </w:rPr>
          <w:t>c</w:t>
        </w:r>
        <w:r w:rsidR="003C555F" w:rsidRPr="00D01425">
          <w:rPr>
            <w:rStyle w:val="Hyperlink"/>
            <w:rFonts w:eastAsia="SimSun" w:cs="Arial"/>
            <w:bCs/>
            <w:noProof/>
            <w:lang w:eastAsia="zh-CN"/>
          </w:rPr>
          <w:t>ircumstances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_Toc1048618 \h </w:instrText>
        </w:r>
        <w:r w:rsidR="003C555F" w:rsidRPr="00D01425">
          <w:rPr>
            <w:noProof/>
            <w:webHidden/>
          </w:rPr>
        </w:r>
        <w:r w:rsidR="003C555F" w:rsidRPr="00D01425">
          <w:rPr>
            <w:noProof/>
            <w:webHidden/>
          </w:rPr>
          <w:fldChar w:fldCharType="separate"/>
        </w:r>
        <w:r w:rsidR="00506A27">
          <w:rPr>
            <w:noProof/>
            <w:webHidden/>
          </w:rPr>
          <w:t>23</w:t>
        </w:r>
        <w:r w:rsidR="003C555F" w:rsidRPr="00D01425">
          <w:rPr>
            <w:noProof/>
            <w:webHidden/>
          </w:rPr>
          <w:fldChar w:fldCharType="end"/>
        </w:r>
      </w:hyperlink>
    </w:p>
    <w:p w14:paraId="4BD6AC2F" w14:textId="77777777" w:rsidR="003C555F" w:rsidRPr="00D01425" w:rsidRDefault="003C555F" w:rsidP="00D01425">
      <w:pPr>
        <w:spacing w:before="60" w:after="60"/>
        <w:rPr>
          <w:noProof/>
        </w:rPr>
      </w:pPr>
    </w:p>
    <w:p w14:paraId="387F459A" w14:textId="3000D29C" w:rsidR="003C555F" w:rsidRPr="00305C7C" w:rsidRDefault="00D4295D">
      <w:pPr>
        <w:pStyle w:val="TOC1"/>
        <w:rPr>
          <w:rFonts w:asciiTheme="minorHAnsi" w:eastAsiaTheme="minorEastAsia" w:hAnsiTheme="minorHAnsi" w:cstheme="minorBidi"/>
          <w:szCs w:val="22"/>
          <w:lang w:eastAsia="zh-TW"/>
        </w:rPr>
      </w:pPr>
      <w:hyperlink w:anchor="_Toc1048619" w:history="1">
        <w:r w:rsidR="003C555F" w:rsidRPr="00305C7C">
          <w:rPr>
            <w:rStyle w:val="Hyperlink"/>
          </w:rPr>
          <w:t>K.</w:t>
        </w:r>
        <w:r w:rsidR="003C555F" w:rsidRPr="00305C7C">
          <w:rPr>
            <w:rFonts w:asciiTheme="minorHAnsi" w:eastAsiaTheme="minorEastAsia" w:hAnsiTheme="minorHAnsi" w:cstheme="minorBidi"/>
            <w:szCs w:val="22"/>
            <w:lang w:eastAsia="zh-TW"/>
          </w:rPr>
          <w:tab/>
        </w:r>
        <w:r w:rsidR="003C555F" w:rsidRPr="00305C7C">
          <w:rPr>
            <w:rStyle w:val="Hyperlink"/>
          </w:rPr>
          <w:t xml:space="preserve">Extended </w:t>
        </w:r>
        <w:r w:rsidR="00D526DB">
          <w:rPr>
            <w:rStyle w:val="Hyperlink"/>
          </w:rPr>
          <w:t>s</w:t>
        </w:r>
        <w:r w:rsidR="003C555F" w:rsidRPr="00305C7C">
          <w:rPr>
            <w:rStyle w:val="Hyperlink"/>
          </w:rPr>
          <w:t xml:space="preserve">pecial </w:t>
        </w:r>
        <w:r w:rsidR="00D526DB">
          <w:rPr>
            <w:rStyle w:val="Hyperlink"/>
          </w:rPr>
          <w:t>l</w:t>
        </w:r>
        <w:r w:rsidR="003C555F" w:rsidRPr="00305C7C">
          <w:rPr>
            <w:rStyle w:val="Hyperlink"/>
          </w:rPr>
          <w:t>eave</w:t>
        </w:r>
        <w:r w:rsidR="003C555F" w:rsidRPr="00305C7C">
          <w:rPr>
            <w:webHidden/>
          </w:rPr>
          <w:tab/>
        </w:r>
        <w:r w:rsidR="003C555F" w:rsidRPr="00D01425">
          <w:rPr>
            <w:webHidden/>
          </w:rPr>
          <w:fldChar w:fldCharType="begin"/>
        </w:r>
        <w:r w:rsidR="003C555F" w:rsidRPr="00305C7C">
          <w:rPr>
            <w:webHidden/>
          </w:rPr>
          <w:instrText xml:space="preserve"> PAGEREF _Toc1048619 \h </w:instrText>
        </w:r>
        <w:r w:rsidR="003C555F" w:rsidRPr="00D01425">
          <w:rPr>
            <w:webHidden/>
          </w:rPr>
        </w:r>
        <w:r w:rsidR="003C555F" w:rsidRPr="00D01425">
          <w:rPr>
            <w:webHidden/>
          </w:rPr>
          <w:fldChar w:fldCharType="separate"/>
        </w:r>
        <w:r w:rsidR="00506A27">
          <w:rPr>
            <w:webHidden/>
          </w:rPr>
          <w:t>25</w:t>
        </w:r>
        <w:r w:rsidR="003C555F" w:rsidRPr="00D01425">
          <w:rPr>
            <w:webHidden/>
          </w:rPr>
          <w:fldChar w:fldCharType="end"/>
        </w:r>
      </w:hyperlink>
    </w:p>
    <w:p w14:paraId="059DF619" w14:textId="5063B4F8" w:rsidR="003C555F" w:rsidRPr="00305C7C" w:rsidRDefault="00D4295D">
      <w:pPr>
        <w:pStyle w:val="TOC2"/>
        <w:rPr>
          <w:rFonts w:asciiTheme="minorHAnsi" w:eastAsiaTheme="minorEastAsia" w:hAnsiTheme="minorHAnsi" w:cstheme="minorBidi"/>
          <w:noProof/>
          <w:sz w:val="22"/>
          <w:szCs w:val="22"/>
          <w:lang w:eastAsia="zh-TW"/>
        </w:rPr>
      </w:pPr>
      <w:hyperlink w:anchor="_Toc1048620" w:history="1">
        <w:r w:rsidR="003C555F" w:rsidRPr="00D01425">
          <w:rPr>
            <w:rStyle w:val="Hyperlink"/>
            <w:rFonts w:eastAsia="SimSun" w:cs="Arial"/>
            <w:bCs/>
            <w:noProof/>
            <w:lang w:eastAsia="zh-CN"/>
          </w:rPr>
          <w:t>1.</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Permanent employees (other than teachers)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_Toc1048620 \h </w:instrText>
        </w:r>
        <w:r w:rsidR="003C555F" w:rsidRPr="00D01425">
          <w:rPr>
            <w:noProof/>
            <w:webHidden/>
          </w:rPr>
        </w:r>
        <w:r w:rsidR="003C555F" w:rsidRPr="00D01425">
          <w:rPr>
            <w:noProof/>
            <w:webHidden/>
          </w:rPr>
          <w:fldChar w:fldCharType="separate"/>
        </w:r>
        <w:r w:rsidR="00506A27">
          <w:rPr>
            <w:noProof/>
            <w:webHidden/>
          </w:rPr>
          <w:t>25</w:t>
        </w:r>
        <w:r w:rsidR="003C555F" w:rsidRPr="00D01425">
          <w:rPr>
            <w:noProof/>
            <w:webHidden/>
          </w:rPr>
          <w:fldChar w:fldCharType="end"/>
        </w:r>
      </w:hyperlink>
    </w:p>
    <w:p w14:paraId="17F6C5B2" w14:textId="7121F4AA" w:rsidR="003C555F" w:rsidRPr="00305C7C" w:rsidRDefault="00D4295D">
      <w:pPr>
        <w:pStyle w:val="TOC2"/>
        <w:rPr>
          <w:rStyle w:val="Hyperlink"/>
          <w:noProof/>
        </w:rPr>
      </w:pPr>
      <w:hyperlink w:anchor="_Toc1048621" w:history="1">
        <w:r w:rsidR="003C555F" w:rsidRPr="00D01425">
          <w:rPr>
            <w:rStyle w:val="Hyperlink"/>
            <w:rFonts w:eastAsia="SimSun" w:cs="Arial"/>
            <w:bCs/>
            <w:noProof/>
            <w:lang w:eastAsia="zh-CN"/>
          </w:rPr>
          <w:t>2.</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Teachers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_Toc1048621 \h </w:instrText>
        </w:r>
        <w:r w:rsidR="003C555F" w:rsidRPr="00D01425">
          <w:rPr>
            <w:noProof/>
            <w:webHidden/>
          </w:rPr>
        </w:r>
        <w:r w:rsidR="003C555F" w:rsidRPr="00D01425">
          <w:rPr>
            <w:noProof/>
            <w:webHidden/>
          </w:rPr>
          <w:fldChar w:fldCharType="separate"/>
        </w:r>
        <w:r w:rsidR="00506A27">
          <w:rPr>
            <w:noProof/>
            <w:webHidden/>
          </w:rPr>
          <w:t>26</w:t>
        </w:r>
        <w:r w:rsidR="003C555F" w:rsidRPr="00D01425">
          <w:rPr>
            <w:noProof/>
            <w:webHidden/>
          </w:rPr>
          <w:fldChar w:fldCharType="end"/>
        </w:r>
      </w:hyperlink>
    </w:p>
    <w:p w14:paraId="5D487DB9" w14:textId="77777777" w:rsidR="003C555F" w:rsidRPr="00D01425" w:rsidRDefault="003C555F" w:rsidP="00D01425">
      <w:pPr>
        <w:spacing w:before="60" w:after="60"/>
        <w:rPr>
          <w:noProof/>
        </w:rPr>
      </w:pPr>
    </w:p>
    <w:p w14:paraId="710B025F" w14:textId="1B452247" w:rsidR="003C555F" w:rsidRPr="00305C7C" w:rsidRDefault="00D4295D">
      <w:pPr>
        <w:pStyle w:val="TOC1"/>
        <w:rPr>
          <w:rFonts w:asciiTheme="minorHAnsi" w:eastAsiaTheme="minorEastAsia" w:hAnsiTheme="minorHAnsi" w:cstheme="minorBidi"/>
          <w:szCs w:val="22"/>
          <w:lang w:eastAsia="zh-TW"/>
        </w:rPr>
      </w:pPr>
      <w:hyperlink w:anchor="_Toc1048622" w:history="1">
        <w:r w:rsidR="003C555F" w:rsidRPr="00305C7C">
          <w:rPr>
            <w:rStyle w:val="Hyperlink"/>
          </w:rPr>
          <w:t>L.</w:t>
        </w:r>
        <w:r w:rsidR="003C555F" w:rsidRPr="00305C7C">
          <w:rPr>
            <w:rFonts w:asciiTheme="minorHAnsi" w:eastAsiaTheme="minorEastAsia" w:hAnsiTheme="minorHAnsi" w:cstheme="minorBidi"/>
            <w:szCs w:val="22"/>
            <w:lang w:eastAsia="zh-TW"/>
          </w:rPr>
          <w:tab/>
        </w:r>
        <w:r w:rsidR="003C555F" w:rsidRPr="00305C7C">
          <w:rPr>
            <w:rStyle w:val="Hyperlink"/>
          </w:rPr>
          <w:t xml:space="preserve">Study and </w:t>
        </w:r>
        <w:r w:rsidR="00D526DB">
          <w:rPr>
            <w:rStyle w:val="Hyperlink"/>
          </w:rPr>
          <w:t>e</w:t>
        </w:r>
        <w:r w:rsidR="003C555F" w:rsidRPr="00305C7C">
          <w:rPr>
            <w:rStyle w:val="Hyperlink"/>
          </w:rPr>
          <w:t>xam leave (work-related study)</w:t>
        </w:r>
        <w:r w:rsidR="003C555F" w:rsidRPr="00305C7C">
          <w:rPr>
            <w:webHidden/>
          </w:rPr>
          <w:tab/>
        </w:r>
        <w:r w:rsidR="003C555F" w:rsidRPr="00D01425">
          <w:rPr>
            <w:webHidden/>
          </w:rPr>
          <w:fldChar w:fldCharType="begin"/>
        </w:r>
        <w:r w:rsidR="003C555F" w:rsidRPr="00305C7C">
          <w:rPr>
            <w:webHidden/>
          </w:rPr>
          <w:instrText xml:space="preserve"> PAGEREF _Toc1048622 \h </w:instrText>
        </w:r>
        <w:r w:rsidR="003C555F" w:rsidRPr="00D01425">
          <w:rPr>
            <w:webHidden/>
          </w:rPr>
        </w:r>
        <w:r w:rsidR="003C555F" w:rsidRPr="00D01425">
          <w:rPr>
            <w:webHidden/>
          </w:rPr>
          <w:fldChar w:fldCharType="separate"/>
        </w:r>
        <w:r w:rsidR="00506A27">
          <w:rPr>
            <w:webHidden/>
          </w:rPr>
          <w:t>31</w:t>
        </w:r>
        <w:r w:rsidR="003C555F" w:rsidRPr="00D01425">
          <w:rPr>
            <w:webHidden/>
          </w:rPr>
          <w:fldChar w:fldCharType="end"/>
        </w:r>
      </w:hyperlink>
    </w:p>
    <w:p w14:paraId="4E66E601" w14:textId="3BF44932" w:rsidR="003C555F" w:rsidRPr="00305C7C" w:rsidRDefault="00D4295D">
      <w:pPr>
        <w:pStyle w:val="TOC2"/>
        <w:rPr>
          <w:rFonts w:asciiTheme="minorHAnsi" w:eastAsiaTheme="minorEastAsia" w:hAnsiTheme="minorHAnsi" w:cstheme="minorBidi"/>
          <w:noProof/>
          <w:sz w:val="22"/>
          <w:szCs w:val="22"/>
          <w:lang w:eastAsia="zh-TW"/>
        </w:rPr>
      </w:pPr>
      <w:hyperlink w:anchor="_Toc1048623" w:history="1">
        <w:r w:rsidR="003C555F" w:rsidRPr="00D01425">
          <w:rPr>
            <w:rStyle w:val="Hyperlink"/>
            <w:rFonts w:eastAsia="SimSun" w:cs="Arial"/>
            <w:bCs/>
            <w:noProof/>
            <w:lang w:eastAsia="zh-CN"/>
          </w:rPr>
          <w:t>1.</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Entitlement</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_Toc1048623 \h </w:instrText>
        </w:r>
        <w:r w:rsidR="003C555F" w:rsidRPr="00D01425">
          <w:rPr>
            <w:noProof/>
            <w:webHidden/>
          </w:rPr>
        </w:r>
        <w:r w:rsidR="003C555F" w:rsidRPr="00D01425">
          <w:rPr>
            <w:noProof/>
            <w:webHidden/>
          </w:rPr>
          <w:fldChar w:fldCharType="separate"/>
        </w:r>
        <w:r w:rsidR="00506A27">
          <w:rPr>
            <w:noProof/>
            <w:webHidden/>
          </w:rPr>
          <w:t>31</w:t>
        </w:r>
        <w:r w:rsidR="003C555F" w:rsidRPr="00D01425">
          <w:rPr>
            <w:noProof/>
            <w:webHidden/>
          </w:rPr>
          <w:fldChar w:fldCharType="end"/>
        </w:r>
      </w:hyperlink>
    </w:p>
    <w:p w14:paraId="5C9298FE" w14:textId="57B7FD9D" w:rsidR="003C555F" w:rsidRPr="00305C7C" w:rsidRDefault="00D4295D">
      <w:pPr>
        <w:pStyle w:val="TOC2"/>
        <w:rPr>
          <w:rFonts w:asciiTheme="minorHAnsi" w:eastAsiaTheme="minorEastAsia" w:hAnsiTheme="minorHAnsi" w:cstheme="minorBidi"/>
          <w:noProof/>
          <w:sz w:val="22"/>
          <w:szCs w:val="22"/>
          <w:lang w:eastAsia="zh-TW"/>
        </w:rPr>
      </w:pPr>
      <w:hyperlink w:anchor="_Toc1048624" w:history="1">
        <w:r w:rsidR="003C555F" w:rsidRPr="00D01425">
          <w:rPr>
            <w:rStyle w:val="Hyperlink"/>
            <w:rFonts w:eastAsia="SimSun" w:cs="Arial"/>
            <w:bCs/>
            <w:noProof/>
            <w:lang w:eastAsia="zh-CN"/>
          </w:rPr>
          <w:t>2.</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Purpose</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_Toc1048624 \h </w:instrText>
        </w:r>
        <w:r w:rsidR="003C555F" w:rsidRPr="00D01425">
          <w:rPr>
            <w:noProof/>
            <w:webHidden/>
          </w:rPr>
        </w:r>
        <w:r w:rsidR="003C555F" w:rsidRPr="00D01425">
          <w:rPr>
            <w:noProof/>
            <w:webHidden/>
          </w:rPr>
          <w:fldChar w:fldCharType="separate"/>
        </w:r>
        <w:r w:rsidR="00506A27">
          <w:rPr>
            <w:noProof/>
            <w:webHidden/>
          </w:rPr>
          <w:t>31</w:t>
        </w:r>
        <w:r w:rsidR="003C555F" w:rsidRPr="00D01425">
          <w:rPr>
            <w:noProof/>
            <w:webHidden/>
          </w:rPr>
          <w:fldChar w:fldCharType="end"/>
        </w:r>
      </w:hyperlink>
    </w:p>
    <w:p w14:paraId="7F041FF0" w14:textId="5A1417CF" w:rsidR="003C555F" w:rsidRPr="00305C7C" w:rsidRDefault="00D4295D">
      <w:pPr>
        <w:pStyle w:val="TOC2"/>
        <w:rPr>
          <w:rFonts w:asciiTheme="minorHAnsi" w:eastAsiaTheme="minorEastAsia" w:hAnsiTheme="minorHAnsi" w:cstheme="minorBidi"/>
          <w:noProof/>
          <w:sz w:val="22"/>
          <w:szCs w:val="22"/>
          <w:lang w:eastAsia="zh-TW"/>
        </w:rPr>
      </w:pPr>
      <w:hyperlink w:anchor="_Toc1048625" w:history="1">
        <w:r w:rsidR="003C555F" w:rsidRPr="00D01425">
          <w:rPr>
            <w:rStyle w:val="Hyperlink"/>
            <w:rFonts w:eastAsia="SimSun" w:cs="Arial"/>
            <w:bCs/>
            <w:noProof/>
            <w:lang w:eastAsia="zh-CN"/>
          </w:rPr>
          <w:t>3.</w:t>
        </w:r>
        <w:r w:rsidR="003C555F" w:rsidRPr="00305C7C">
          <w:rPr>
            <w:rFonts w:asciiTheme="minorHAnsi" w:eastAsiaTheme="minorEastAsia" w:hAnsiTheme="minorHAnsi" w:cstheme="minorBidi"/>
            <w:noProof/>
            <w:sz w:val="22"/>
            <w:szCs w:val="22"/>
            <w:lang w:eastAsia="zh-TW"/>
          </w:rPr>
          <w:tab/>
        </w:r>
        <w:r w:rsidR="003C555F" w:rsidRPr="00D01425">
          <w:rPr>
            <w:rStyle w:val="Hyperlink"/>
            <w:rFonts w:eastAsia="SimSun" w:cs="Arial"/>
            <w:bCs/>
            <w:noProof/>
            <w:lang w:eastAsia="zh-CN"/>
          </w:rPr>
          <w:t xml:space="preserve">Tier </w:t>
        </w:r>
        <w:r w:rsidR="00D526DB">
          <w:rPr>
            <w:rStyle w:val="Hyperlink"/>
            <w:rFonts w:eastAsia="SimSun" w:cs="Arial"/>
            <w:bCs/>
            <w:noProof/>
            <w:lang w:eastAsia="zh-CN"/>
          </w:rPr>
          <w:t>s</w:t>
        </w:r>
        <w:r w:rsidR="003C555F" w:rsidRPr="00D01425">
          <w:rPr>
            <w:rStyle w:val="Hyperlink"/>
            <w:rFonts w:eastAsia="SimSun" w:cs="Arial"/>
            <w:bCs/>
            <w:noProof/>
            <w:lang w:eastAsia="zh-CN"/>
          </w:rPr>
          <w:t>ystem – SARAS</w:t>
        </w:r>
        <w:r w:rsidR="003C555F" w:rsidRPr="00305C7C">
          <w:rPr>
            <w:noProof/>
            <w:webHidden/>
          </w:rPr>
          <w:tab/>
        </w:r>
        <w:r w:rsidR="003C555F" w:rsidRPr="00D01425">
          <w:rPr>
            <w:noProof/>
            <w:webHidden/>
          </w:rPr>
          <w:fldChar w:fldCharType="begin"/>
        </w:r>
        <w:r w:rsidR="003C555F" w:rsidRPr="00305C7C">
          <w:rPr>
            <w:noProof/>
            <w:webHidden/>
          </w:rPr>
          <w:instrText xml:space="preserve"> PAGEREF _Toc1048625 \h </w:instrText>
        </w:r>
        <w:r w:rsidR="003C555F" w:rsidRPr="00D01425">
          <w:rPr>
            <w:noProof/>
            <w:webHidden/>
          </w:rPr>
        </w:r>
        <w:r w:rsidR="003C555F" w:rsidRPr="00D01425">
          <w:rPr>
            <w:noProof/>
            <w:webHidden/>
          </w:rPr>
          <w:fldChar w:fldCharType="separate"/>
        </w:r>
        <w:r w:rsidR="00506A27">
          <w:rPr>
            <w:noProof/>
            <w:webHidden/>
          </w:rPr>
          <w:t>31</w:t>
        </w:r>
        <w:r w:rsidR="003C555F" w:rsidRPr="00D01425">
          <w:rPr>
            <w:noProof/>
            <w:webHidden/>
          </w:rPr>
          <w:fldChar w:fldCharType="end"/>
        </w:r>
      </w:hyperlink>
    </w:p>
    <w:p w14:paraId="54A39665" w14:textId="77777777" w:rsidR="00BE0F50" w:rsidRPr="00BE0F50" w:rsidRDefault="00BE0F50" w:rsidP="00D01425">
      <w:pPr>
        <w:spacing w:before="60" w:after="60" w:line="276" w:lineRule="auto"/>
        <w:rPr>
          <w:rFonts w:eastAsia="SimSun" w:cs="Arial"/>
          <w:sz w:val="20"/>
          <w:szCs w:val="20"/>
          <w:lang w:eastAsia="zh-CN"/>
        </w:rPr>
      </w:pPr>
      <w:r w:rsidRPr="00D01425">
        <w:rPr>
          <w:rFonts w:eastAsia="SimSun" w:cs="Arial"/>
          <w:noProof/>
          <w:sz w:val="20"/>
          <w:szCs w:val="20"/>
        </w:rPr>
        <w:fldChar w:fldCharType="end"/>
      </w:r>
      <w:r w:rsidRPr="00BE0F50">
        <w:rPr>
          <w:rFonts w:eastAsia="Times" w:cs="Arial"/>
          <w:b/>
          <w:noProof/>
          <w:color w:val="0000FF"/>
          <w:szCs w:val="20"/>
          <w:u w:val="single"/>
        </w:rPr>
        <w:t xml:space="preserve"> </w:t>
      </w:r>
    </w:p>
    <w:p w14:paraId="22CD85C6" w14:textId="77777777" w:rsidR="00BE0F50" w:rsidRPr="00BE0F50" w:rsidRDefault="00BE0F50">
      <w:pPr>
        <w:spacing w:after="200" w:line="276" w:lineRule="auto"/>
        <w:rPr>
          <w:rFonts w:eastAsia="SimSun" w:cs="Arial"/>
          <w:sz w:val="20"/>
          <w:szCs w:val="20"/>
          <w:lang w:eastAsia="zh-CN"/>
        </w:rPr>
      </w:pPr>
      <w:r w:rsidRPr="00BE0F50">
        <w:rPr>
          <w:rFonts w:eastAsia="SimSun" w:cs="Arial"/>
          <w:sz w:val="20"/>
          <w:szCs w:val="20"/>
          <w:lang w:eastAsia="zh-CN"/>
        </w:rPr>
        <w:br w:type="page"/>
      </w:r>
    </w:p>
    <w:p w14:paraId="55C2DDC7" w14:textId="77777777" w:rsidR="00AF7ED8" w:rsidRPr="00D01425" w:rsidRDefault="00AF7ED8" w:rsidP="00D01425">
      <w:pPr>
        <w:keepNext/>
        <w:spacing w:after="0" w:line="240" w:lineRule="exact"/>
        <w:ind w:left="357"/>
        <w:outlineLvl w:val="0"/>
        <w:rPr>
          <w:rFonts w:eastAsia="Times" w:cs="Arial"/>
          <w:b/>
          <w:sz w:val="16"/>
          <w:szCs w:val="20"/>
        </w:rPr>
      </w:pPr>
    </w:p>
    <w:p w14:paraId="4714AD92" w14:textId="05B00BE0" w:rsidR="00AF7ED8" w:rsidRPr="00AF7ED8" w:rsidRDefault="00CA0BFD" w:rsidP="00D01425">
      <w:pPr>
        <w:keepNext/>
        <w:numPr>
          <w:ilvl w:val="0"/>
          <w:numId w:val="12"/>
        </w:numPr>
        <w:spacing w:before="120" w:line="280" w:lineRule="exact"/>
        <w:ind w:left="357" w:hanging="357"/>
        <w:outlineLvl w:val="0"/>
        <w:rPr>
          <w:rFonts w:eastAsia="Times" w:cs="Arial"/>
          <w:b/>
          <w:sz w:val="36"/>
          <w:szCs w:val="20"/>
        </w:rPr>
      </w:pPr>
      <w:r>
        <w:rPr>
          <w:rFonts w:ascii="Calibri" w:eastAsia="Times" w:hAnsi="Calibri" w:cs="Times New Roman"/>
          <w:b/>
          <w:noProof/>
          <w:sz w:val="36"/>
          <w:szCs w:val="20"/>
          <w:lang w:eastAsia="zh-CN"/>
        </w:rPr>
        <w:t xml:space="preserve"> </w:t>
      </w:r>
      <w:bookmarkStart w:id="11" w:name="_Toc1048557"/>
      <w:r w:rsidR="00BE0F50" w:rsidRPr="00D01425">
        <w:rPr>
          <w:rFonts w:eastAsia="Times" w:cs="Arial"/>
          <w:b/>
          <w:noProof/>
          <w:sz w:val="36"/>
          <w:szCs w:val="20"/>
          <w:lang w:eastAsia="zh-CN"/>
        </w:rPr>
        <w:t>Using this guideline</w:t>
      </w:r>
      <w:bookmarkEnd w:id="11"/>
    </w:p>
    <w:p w14:paraId="58B9DEAC" w14:textId="77777777" w:rsidR="00BE0F50" w:rsidRPr="00D01425" w:rsidRDefault="00BE0F50" w:rsidP="00D01425">
      <w:pPr>
        <w:spacing w:before="200" w:line="280" w:lineRule="exact"/>
        <w:rPr>
          <w:sz w:val="20"/>
          <w:szCs w:val="20"/>
        </w:rPr>
      </w:pPr>
      <w:r w:rsidRPr="00D01425">
        <w:rPr>
          <w:sz w:val="20"/>
          <w:szCs w:val="20"/>
        </w:rPr>
        <w:t>This leave guideline provides employees (including those with staff supervisory responsibilities) with information about:</w:t>
      </w:r>
    </w:p>
    <w:p w14:paraId="6DA04113" w14:textId="77777777" w:rsidR="00BE0F50" w:rsidRPr="00D01425" w:rsidRDefault="00BE0F50" w:rsidP="00D01425">
      <w:pPr>
        <w:numPr>
          <w:ilvl w:val="0"/>
          <w:numId w:val="62"/>
        </w:numPr>
        <w:spacing w:before="120" w:after="0" w:line="280" w:lineRule="exact"/>
        <w:ind w:left="709" w:hanging="357"/>
        <w:rPr>
          <w:rFonts w:eastAsia="SimSun" w:cs="Arial"/>
          <w:color w:val="000000"/>
          <w:sz w:val="20"/>
          <w:szCs w:val="20"/>
          <w:lang w:eastAsia="zh-CN"/>
        </w:rPr>
      </w:pPr>
      <w:r w:rsidRPr="00D01425">
        <w:rPr>
          <w:rFonts w:eastAsia="SimSun" w:cs="Arial"/>
          <w:color w:val="000000"/>
          <w:sz w:val="20"/>
          <w:szCs w:val="20"/>
          <w:lang w:eastAsia="zh-CN"/>
        </w:rPr>
        <w:t>the types of leave that are available;</w:t>
      </w:r>
    </w:p>
    <w:p w14:paraId="37ED78E1" w14:textId="77777777" w:rsidR="00BE0F50" w:rsidRPr="00D01425" w:rsidRDefault="00BE0F50" w:rsidP="00D01425">
      <w:pPr>
        <w:numPr>
          <w:ilvl w:val="0"/>
          <w:numId w:val="62"/>
        </w:numPr>
        <w:spacing w:before="120" w:after="0" w:line="280" w:lineRule="exact"/>
        <w:ind w:left="709" w:hanging="357"/>
        <w:rPr>
          <w:rFonts w:eastAsia="SimSun" w:cs="Arial"/>
          <w:color w:val="000000"/>
          <w:sz w:val="20"/>
          <w:szCs w:val="20"/>
          <w:lang w:eastAsia="zh-CN"/>
        </w:rPr>
      </w:pPr>
      <w:r w:rsidRPr="00D01425">
        <w:rPr>
          <w:rFonts w:eastAsia="SimSun" w:cs="Arial"/>
          <w:color w:val="000000"/>
          <w:sz w:val="20"/>
          <w:szCs w:val="20"/>
          <w:lang w:eastAsia="zh-CN"/>
        </w:rPr>
        <w:t xml:space="preserve">employee’s entitlements to those leave types; </w:t>
      </w:r>
    </w:p>
    <w:p w14:paraId="2C4316B2" w14:textId="77777777" w:rsidR="00BE0F50" w:rsidRPr="00D01425" w:rsidRDefault="00BE0F50" w:rsidP="00D01425">
      <w:pPr>
        <w:numPr>
          <w:ilvl w:val="0"/>
          <w:numId w:val="62"/>
        </w:numPr>
        <w:spacing w:before="120" w:after="0" w:line="280" w:lineRule="exact"/>
        <w:ind w:left="709" w:hanging="357"/>
        <w:rPr>
          <w:rFonts w:eastAsia="SimSun" w:cs="Arial"/>
          <w:color w:val="000000"/>
          <w:sz w:val="20"/>
          <w:szCs w:val="20"/>
          <w:lang w:eastAsia="zh-CN"/>
        </w:rPr>
      </w:pPr>
      <w:r w:rsidRPr="00D01425">
        <w:rPr>
          <w:rFonts w:eastAsia="SimSun" w:cs="Arial"/>
          <w:color w:val="000000"/>
          <w:sz w:val="20"/>
          <w:szCs w:val="20"/>
          <w:lang w:eastAsia="zh-CN"/>
        </w:rPr>
        <w:t>the management and use of the various types of leave; and</w:t>
      </w:r>
    </w:p>
    <w:p w14:paraId="24CA8508" w14:textId="77777777" w:rsidR="00BE0F50" w:rsidRPr="00D01425" w:rsidRDefault="00BE0F50" w:rsidP="00D01425">
      <w:pPr>
        <w:numPr>
          <w:ilvl w:val="0"/>
          <w:numId w:val="62"/>
        </w:numPr>
        <w:spacing w:before="120" w:after="0" w:line="280" w:lineRule="exact"/>
        <w:ind w:left="709" w:hanging="357"/>
        <w:rPr>
          <w:rFonts w:eastAsia="SimSun" w:cs="Arial"/>
          <w:color w:val="000000"/>
          <w:sz w:val="20"/>
          <w:szCs w:val="20"/>
          <w:lang w:eastAsia="zh-CN"/>
        </w:rPr>
      </w:pPr>
      <w:r w:rsidRPr="00D01425">
        <w:rPr>
          <w:rFonts w:eastAsia="SimSun" w:cs="Arial"/>
          <w:color w:val="000000"/>
          <w:sz w:val="20"/>
          <w:szCs w:val="20"/>
          <w:lang w:eastAsia="zh-CN"/>
        </w:rPr>
        <w:t xml:space="preserve">for managers, principals and supervisors, what needs to be considered prior to approving </w:t>
      </w:r>
      <w:proofErr w:type="gramStart"/>
      <w:r w:rsidRPr="00D01425">
        <w:rPr>
          <w:rFonts w:eastAsia="SimSun" w:cs="Arial"/>
          <w:color w:val="000000"/>
          <w:sz w:val="20"/>
          <w:szCs w:val="20"/>
          <w:lang w:eastAsia="zh-CN"/>
        </w:rPr>
        <w:t>leave  (</w:t>
      </w:r>
      <w:proofErr w:type="gramEnd"/>
      <w:r w:rsidRPr="00D01425">
        <w:rPr>
          <w:rFonts w:eastAsia="SimSun" w:cs="Arial"/>
          <w:color w:val="000000"/>
          <w:sz w:val="20"/>
          <w:szCs w:val="20"/>
          <w:lang w:eastAsia="zh-CN"/>
        </w:rPr>
        <w:t>including their relevant HR delegation).</w:t>
      </w:r>
    </w:p>
    <w:p w14:paraId="085E39A2" w14:textId="4C181DE7" w:rsidR="00BE0F50" w:rsidRPr="00D01425" w:rsidRDefault="00BE0F50" w:rsidP="00D01425">
      <w:pPr>
        <w:spacing w:before="200" w:line="280" w:lineRule="exact"/>
        <w:rPr>
          <w:sz w:val="20"/>
          <w:szCs w:val="20"/>
        </w:rPr>
      </w:pPr>
      <w:r w:rsidRPr="00D01425">
        <w:rPr>
          <w:sz w:val="20"/>
          <w:szCs w:val="20"/>
        </w:rPr>
        <w:t xml:space="preserve">For the purposes of this guideline, employees covered by the </w:t>
      </w:r>
      <w:hyperlink r:id="rId11" w:history="1">
        <w:r w:rsidRPr="00D01425">
          <w:rPr>
            <w:rStyle w:val="Hyperlink"/>
            <w:sz w:val="20"/>
            <w:szCs w:val="20"/>
          </w:rPr>
          <w:t>Queensland Public Service Officers and Other Employees Award – State 2015</w:t>
        </w:r>
      </w:hyperlink>
      <w:r w:rsidRPr="00D01425">
        <w:rPr>
          <w:sz w:val="20"/>
          <w:szCs w:val="20"/>
        </w:rPr>
        <w:t xml:space="preserve"> are referred to as public service employees.  Employees covered by the </w:t>
      </w:r>
      <w:hyperlink r:id="rId12" w:history="1">
        <w:r w:rsidRPr="00D01425">
          <w:rPr>
            <w:rStyle w:val="Hyperlink"/>
            <w:sz w:val="20"/>
            <w:szCs w:val="20"/>
          </w:rPr>
          <w:t>Teaching in State Education Award – State 2016</w:t>
        </w:r>
      </w:hyperlink>
      <w:r w:rsidRPr="00D01425">
        <w:rPr>
          <w:sz w:val="20"/>
          <w:szCs w:val="20"/>
        </w:rPr>
        <w:t xml:space="preserve"> are referred to as teachers. </w:t>
      </w:r>
    </w:p>
    <w:p w14:paraId="21D5B865" w14:textId="2FB7DF72" w:rsidR="00BE0F50" w:rsidRDefault="00BE0F50" w:rsidP="00D01425">
      <w:pPr>
        <w:spacing w:before="200" w:line="280" w:lineRule="exact"/>
        <w:rPr>
          <w:sz w:val="20"/>
          <w:szCs w:val="20"/>
        </w:rPr>
      </w:pPr>
      <w:r w:rsidRPr="00D01425">
        <w:rPr>
          <w:sz w:val="20"/>
          <w:szCs w:val="20"/>
        </w:rPr>
        <w:t xml:space="preserve">This guideline is to be read in conjunction with the </w:t>
      </w:r>
      <w:hyperlink r:id="rId13" w:history="1">
        <w:r w:rsidRPr="00D01425">
          <w:rPr>
            <w:rStyle w:val="Hyperlink"/>
            <w:sz w:val="20"/>
            <w:szCs w:val="20"/>
          </w:rPr>
          <w:t>Leave</w:t>
        </w:r>
      </w:hyperlink>
      <w:r w:rsidRPr="00D01425">
        <w:rPr>
          <w:sz w:val="20"/>
          <w:szCs w:val="20"/>
        </w:rPr>
        <w:t xml:space="preserve"> </w:t>
      </w:r>
      <w:r w:rsidR="001A48DF" w:rsidRPr="00D01425">
        <w:rPr>
          <w:sz w:val="20"/>
          <w:szCs w:val="20"/>
        </w:rPr>
        <w:t>p</w:t>
      </w:r>
      <w:r w:rsidRPr="00D01425">
        <w:rPr>
          <w:sz w:val="20"/>
          <w:szCs w:val="20"/>
        </w:rPr>
        <w:t xml:space="preserve">olicy, </w:t>
      </w:r>
      <w:hyperlink r:id="rId14" w:history="1">
        <w:r w:rsidR="00AC26EE">
          <w:rPr>
            <w:rStyle w:val="Hyperlink"/>
            <w:sz w:val="20"/>
            <w:szCs w:val="20"/>
          </w:rPr>
          <w:t>Employee L</w:t>
        </w:r>
        <w:r w:rsidRPr="00D01425">
          <w:rPr>
            <w:rStyle w:val="Hyperlink"/>
            <w:sz w:val="20"/>
            <w:szCs w:val="20"/>
          </w:rPr>
          <w:t>eave</w:t>
        </w:r>
      </w:hyperlink>
      <w:r w:rsidRPr="00D01425">
        <w:rPr>
          <w:sz w:val="20"/>
          <w:szCs w:val="20"/>
        </w:rPr>
        <w:t xml:space="preserve"> </w:t>
      </w:r>
      <w:r w:rsidR="001A48DF" w:rsidRPr="00D01425">
        <w:rPr>
          <w:sz w:val="20"/>
          <w:szCs w:val="20"/>
        </w:rPr>
        <w:t>p</w:t>
      </w:r>
      <w:r w:rsidRPr="00D01425">
        <w:rPr>
          <w:sz w:val="20"/>
          <w:szCs w:val="20"/>
        </w:rPr>
        <w:t>rocedure and any relevant legislation and/or industrial instrument.</w:t>
      </w:r>
    </w:p>
    <w:p w14:paraId="4DA336C9" w14:textId="6F3C5247" w:rsidR="00816290" w:rsidRPr="00D01425" w:rsidRDefault="00816290" w:rsidP="00D01425">
      <w:pPr>
        <w:spacing w:before="200" w:line="280" w:lineRule="exact"/>
        <w:rPr>
          <w:sz w:val="20"/>
          <w:szCs w:val="20"/>
        </w:rPr>
      </w:pPr>
      <w:r w:rsidRPr="00816290">
        <w:rPr>
          <w:sz w:val="20"/>
          <w:szCs w:val="20"/>
        </w:rPr>
        <w:t>It is important that, prior to applying for or approving leave, the leave applied for is appropriate for the circumstances and that an entitlement exists.</w:t>
      </w:r>
    </w:p>
    <w:p w14:paraId="1F0FCB8B" w14:textId="77777777" w:rsidR="00BE0F50" w:rsidRPr="00D01425" w:rsidRDefault="00BE0F50" w:rsidP="00D01425">
      <w:pPr>
        <w:spacing w:before="200" w:line="280" w:lineRule="exact"/>
        <w:rPr>
          <w:sz w:val="20"/>
          <w:szCs w:val="20"/>
        </w:rPr>
      </w:pPr>
      <w:r w:rsidRPr="00D01425">
        <w:rPr>
          <w:sz w:val="20"/>
          <w:szCs w:val="20"/>
        </w:rPr>
        <w:t>Employees seeking information about a specific leave type, should refer to the relevant section of this guideline and then refer to any related information listed to seek further clarification as needed.</w:t>
      </w:r>
    </w:p>
    <w:p w14:paraId="3C004699" w14:textId="77777777" w:rsidR="00BE0F50" w:rsidRPr="00D01425" w:rsidRDefault="00BE0F50" w:rsidP="00D01425">
      <w:pPr>
        <w:spacing w:before="200" w:line="280" w:lineRule="exact"/>
        <w:rPr>
          <w:sz w:val="20"/>
          <w:szCs w:val="20"/>
        </w:rPr>
      </w:pPr>
      <w:r w:rsidRPr="00D01425">
        <w:rPr>
          <w:sz w:val="20"/>
          <w:szCs w:val="20"/>
        </w:rPr>
        <w:t xml:space="preserve">This guideline is not designed to replace or replicate information contained in legislation and/or instrument, but simply provide an overview and guidance.  </w:t>
      </w:r>
    </w:p>
    <w:p w14:paraId="71A130C6" w14:textId="77777777" w:rsidR="00BE0F50" w:rsidRPr="00D01425" w:rsidRDefault="00BE0F50" w:rsidP="00D01425">
      <w:pPr>
        <w:spacing w:before="200" w:line="280" w:lineRule="exact"/>
        <w:rPr>
          <w:sz w:val="20"/>
          <w:szCs w:val="20"/>
        </w:rPr>
      </w:pPr>
      <w:r w:rsidRPr="00D01425">
        <w:rPr>
          <w:sz w:val="20"/>
          <w:szCs w:val="20"/>
        </w:rPr>
        <w:t>In the event of any inconsistency between this guideline and legislation and/ or instruments (as amended from time to time), the provisions of the applicable legislation and/or instrument will apply.</w:t>
      </w:r>
    </w:p>
    <w:p w14:paraId="4FD909EC" w14:textId="77777777" w:rsidR="00BE0F50" w:rsidRPr="00D01425" w:rsidRDefault="00BE0F50" w:rsidP="00D01425">
      <w:pPr>
        <w:spacing w:before="200" w:line="280" w:lineRule="exact"/>
        <w:rPr>
          <w:sz w:val="20"/>
          <w:szCs w:val="20"/>
          <w:lang w:val="en-US" w:eastAsia="en-AU"/>
        </w:rPr>
      </w:pPr>
      <w:r w:rsidRPr="00D01425">
        <w:rPr>
          <w:sz w:val="20"/>
          <w:szCs w:val="20"/>
        </w:rPr>
        <w:t>For any questions in relation to the leave types in this guideline, please contact your local HR representative</w:t>
      </w:r>
      <w:r w:rsidRPr="00D01425">
        <w:rPr>
          <w:sz w:val="20"/>
          <w:szCs w:val="20"/>
          <w:lang w:val="en-US" w:eastAsia="en-AU"/>
        </w:rPr>
        <w:t xml:space="preserve">. </w:t>
      </w:r>
    </w:p>
    <w:p w14:paraId="545E9573" w14:textId="77777777" w:rsidR="00BE0F50" w:rsidRPr="00BE0F50" w:rsidRDefault="00BE0F50" w:rsidP="00D01425">
      <w:pPr>
        <w:autoSpaceDE w:val="0"/>
        <w:autoSpaceDN w:val="0"/>
        <w:adjustRightInd w:val="0"/>
        <w:spacing w:before="200" w:after="0" w:line="280" w:lineRule="exact"/>
        <w:rPr>
          <w:rFonts w:eastAsia="SimSun" w:cs="Arial"/>
          <w:sz w:val="20"/>
          <w:szCs w:val="22"/>
          <w:lang w:eastAsia="zh-CN"/>
        </w:rPr>
      </w:pPr>
    </w:p>
    <w:p w14:paraId="4B983A23" w14:textId="77777777" w:rsidR="00BE0F50" w:rsidRPr="00BE0F50" w:rsidRDefault="00BE0F50" w:rsidP="00D01425">
      <w:pPr>
        <w:spacing w:before="200" w:after="0" w:line="280" w:lineRule="exact"/>
        <w:rPr>
          <w:rFonts w:eastAsia="SimSun" w:cs="Arial"/>
          <w:sz w:val="20"/>
          <w:szCs w:val="22"/>
          <w:lang w:eastAsia="zh-CN"/>
        </w:rPr>
      </w:pPr>
      <w:r w:rsidRPr="00BE0F50">
        <w:rPr>
          <w:rFonts w:eastAsia="SimSun" w:cs="Arial"/>
          <w:sz w:val="20"/>
          <w:szCs w:val="22"/>
          <w:lang w:eastAsia="zh-CN"/>
        </w:rPr>
        <w:br w:type="page"/>
      </w:r>
    </w:p>
    <w:p w14:paraId="1AA703CB" w14:textId="77777777" w:rsidR="00AF7ED8" w:rsidRPr="00D01425" w:rsidRDefault="00AF7ED8" w:rsidP="00D01425">
      <w:pPr>
        <w:keepNext/>
        <w:spacing w:after="0" w:line="240" w:lineRule="exact"/>
        <w:ind w:left="357"/>
        <w:outlineLvl w:val="0"/>
        <w:rPr>
          <w:rFonts w:eastAsia="Times" w:cs="Arial"/>
          <w:b/>
          <w:sz w:val="16"/>
          <w:szCs w:val="20"/>
        </w:rPr>
      </w:pPr>
    </w:p>
    <w:p w14:paraId="29FB36FE" w14:textId="61394D56" w:rsidR="00BE0F50" w:rsidRPr="00BE0F50" w:rsidRDefault="00CA0BFD" w:rsidP="00D01425">
      <w:pPr>
        <w:keepNext/>
        <w:numPr>
          <w:ilvl w:val="0"/>
          <w:numId w:val="12"/>
        </w:numPr>
        <w:spacing w:before="120" w:after="0" w:line="280" w:lineRule="exact"/>
        <w:ind w:left="357" w:hanging="357"/>
        <w:outlineLvl w:val="0"/>
        <w:rPr>
          <w:rFonts w:eastAsia="Times" w:cs="Arial"/>
          <w:b/>
          <w:sz w:val="36"/>
          <w:szCs w:val="20"/>
        </w:rPr>
      </w:pPr>
      <w:r>
        <w:rPr>
          <w:rFonts w:eastAsia="Times" w:cs="Arial"/>
          <w:b/>
          <w:sz w:val="36"/>
          <w:szCs w:val="20"/>
        </w:rPr>
        <w:t xml:space="preserve"> </w:t>
      </w:r>
      <w:bookmarkStart w:id="12" w:name="_Toc1048558"/>
      <w:r w:rsidR="00BE0F50" w:rsidRPr="00BE0F50">
        <w:rPr>
          <w:rFonts w:eastAsia="Times" w:cs="Arial"/>
          <w:b/>
          <w:sz w:val="36"/>
          <w:szCs w:val="20"/>
        </w:rPr>
        <w:t>Annual (</w:t>
      </w:r>
      <w:r w:rsidR="00AF7ED8">
        <w:rPr>
          <w:rFonts w:eastAsia="Times" w:cs="Arial"/>
          <w:b/>
          <w:sz w:val="36"/>
          <w:szCs w:val="20"/>
        </w:rPr>
        <w:t>r</w:t>
      </w:r>
      <w:r w:rsidR="00BE0F50" w:rsidRPr="00BE0F50">
        <w:rPr>
          <w:rFonts w:eastAsia="Times" w:cs="Arial"/>
          <w:b/>
          <w:sz w:val="36"/>
          <w:szCs w:val="20"/>
        </w:rPr>
        <w:t xml:space="preserve">ecreation) </w:t>
      </w:r>
      <w:r w:rsidR="00AF7ED8">
        <w:rPr>
          <w:rFonts w:eastAsia="Times" w:cs="Arial"/>
          <w:b/>
          <w:sz w:val="36"/>
          <w:szCs w:val="20"/>
        </w:rPr>
        <w:t>l</w:t>
      </w:r>
      <w:r w:rsidR="00BE0F50" w:rsidRPr="00BE0F50">
        <w:rPr>
          <w:rFonts w:eastAsia="Times" w:cs="Arial"/>
          <w:b/>
          <w:sz w:val="36"/>
          <w:szCs w:val="20"/>
        </w:rPr>
        <w:t>eave</w:t>
      </w:r>
      <w:bookmarkEnd w:id="12"/>
    </w:p>
    <w:p w14:paraId="420E7637" w14:textId="77777777" w:rsidR="00BE0F50" w:rsidRPr="00BE0F50" w:rsidRDefault="00BE0F50" w:rsidP="00D01425">
      <w:pPr>
        <w:keepNext/>
        <w:keepLines/>
        <w:numPr>
          <w:ilvl w:val="0"/>
          <w:numId w:val="9"/>
        </w:numPr>
        <w:spacing w:before="240" w:after="0" w:line="280" w:lineRule="exact"/>
        <w:outlineLvl w:val="1"/>
        <w:rPr>
          <w:rFonts w:eastAsia="SimSun" w:cs="Arial"/>
          <w:b/>
          <w:color w:val="4F81BD"/>
          <w:sz w:val="26"/>
          <w:szCs w:val="26"/>
          <w:lang w:eastAsia="zh-CN"/>
        </w:rPr>
      </w:pPr>
      <w:bookmarkStart w:id="13" w:name="_Toc1048559"/>
      <w:bookmarkStart w:id="14" w:name="_Toc1048560"/>
      <w:bookmarkEnd w:id="13"/>
      <w:r w:rsidRPr="00BE0F50">
        <w:rPr>
          <w:rFonts w:eastAsia="SimSun" w:cs="Arial"/>
          <w:b/>
          <w:color w:val="4F81BD"/>
          <w:sz w:val="26"/>
          <w:szCs w:val="26"/>
          <w:lang w:eastAsia="zh-CN"/>
        </w:rPr>
        <w:t>Entitlement</w:t>
      </w:r>
      <w:bookmarkEnd w:id="14"/>
    </w:p>
    <w:p w14:paraId="3FDA0208" w14:textId="5CCF6F7B" w:rsidR="00BE0F50" w:rsidRPr="00BE0F50" w:rsidRDefault="00BE0F50" w:rsidP="00D01425">
      <w:pPr>
        <w:autoSpaceDE w:val="0"/>
        <w:autoSpaceDN w:val="0"/>
        <w:adjustRightInd w:val="0"/>
        <w:spacing w:before="200" w:after="0" w:line="280" w:lineRule="exact"/>
        <w:rPr>
          <w:rFonts w:eastAsia="SimSun" w:cs="Arial"/>
          <w:sz w:val="20"/>
          <w:szCs w:val="22"/>
        </w:rPr>
      </w:pPr>
      <w:r w:rsidRPr="00BE0F50">
        <w:rPr>
          <w:rFonts w:eastAsia="SimSun" w:cs="Arial"/>
          <w:sz w:val="20"/>
          <w:szCs w:val="22"/>
        </w:rPr>
        <w:t xml:space="preserve">Employees are entitled to annual leave (also known as recreation leave) as provided in the </w:t>
      </w:r>
      <w:hyperlink r:id="rId15" w:history="1">
        <w:r w:rsidR="004F05AF">
          <w:rPr>
            <w:rFonts w:eastAsia="SimSun" w:cs="Arial"/>
            <w:i/>
            <w:color w:val="0000FF"/>
            <w:sz w:val="20"/>
            <w:szCs w:val="22"/>
            <w:u w:val="single"/>
          </w:rPr>
          <w:t xml:space="preserve">Industrial Relations Act 2016 </w:t>
        </w:r>
        <w:r w:rsidR="004F05AF" w:rsidRPr="00D01425">
          <w:rPr>
            <w:rFonts w:eastAsia="SimSun" w:cs="Arial"/>
            <w:color w:val="0000FF"/>
            <w:sz w:val="20"/>
            <w:szCs w:val="22"/>
            <w:u w:val="single"/>
          </w:rPr>
          <w:t>(Qld)</w:t>
        </w:r>
      </w:hyperlink>
      <w:r w:rsidRPr="00BE0F50">
        <w:rPr>
          <w:rFonts w:eastAsia="SimSun" w:cs="Arial"/>
          <w:sz w:val="20"/>
          <w:szCs w:val="22"/>
        </w:rPr>
        <w:t xml:space="preserve"> and the </w:t>
      </w:r>
      <w:hyperlink r:id="rId16" w:history="1">
        <w:r w:rsidRPr="00BE0F50">
          <w:rPr>
            <w:rFonts w:eastAsia="SimSun" w:cs="Arial"/>
            <w:color w:val="0000FF"/>
            <w:sz w:val="20"/>
            <w:szCs w:val="22"/>
            <w:u w:val="single"/>
          </w:rPr>
          <w:t>Recreation Leave Directive 04/17</w:t>
        </w:r>
      </w:hyperlink>
      <w:r w:rsidRPr="00BE0F50">
        <w:rPr>
          <w:rFonts w:eastAsia="SimSun" w:cs="Arial"/>
          <w:sz w:val="20"/>
          <w:szCs w:val="22"/>
        </w:rPr>
        <w:t xml:space="preserve">. </w:t>
      </w:r>
    </w:p>
    <w:p w14:paraId="298CD5E2"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b/>
          <w:color w:val="000000"/>
          <w:sz w:val="20"/>
          <w:szCs w:val="22"/>
          <w:lang w:eastAsia="zh-CN"/>
        </w:rPr>
        <w:t>For the purposes of this guideline, annual leave and recreation leave have the same meaning</w:t>
      </w:r>
      <w:r w:rsidRPr="00BE0F50">
        <w:rPr>
          <w:rFonts w:eastAsia="SimSun" w:cs="Arial"/>
          <w:color w:val="000000"/>
          <w:sz w:val="20"/>
          <w:szCs w:val="22"/>
          <w:lang w:eastAsia="zh-CN"/>
        </w:rPr>
        <w:t xml:space="preserve">. </w:t>
      </w:r>
    </w:p>
    <w:p w14:paraId="1AF604F0"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The annual leave entitlement is four weeks (20 working days) for each completed year of service and a proportionate amount for an incomplete year of service. </w:t>
      </w:r>
    </w:p>
    <w:p w14:paraId="6B2829C0" w14:textId="237E957C"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However, </w:t>
      </w:r>
      <w:r w:rsidR="00AF7ED8" w:rsidRPr="00BE0F50">
        <w:rPr>
          <w:rFonts w:eastAsia="SimSun" w:cs="Arial"/>
          <w:color w:val="000000"/>
          <w:sz w:val="20"/>
          <w:szCs w:val="22"/>
          <w:lang w:eastAsia="zh-CN"/>
        </w:rPr>
        <w:t xml:space="preserve">officers and temporary employees </w:t>
      </w:r>
      <w:r w:rsidRPr="00BE0F50">
        <w:rPr>
          <w:rFonts w:eastAsia="SimSun" w:cs="Arial"/>
          <w:color w:val="000000"/>
          <w:sz w:val="20"/>
          <w:szCs w:val="22"/>
          <w:lang w:eastAsia="zh-CN"/>
        </w:rPr>
        <w:t>who are:</w:t>
      </w:r>
    </w:p>
    <w:p w14:paraId="7ED69E49" w14:textId="77777777" w:rsidR="00BE0F50" w:rsidRPr="00BE0F50" w:rsidRDefault="00BE0F50" w:rsidP="00D01425">
      <w:pPr>
        <w:numPr>
          <w:ilvl w:val="0"/>
          <w:numId w:val="62"/>
        </w:numPr>
        <w:spacing w:before="160" w:after="0" w:line="280" w:lineRule="exact"/>
        <w:ind w:left="709" w:hanging="357"/>
        <w:rPr>
          <w:rFonts w:eastAsia="SimSun" w:cs="Arial"/>
          <w:color w:val="000000"/>
          <w:sz w:val="20"/>
          <w:szCs w:val="22"/>
          <w:lang w:eastAsia="zh-CN"/>
        </w:rPr>
      </w:pPr>
      <w:r w:rsidRPr="00BE0F50">
        <w:rPr>
          <w:rFonts w:eastAsia="SimSun" w:cs="Arial"/>
          <w:color w:val="000000"/>
          <w:sz w:val="20"/>
          <w:szCs w:val="22"/>
          <w:lang w:eastAsia="zh-CN"/>
        </w:rPr>
        <w:t xml:space="preserve">Continuous shift </w:t>
      </w:r>
      <w:proofErr w:type="gramStart"/>
      <w:r w:rsidRPr="00BE0F50">
        <w:rPr>
          <w:rFonts w:eastAsia="SimSun" w:cs="Arial"/>
          <w:color w:val="000000"/>
          <w:sz w:val="20"/>
          <w:szCs w:val="22"/>
          <w:lang w:eastAsia="zh-CN"/>
        </w:rPr>
        <w:t>workers  in</w:t>
      </w:r>
      <w:proofErr w:type="gramEnd"/>
      <w:r w:rsidRPr="00BE0F50">
        <w:rPr>
          <w:rFonts w:eastAsia="SimSun" w:cs="Arial"/>
          <w:color w:val="000000"/>
          <w:sz w:val="20"/>
          <w:szCs w:val="22"/>
          <w:lang w:eastAsia="zh-CN"/>
        </w:rPr>
        <w:t xml:space="preserve"> the Southern and Eastern Region only are entitled to an additional one week annual leave per year in addition to the four weeks (20 working day) entitlement; </w:t>
      </w:r>
    </w:p>
    <w:p w14:paraId="0A835A52" w14:textId="77777777" w:rsidR="00BE0F50" w:rsidRPr="00BE0F50" w:rsidRDefault="00BE0F50" w:rsidP="00D01425">
      <w:pPr>
        <w:numPr>
          <w:ilvl w:val="0"/>
          <w:numId w:val="62"/>
        </w:numPr>
        <w:spacing w:before="160" w:after="0" w:line="280" w:lineRule="exact"/>
        <w:ind w:left="709" w:hanging="357"/>
        <w:rPr>
          <w:rFonts w:eastAsia="SimSun" w:cs="Arial"/>
          <w:color w:val="000000"/>
          <w:sz w:val="20"/>
          <w:szCs w:val="22"/>
          <w:lang w:eastAsia="zh-CN"/>
        </w:rPr>
      </w:pPr>
      <w:r w:rsidRPr="00BE0F50">
        <w:rPr>
          <w:rFonts w:eastAsia="SimSun" w:cs="Arial"/>
          <w:color w:val="000000"/>
          <w:sz w:val="20"/>
          <w:szCs w:val="22"/>
          <w:lang w:eastAsia="zh-CN"/>
        </w:rPr>
        <w:t>Northern and Western Region (including continuous shift workers) are entitled to 25 working days (calculated in hours depending on the hours of duty prescribed) for each completed year of service and a proportionate amount for an incomplete year of service, if the employee’s headquarters are in the Northern and Western Region.</w:t>
      </w:r>
    </w:p>
    <w:p w14:paraId="6C2CC2BE"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Employees only become entitled to access their annual leave entitlement after completing a full year of service. However, the employee and the department may agree that the employee can take part or all of the annual leave entitlement before becoming entitled to it. </w:t>
      </w:r>
    </w:p>
    <w:p w14:paraId="0C37F3C1"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Annual leave accumulates and is exclusive of any public holiday that falls during an employee’s period of annual leave.</w:t>
      </w:r>
    </w:p>
    <w:p w14:paraId="2FE61BBB" w14:textId="1CF4A185" w:rsidR="00136369"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Employees other than shift workers receive a leave loading calculated at the rate of 17.5%. This loading is paid in December of each year.</w:t>
      </w:r>
      <w:r w:rsidR="00AF7ED8">
        <w:rPr>
          <w:rFonts w:eastAsia="SimSun" w:cs="Arial"/>
          <w:color w:val="000000"/>
          <w:sz w:val="20"/>
          <w:szCs w:val="22"/>
          <w:lang w:eastAsia="zh-CN"/>
        </w:rPr>
        <w:t xml:space="preserve"> </w:t>
      </w:r>
      <w:r w:rsidR="00136369" w:rsidRPr="00BE0F50">
        <w:rPr>
          <w:rFonts w:eastAsia="SimSun" w:cs="Arial"/>
          <w:color w:val="000000"/>
          <w:sz w:val="20"/>
          <w:szCs w:val="22"/>
          <w:lang w:eastAsia="zh-CN"/>
        </w:rPr>
        <w:t xml:space="preserve">Part-time employees accrue annual leave on a pro rata basis. </w:t>
      </w:r>
    </w:p>
    <w:p w14:paraId="5A8CFC63" w14:textId="2F3AA3C3"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Casual employees do not accrue an entitlement to annual leave, but receive a loading in their remuneration as compensation.</w:t>
      </w:r>
    </w:p>
    <w:p w14:paraId="461CBB0A"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The scenarios outlined below provide a guide to how employees are able to access accrued annual/recreation leave in particular circumstances.  </w:t>
      </w:r>
    </w:p>
    <w:p w14:paraId="57403CC8" w14:textId="77777777" w:rsidR="00BE0F50" w:rsidRPr="00BE0F50" w:rsidRDefault="00BE0F50" w:rsidP="00D01425">
      <w:pPr>
        <w:keepNext/>
        <w:numPr>
          <w:ilvl w:val="0"/>
          <w:numId w:val="7"/>
        </w:numPr>
        <w:spacing w:before="240" w:after="0" w:line="280" w:lineRule="exact"/>
        <w:outlineLvl w:val="1"/>
        <w:rPr>
          <w:rFonts w:eastAsia="SimSun" w:cs="Arial"/>
          <w:b/>
          <w:bCs/>
          <w:color w:val="4F81BD"/>
          <w:sz w:val="26"/>
          <w:szCs w:val="26"/>
          <w:lang w:eastAsia="zh-CN"/>
        </w:rPr>
      </w:pPr>
      <w:bookmarkStart w:id="15" w:name="_Toc1048561"/>
      <w:r w:rsidRPr="00BE0F50">
        <w:rPr>
          <w:rFonts w:eastAsia="SimSun" w:cs="Arial"/>
          <w:b/>
          <w:bCs/>
          <w:color w:val="4F81BD"/>
          <w:sz w:val="26"/>
          <w:szCs w:val="26"/>
          <w:lang w:eastAsia="zh-CN"/>
        </w:rPr>
        <w:t>State school teachers</w:t>
      </w:r>
      <w:bookmarkEnd w:id="15"/>
    </w:p>
    <w:p w14:paraId="5668AFCD" w14:textId="608CF304"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lang w:eastAsia="zh-CN"/>
        </w:rPr>
        <w:t xml:space="preserve">Teachers employed under the </w:t>
      </w:r>
      <w:hyperlink r:id="rId17" w:history="1">
        <w:r w:rsidRPr="00BE0F50">
          <w:rPr>
            <w:rFonts w:eastAsia="SimSun" w:cs="Arial"/>
            <w:i/>
            <w:color w:val="0000FF"/>
            <w:sz w:val="20"/>
            <w:szCs w:val="22"/>
            <w:u w:val="single"/>
            <w:lang w:eastAsia="zh-CN"/>
          </w:rPr>
          <w:t>Teaching in State Education Award – State 2016</w:t>
        </w:r>
      </w:hyperlink>
      <w:r w:rsidRPr="00BE0F50">
        <w:rPr>
          <w:rFonts w:eastAsia="SimSun" w:cs="Arial"/>
          <w:color w:val="000000"/>
          <w:sz w:val="20"/>
          <w:szCs w:val="22"/>
        </w:rPr>
        <w:t xml:space="preserve"> (Teaching Award) are required to access their annual leave entitlement during the first </w:t>
      </w:r>
      <w:r w:rsidR="00890C57">
        <w:rPr>
          <w:rFonts w:eastAsia="SimSun" w:cs="Arial"/>
          <w:color w:val="000000"/>
          <w:sz w:val="20"/>
          <w:szCs w:val="22"/>
        </w:rPr>
        <w:t>four</w:t>
      </w:r>
      <w:r w:rsidR="00890C57" w:rsidRPr="00BE0F50">
        <w:rPr>
          <w:rFonts w:eastAsia="SimSun" w:cs="Arial"/>
          <w:color w:val="000000"/>
          <w:sz w:val="20"/>
          <w:szCs w:val="22"/>
        </w:rPr>
        <w:t xml:space="preserve"> </w:t>
      </w:r>
      <w:r w:rsidRPr="00BE0F50">
        <w:rPr>
          <w:rFonts w:eastAsia="SimSun" w:cs="Arial"/>
          <w:color w:val="000000"/>
          <w:sz w:val="20"/>
          <w:szCs w:val="22"/>
        </w:rPr>
        <w:t xml:space="preserve">weeks of the summer vacation (or </w:t>
      </w:r>
      <w:r w:rsidR="00890C57">
        <w:rPr>
          <w:rFonts w:eastAsia="SimSun" w:cs="Arial"/>
          <w:color w:val="000000"/>
          <w:sz w:val="20"/>
          <w:szCs w:val="22"/>
        </w:rPr>
        <w:t>five</w:t>
      </w:r>
      <w:r w:rsidR="00890C57" w:rsidRPr="00BE0F50">
        <w:rPr>
          <w:rFonts w:eastAsia="SimSun" w:cs="Arial"/>
          <w:color w:val="000000"/>
          <w:sz w:val="20"/>
          <w:szCs w:val="22"/>
        </w:rPr>
        <w:t xml:space="preserve"> </w:t>
      </w:r>
      <w:r w:rsidRPr="00BE0F50">
        <w:rPr>
          <w:rFonts w:eastAsia="SimSun" w:cs="Arial"/>
          <w:color w:val="000000"/>
          <w:sz w:val="20"/>
          <w:szCs w:val="22"/>
        </w:rPr>
        <w:t xml:space="preserve">weeks where applicable). </w:t>
      </w:r>
      <w:r w:rsidRPr="00BE0F50">
        <w:rPr>
          <w:rFonts w:eastAsia="SimSun" w:cs="Arial"/>
          <w:color w:val="000000"/>
          <w:sz w:val="20"/>
          <w:szCs w:val="22"/>
          <w:lang w:eastAsia="zh-CN"/>
        </w:rPr>
        <w:t xml:space="preserve">As a consequence, accrued annual leave entitlements do not appear on teachers’ pay slips.  </w:t>
      </w:r>
    </w:p>
    <w:p w14:paraId="092D41F0" w14:textId="19B9D9F0"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In addition to annual leave, under the </w:t>
      </w:r>
      <w:hyperlink r:id="rId18" w:history="1">
        <w:r w:rsidRPr="00BE0F50">
          <w:rPr>
            <w:rFonts w:eastAsia="SimSun" w:cs="Arial"/>
            <w:color w:val="0000FF"/>
            <w:sz w:val="20"/>
            <w:szCs w:val="22"/>
            <w:u w:val="single"/>
          </w:rPr>
          <w:t>Teaching Award</w:t>
        </w:r>
      </w:hyperlink>
      <w:r w:rsidRPr="00BE0F50">
        <w:rPr>
          <w:rFonts w:eastAsia="SimSun" w:cs="Arial"/>
          <w:color w:val="000000"/>
          <w:sz w:val="20"/>
          <w:szCs w:val="22"/>
        </w:rPr>
        <w:t xml:space="preserve">, teachers are also entitled to paid leave during scheduled school vacations. With the exception of the first </w:t>
      </w:r>
      <w:r w:rsidR="00890C57">
        <w:rPr>
          <w:rFonts w:eastAsia="SimSun" w:cs="Arial"/>
          <w:color w:val="000000"/>
          <w:sz w:val="20"/>
          <w:szCs w:val="22"/>
        </w:rPr>
        <w:t>four</w:t>
      </w:r>
      <w:r w:rsidR="00890C57" w:rsidRPr="00BE0F50">
        <w:rPr>
          <w:rFonts w:eastAsia="SimSun" w:cs="Arial"/>
          <w:color w:val="000000"/>
          <w:sz w:val="20"/>
          <w:szCs w:val="22"/>
        </w:rPr>
        <w:t xml:space="preserve"> </w:t>
      </w:r>
      <w:r w:rsidRPr="00BE0F50">
        <w:rPr>
          <w:rFonts w:eastAsia="SimSun" w:cs="Arial"/>
          <w:color w:val="000000"/>
          <w:sz w:val="20"/>
          <w:szCs w:val="22"/>
        </w:rPr>
        <w:t xml:space="preserve">(or </w:t>
      </w:r>
      <w:r w:rsidR="00890C57">
        <w:rPr>
          <w:rFonts w:eastAsia="SimSun" w:cs="Arial"/>
          <w:color w:val="000000"/>
          <w:sz w:val="20"/>
          <w:szCs w:val="22"/>
        </w:rPr>
        <w:t>five</w:t>
      </w:r>
      <w:r w:rsidR="00890C57" w:rsidRPr="00BE0F50">
        <w:rPr>
          <w:rFonts w:eastAsia="SimSun" w:cs="Arial"/>
          <w:color w:val="000000"/>
          <w:sz w:val="20"/>
          <w:szCs w:val="22"/>
        </w:rPr>
        <w:t xml:space="preserve"> </w:t>
      </w:r>
      <w:r w:rsidRPr="00BE0F50">
        <w:rPr>
          <w:rFonts w:eastAsia="SimSun" w:cs="Arial"/>
          <w:color w:val="000000"/>
          <w:sz w:val="20"/>
          <w:szCs w:val="22"/>
        </w:rPr>
        <w:t xml:space="preserve">where applicable) weeks of the summer vacation, school vacation periods do not constitute annual leave. </w:t>
      </w:r>
    </w:p>
    <w:p w14:paraId="28474E55"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State</w:t>
      </w:r>
      <w:r w:rsidRPr="00BE0F50">
        <w:rPr>
          <w:rFonts w:eastAsia="SimSun" w:cs="Arial"/>
          <w:color w:val="000000"/>
          <w:sz w:val="20"/>
          <w:szCs w:val="22"/>
          <w:lang w:eastAsia="zh-CN"/>
        </w:rPr>
        <w:t xml:space="preserve"> school </w:t>
      </w:r>
      <w:r w:rsidRPr="00BE0F50">
        <w:rPr>
          <w:rFonts w:eastAsia="SimSun" w:cs="Arial"/>
          <w:color w:val="000000"/>
          <w:sz w:val="20"/>
          <w:szCs w:val="22"/>
        </w:rPr>
        <w:t xml:space="preserve">teachers who temporarily assume a non-teaching role may qualify to take annual leave at times mutually convenient to them and their supervisor, subject to details contained in paragraph 6 below.  </w:t>
      </w:r>
    </w:p>
    <w:p w14:paraId="5294EAEB"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Annual leave loading of 17.5% is paid at the commencement of the summer vacation each year.</w:t>
      </w:r>
    </w:p>
    <w:p w14:paraId="3605239F" w14:textId="77777777" w:rsidR="00BE0F50" w:rsidRPr="00BE0F50" w:rsidRDefault="00BE0F50" w:rsidP="00D01425">
      <w:pPr>
        <w:keepNext/>
        <w:numPr>
          <w:ilvl w:val="0"/>
          <w:numId w:val="7"/>
        </w:numPr>
        <w:spacing w:before="240" w:after="0" w:line="280" w:lineRule="exact"/>
        <w:outlineLvl w:val="1"/>
        <w:rPr>
          <w:rFonts w:eastAsia="SimSun" w:cs="Arial"/>
          <w:b/>
          <w:bCs/>
          <w:color w:val="4F81BD"/>
          <w:sz w:val="26"/>
          <w:szCs w:val="26"/>
          <w:lang w:eastAsia="zh-CN"/>
        </w:rPr>
      </w:pPr>
      <w:bookmarkStart w:id="16" w:name="_Toc1048562"/>
      <w:r w:rsidRPr="00BE0F50">
        <w:rPr>
          <w:rFonts w:eastAsia="SimSun" w:cs="Arial"/>
          <w:b/>
          <w:bCs/>
          <w:color w:val="4F81BD"/>
          <w:sz w:val="26"/>
          <w:szCs w:val="26"/>
          <w:lang w:eastAsia="zh-CN"/>
        </w:rPr>
        <w:lastRenderedPageBreak/>
        <w:t>Public service employees</w:t>
      </w:r>
      <w:bookmarkEnd w:id="16"/>
    </w:p>
    <w:p w14:paraId="7E3453F7"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Public service employees only become entitled to access their annual leave entitlement after completing a full year of service. However, the employee and the department may agree that the employee can take part or all of the annual leave entitlement before becoming entitled to it. </w:t>
      </w:r>
    </w:p>
    <w:p w14:paraId="440A4436" w14:textId="77777777" w:rsidR="00BC7F28"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Subject to departmental </w:t>
      </w:r>
      <w:proofErr w:type="gramStart"/>
      <w:r w:rsidRPr="00BE0F50">
        <w:rPr>
          <w:rFonts w:eastAsia="SimSun" w:cs="Arial"/>
          <w:color w:val="000000"/>
          <w:sz w:val="20"/>
          <w:szCs w:val="22"/>
        </w:rPr>
        <w:t xml:space="preserve">convenience, </w:t>
      </w:r>
      <w:r w:rsidRPr="00BE0F50" w:rsidDel="0073522B">
        <w:rPr>
          <w:rFonts w:eastAsia="SimSun" w:cs="Arial"/>
          <w:color w:val="000000"/>
          <w:sz w:val="20"/>
          <w:szCs w:val="22"/>
        </w:rPr>
        <w:t xml:space="preserve"> </w:t>
      </w:r>
      <w:r w:rsidRPr="00BE0F50">
        <w:rPr>
          <w:rFonts w:eastAsia="SimSun" w:cs="Arial"/>
          <w:color w:val="000000"/>
          <w:sz w:val="20"/>
          <w:szCs w:val="22"/>
        </w:rPr>
        <w:t>there</w:t>
      </w:r>
      <w:proofErr w:type="gramEnd"/>
      <w:r w:rsidRPr="00BE0F50">
        <w:rPr>
          <w:rFonts w:eastAsia="SimSun" w:cs="Arial"/>
          <w:color w:val="000000"/>
          <w:sz w:val="20"/>
          <w:szCs w:val="22"/>
        </w:rPr>
        <w:t xml:space="preserve"> is no specified time for the taking of leave, </w:t>
      </w:r>
      <w:r w:rsidR="00BC7F28">
        <w:rPr>
          <w:rFonts w:eastAsia="SimSun" w:cs="Arial"/>
          <w:color w:val="000000"/>
          <w:sz w:val="20"/>
          <w:szCs w:val="22"/>
        </w:rPr>
        <w:t xml:space="preserve">and </w:t>
      </w:r>
      <w:r w:rsidRPr="00BE0F50">
        <w:rPr>
          <w:rFonts w:eastAsia="SimSun" w:cs="Arial"/>
          <w:color w:val="000000"/>
          <w:sz w:val="20"/>
          <w:szCs w:val="22"/>
        </w:rPr>
        <w:t>no waiting period applies to the taking of leave</w:t>
      </w:r>
      <w:r w:rsidR="00BC7F28">
        <w:rPr>
          <w:rFonts w:eastAsia="SimSun" w:cs="Arial"/>
          <w:color w:val="000000"/>
          <w:sz w:val="20"/>
          <w:szCs w:val="22"/>
        </w:rPr>
        <w:t>.</w:t>
      </w:r>
    </w:p>
    <w:p w14:paraId="38861654" w14:textId="09EA86DC" w:rsidR="00BE0F50" w:rsidRPr="00BE0F50" w:rsidRDefault="00BC7F28" w:rsidP="00D01425">
      <w:pPr>
        <w:spacing w:before="200" w:after="0" w:line="280" w:lineRule="exact"/>
        <w:rPr>
          <w:rFonts w:eastAsia="SimSun" w:cs="Arial"/>
          <w:color w:val="000000"/>
          <w:sz w:val="20"/>
          <w:szCs w:val="22"/>
        </w:rPr>
      </w:pPr>
      <w:r>
        <w:rPr>
          <w:rFonts w:eastAsia="SimSun" w:cs="Arial"/>
          <w:color w:val="000000"/>
          <w:sz w:val="20"/>
          <w:szCs w:val="22"/>
        </w:rPr>
        <w:t>While it is noted that ADO will continue to be the preferred option for absences of less than one whole working day, leave may be granted in broken periods of less than one whole working day (where it is deemed necessary</w:t>
      </w:r>
      <w:proofErr w:type="gramStart"/>
      <w:r>
        <w:rPr>
          <w:rFonts w:eastAsia="SimSun" w:cs="Arial"/>
          <w:color w:val="000000"/>
          <w:sz w:val="20"/>
          <w:szCs w:val="22"/>
        </w:rPr>
        <w:t>).</w:t>
      </w:r>
      <w:r w:rsidR="00BE0F50" w:rsidRPr="00BE0F50">
        <w:rPr>
          <w:rFonts w:eastAsia="SimSun" w:cs="Arial"/>
          <w:color w:val="000000"/>
          <w:sz w:val="20"/>
          <w:szCs w:val="22"/>
        </w:rPr>
        <w:t>.</w:t>
      </w:r>
      <w:proofErr w:type="gramEnd"/>
      <w:r w:rsidR="00BE0F50" w:rsidRPr="00BE0F50">
        <w:rPr>
          <w:rFonts w:eastAsia="SimSun" w:cs="Arial"/>
          <w:color w:val="000000"/>
          <w:sz w:val="20"/>
          <w:szCs w:val="22"/>
        </w:rPr>
        <w:t xml:space="preserve">  </w:t>
      </w:r>
    </w:p>
    <w:p w14:paraId="0B136810" w14:textId="77777777" w:rsidR="00BE0F50" w:rsidRPr="00BE0F50" w:rsidRDefault="00BE0F50" w:rsidP="00D01425">
      <w:pPr>
        <w:keepNext/>
        <w:numPr>
          <w:ilvl w:val="0"/>
          <w:numId w:val="7"/>
        </w:numPr>
        <w:spacing w:before="240" w:after="0" w:line="280" w:lineRule="exact"/>
        <w:outlineLvl w:val="1"/>
        <w:rPr>
          <w:rFonts w:eastAsia="SimSun" w:cs="Arial"/>
          <w:b/>
          <w:bCs/>
          <w:color w:val="4F81BD"/>
          <w:sz w:val="26"/>
          <w:szCs w:val="26"/>
          <w:lang w:eastAsia="zh-CN"/>
        </w:rPr>
      </w:pPr>
      <w:bookmarkStart w:id="17" w:name="_Toc1048563"/>
      <w:r w:rsidRPr="00BE0F50">
        <w:rPr>
          <w:rFonts w:eastAsia="SimSun" w:cs="Arial"/>
          <w:b/>
          <w:bCs/>
          <w:color w:val="4F81BD"/>
          <w:sz w:val="26"/>
          <w:szCs w:val="26"/>
          <w:lang w:eastAsia="zh-CN"/>
        </w:rPr>
        <w:t>State school teachers appointed permanently to public service positions</w:t>
      </w:r>
      <w:bookmarkEnd w:id="17"/>
    </w:p>
    <w:p w14:paraId="028BF599"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The requirement to take annual leave during the summer school vacation does not apply to teachers appointed to public service positions. </w:t>
      </w:r>
    </w:p>
    <w:p w14:paraId="4E59A282" w14:textId="7FC00583"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Subject to departmental convenience, there is no specified time for the taking of leave, no waiting period applies to the taking of leave and leave may be granted in broken periods of not less than one whole working day.  </w:t>
      </w:r>
    </w:p>
    <w:p w14:paraId="5FBC2A59"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Teachers who are appointed permanently to public service positions do not have an entitlement to paid leave during school vacation periods. However, no adjustment is made against annual leave for any school vacation taken prior to appointment in the public service position.</w:t>
      </w:r>
    </w:p>
    <w:p w14:paraId="50B16FFF" w14:textId="77777777" w:rsidR="00BE0F50" w:rsidRPr="00BE0F50" w:rsidRDefault="00BE0F50" w:rsidP="00D01425">
      <w:pPr>
        <w:keepNext/>
        <w:numPr>
          <w:ilvl w:val="0"/>
          <w:numId w:val="7"/>
        </w:numPr>
        <w:spacing w:before="240" w:after="0" w:line="280" w:lineRule="exact"/>
        <w:outlineLvl w:val="1"/>
        <w:rPr>
          <w:rFonts w:eastAsia="SimSun" w:cs="Arial"/>
          <w:b/>
          <w:bCs/>
          <w:color w:val="4F81BD"/>
          <w:sz w:val="26"/>
          <w:szCs w:val="26"/>
          <w:lang w:eastAsia="zh-CN"/>
        </w:rPr>
      </w:pPr>
      <w:bookmarkStart w:id="18" w:name="_Toc1048564"/>
      <w:r w:rsidRPr="00BE0F50">
        <w:rPr>
          <w:rFonts w:eastAsia="SimSun" w:cs="Arial"/>
          <w:b/>
          <w:bCs/>
          <w:color w:val="4F81BD"/>
          <w:sz w:val="26"/>
          <w:szCs w:val="26"/>
          <w:lang w:eastAsia="zh-CN"/>
        </w:rPr>
        <w:t>Public service employees permanently appointed to state school teaching positions</w:t>
      </w:r>
      <w:bookmarkEnd w:id="18"/>
    </w:p>
    <w:p w14:paraId="42227768"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The public service employee should make arrangements to exhaust all their accumulated annual leave prior to taking up duty in the teaching position.</w:t>
      </w:r>
    </w:p>
    <w:p w14:paraId="3F4BAE98" w14:textId="05446205"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Public service employees permanently appointed to teaching positions</w:t>
      </w:r>
      <w:r w:rsidRPr="00BE0F50">
        <w:rPr>
          <w:rFonts w:eastAsia="SimSun" w:cs="Arial"/>
          <w:color w:val="000000"/>
          <w:sz w:val="20"/>
          <w:szCs w:val="22"/>
          <w:lang w:eastAsia="zh-CN"/>
        </w:rPr>
        <w:t xml:space="preserve"> under the </w:t>
      </w:r>
      <w:hyperlink r:id="rId19" w:history="1">
        <w:r w:rsidRPr="00BE0F50">
          <w:rPr>
            <w:rFonts w:eastAsia="SimSun" w:cs="Arial"/>
            <w:color w:val="0000FF"/>
            <w:sz w:val="20"/>
            <w:szCs w:val="22"/>
            <w:u w:val="single"/>
            <w:lang w:eastAsia="zh-CN"/>
          </w:rPr>
          <w:t>Teaching Award</w:t>
        </w:r>
      </w:hyperlink>
      <w:r w:rsidRPr="00BE0F50">
        <w:rPr>
          <w:rFonts w:eastAsia="SimSun" w:cs="Arial"/>
          <w:color w:val="000000"/>
          <w:sz w:val="20"/>
          <w:szCs w:val="22"/>
        </w:rPr>
        <w:t xml:space="preserve"> may only take annual leave during the summer school vacation period. They will also be entitled to paid leave during other scheduled school vacations. </w:t>
      </w:r>
    </w:p>
    <w:p w14:paraId="5575C094"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If special circumstances exist, the teacher may apply to take the leave at a time mutually convenient to them and the department or may apply to have the annual leave cashed out in accordance with the relevant industrial instruments.</w:t>
      </w:r>
    </w:p>
    <w:p w14:paraId="2169D2EC"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No pro-rata adjustment is made to annual leave during the summer vacation for those employees who have already taken part or all of their annual leave entitlement prior to commencing duty in teaching positions.  </w:t>
      </w:r>
    </w:p>
    <w:p w14:paraId="73CD6373" w14:textId="77777777" w:rsidR="00BE0F50" w:rsidRPr="00BE0F50" w:rsidRDefault="00BE0F50" w:rsidP="00D01425">
      <w:pPr>
        <w:keepNext/>
        <w:numPr>
          <w:ilvl w:val="0"/>
          <w:numId w:val="7"/>
        </w:numPr>
        <w:spacing w:before="240" w:after="0" w:line="280" w:lineRule="exact"/>
        <w:outlineLvl w:val="1"/>
        <w:rPr>
          <w:rFonts w:eastAsia="SimSun" w:cs="Arial"/>
          <w:b/>
          <w:bCs/>
          <w:color w:val="4F81BD"/>
          <w:sz w:val="26"/>
          <w:szCs w:val="26"/>
          <w:lang w:eastAsia="zh-CN"/>
        </w:rPr>
      </w:pPr>
      <w:bookmarkStart w:id="19" w:name="_Toc1048565"/>
      <w:r w:rsidRPr="00BE0F50">
        <w:rPr>
          <w:rFonts w:eastAsia="SimSun" w:cs="Arial"/>
          <w:b/>
          <w:bCs/>
          <w:color w:val="4F81BD"/>
          <w:sz w:val="26"/>
          <w:szCs w:val="26"/>
          <w:lang w:eastAsia="zh-CN"/>
        </w:rPr>
        <w:t>Public service employees temporarily engaged in teaching positions</w:t>
      </w:r>
      <w:bookmarkEnd w:id="19"/>
    </w:p>
    <w:p w14:paraId="296D2A11" w14:textId="293A9D63"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Public service employees who work temporarily in teaching positions</w:t>
      </w:r>
      <w:r w:rsidRPr="00BE0F50">
        <w:rPr>
          <w:rFonts w:eastAsia="SimSun" w:cs="Arial"/>
          <w:color w:val="000000"/>
          <w:sz w:val="20"/>
          <w:szCs w:val="22"/>
          <w:lang w:eastAsia="zh-CN"/>
        </w:rPr>
        <w:t xml:space="preserve"> under the </w:t>
      </w:r>
      <w:hyperlink r:id="rId20" w:history="1">
        <w:r w:rsidRPr="00BE0F50">
          <w:rPr>
            <w:rFonts w:eastAsia="SimSun" w:cs="Arial"/>
            <w:color w:val="0000FF"/>
            <w:sz w:val="20"/>
            <w:szCs w:val="22"/>
            <w:u w:val="single"/>
            <w:lang w:eastAsia="zh-CN"/>
          </w:rPr>
          <w:t>Teaching Award</w:t>
        </w:r>
      </w:hyperlink>
      <w:r w:rsidRPr="00BE0F50">
        <w:rPr>
          <w:rFonts w:eastAsia="SimSun" w:cs="Arial"/>
          <w:color w:val="000000"/>
          <w:sz w:val="20"/>
          <w:szCs w:val="22"/>
        </w:rPr>
        <w:t xml:space="preserve"> may only take annual leave during school vacation periods. If the employee has accrued an entitlement greater than the number of summer vacation annual leave days (that is 20/25 days), the balance is credited to the employee’s annual leave account.</w:t>
      </w:r>
    </w:p>
    <w:p w14:paraId="5BF3883E"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If special circumstances exist, employees may apply to take some of the accrued leave at a time mutually convenient to them and the department or otherwise could apply to have the accrued leave paid out to them.</w:t>
      </w:r>
    </w:p>
    <w:p w14:paraId="28BEA9F6" w14:textId="77777777" w:rsidR="00BE0F50" w:rsidRPr="00BE0F50" w:rsidRDefault="00BE0F50" w:rsidP="00D01425">
      <w:pPr>
        <w:keepNext/>
        <w:numPr>
          <w:ilvl w:val="0"/>
          <w:numId w:val="7"/>
        </w:numPr>
        <w:spacing w:before="240" w:after="0" w:line="280" w:lineRule="exact"/>
        <w:outlineLvl w:val="1"/>
        <w:rPr>
          <w:rFonts w:eastAsia="SimSun" w:cs="Arial"/>
          <w:b/>
          <w:bCs/>
          <w:color w:val="4F81BD"/>
          <w:sz w:val="26"/>
          <w:szCs w:val="26"/>
          <w:lang w:eastAsia="zh-CN"/>
        </w:rPr>
      </w:pPr>
      <w:bookmarkStart w:id="20" w:name="_Toc1048566"/>
      <w:r w:rsidRPr="00BE0F50">
        <w:rPr>
          <w:rFonts w:eastAsia="SimSun" w:cs="Arial"/>
          <w:b/>
          <w:bCs/>
          <w:color w:val="4F81BD"/>
          <w:sz w:val="26"/>
          <w:szCs w:val="26"/>
          <w:lang w:eastAsia="zh-CN"/>
        </w:rPr>
        <w:lastRenderedPageBreak/>
        <w:t>State school teachers temporarily engaged as public service employees</w:t>
      </w:r>
      <w:bookmarkEnd w:id="20"/>
      <w:r w:rsidRPr="00BE0F50">
        <w:rPr>
          <w:rFonts w:eastAsia="SimSun" w:cs="Arial"/>
          <w:b/>
          <w:bCs/>
          <w:color w:val="4F81BD"/>
          <w:sz w:val="26"/>
          <w:szCs w:val="26"/>
          <w:lang w:eastAsia="zh-CN"/>
        </w:rPr>
        <w:t xml:space="preserve"> </w:t>
      </w:r>
    </w:p>
    <w:p w14:paraId="3219CDB5" w14:textId="77777777" w:rsidR="00BE0F50" w:rsidRPr="00BE0F50" w:rsidRDefault="00BE0F50" w:rsidP="00D01425">
      <w:pPr>
        <w:keepNext/>
        <w:keepLines/>
        <w:spacing w:before="200" w:after="0" w:line="280" w:lineRule="exact"/>
        <w:ind w:left="360" w:hanging="360"/>
        <w:outlineLvl w:val="2"/>
        <w:rPr>
          <w:rFonts w:eastAsia="SimSun" w:cs="Arial"/>
          <w:b/>
          <w:bCs/>
          <w:color w:val="4F81BD"/>
          <w:szCs w:val="22"/>
          <w:lang w:eastAsia="zh-CN"/>
        </w:rPr>
      </w:pPr>
      <w:r w:rsidRPr="00BE0F50">
        <w:rPr>
          <w:rFonts w:eastAsia="SimSun" w:cs="Arial"/>
          <w:b/>
          <w:bCs/>
          <w:color w:val="4F81BD"/>
          <w:szCs w:val="22"/>
          <w:lang w:eastAsia="zh-CN"/>
        </w:rPr>
        <w:t>Short periods during the one calendar year</w:t>
      </w:r>
    </w:p>
    <w:p w14:paraId="22F56183" w14:textId="035789C6"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A </w:t>
      </w:r>
      <w:r w:rsidRPr="00BE0F50">
        <w:rPr>
          <w:rFonts w:eastAsia="SimSun" w:cs="Arial"/>
          <w:color w:val="000000"/>
          <w:sz w:val="20"/>
          <w:szCs w:val="22"/>
          <w:lang w:eastAsia="zh-CN"/>
        </w:rPr>
        <w:t xml:space="preserve">state school </w:t>
      </w:r>
      <w:r w:rsidRPr="00BE0F50">
        <w:rPr>
          <w:rFonts w:eastAsia="SimSun" w:cs="Arial"/>
          <w:color w:val="000000"/>
          <w:sz w:val="20"/>
          <w:szCs w:val="22"/>
        </w:rPr>
        <w:t>teacher who is temporarily engaged as a public service employee for a period of less than 12 months, and who returns to teaching duties prior to, or by the end of the school year, should not be granted annual leave during the temporary engagement period.</w:t>
      </w:r>
    </w:p>
    <w:p w14:paraId="3AAAA061"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Upon return to teaching duties after less than 12 months, the teacher will be required to take annual leave during the summer vacation. </w:t>
      </w:r>
    </w:p>
    <w:p w14:paraId="3ED76F26" w14:textId="504D18B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Paid leave during scheduled school vacations is not available to teachers while they are employed in a public service position.</w:t>
      </w:r>
    </w:p>
    <w:p w14:paraId="69CFCA56" w14:textId="77777777" w:rsidR="00BE0F50" w:rsidRPr="00BE0F50" w:rsidRDefault="00BE0F50" w:rsidP="00D01425">
      <w:pPr>
        <w:keepNext/>
        <w:keepLines/>
        <w:spacing w:before="200" w:after="0" w:line="280" w:lineRule="exact"/>
        <w:ind w:left="360" w:hanging="360"/>
        <w:outlineLvl w:val="2"/>
        <w:rPr>
          <w:rFonts w:eastAsia="SimSun" w:cs="Arial"/>
          <w:b/>
          <w:bCs/>
          <w:color w:val="4F81BD"/>
          <w:szCs w:val="22"/>
          <w:lang w:eastAsia="zh-CN"/>
        </w:rPr>
      </w:pPr>
      <w:r w:rsidRPr="00BE0F50">
        <w:rPr>
          <w:rFonts w:eastAsia="SimSun" w:cs="Arial"/>
          <w:b/>
          <w:bCs/>
          <w:color w:val="4F81BD"/>
          <w:szCs w:val="22"/>
          <w:lang w:eastAsia="zh-CN"/>
        </w:rPr>
        <w:t>Leave for periods other than above</w:t>
      </w:r>
    </w:p>
    <w:p w14:paraId="639234A9" w14:textId="54F66396"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A </w:t>
      </w:r>
      <w:r w:rsidRPr="00BE0F50">
        <w:rPr>
          <w:rFonts w:eastAsia="SimSun" w:cs="Arial"/>
          <w:color w:val="000000"/>
          <w:sz w:val="20"/>
          <w:szCs w:val="22"/>
          <w:lang w:eastAsia="zh-CN"/>
        </w:rPr>
        <w:t xml:space="preserve">state school </w:t>
      </w:r>
      <w:r w:rsidRPr="00BE0F50">
        <w:rPr>
          <w:rFonts w:eastAsia="SimSun" w:cs="Arial"/>
          <w:color w:val="000000"/>
          <w:sz w:val="20"/>
          <w:szCs w:val="22"/>
        </w:rPr>
        <w:t xml:space="preserve">teacher who is temporarily employed as a public service employee for a period in excess of 12 months and/or one whose duties in the position continue over the summer vacation, may qualify to take annual leave at times mutually convenient to them and their supervisor.   </w:t>
      </w:r>
    </w:p>
    <w:p w14:paraId="7AFB150D" w14:textId="48B4B1E9"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No waiting period applies to the taking of leave and, subject to departmental convenience, leave may be granted in broken periods of less than one whole working day.</w:t>
      </w:r>
    </w:p>
    <w:p w14:paraId="0D6395E0" w14:textId="0B575201"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All annual leave accrued up to the date of ceasing duty in the public service position should be exhausted prior to returning to teaching duties. If special circumstances exist that prevent the taking of all accrued annual leave prior to the return to teaching, the teacher may apply to take the leave at a time mutually convenient to them and the department or may apply to have the annual leave cashed out in accordance with the relevant industrial instruments.</w:t>
      </w:r>
    </w:p>
    <w:p w14:paraId="4079797B"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No pro-rata adjustment is made to annual leave during the summer vacation for those employees who have already taken part or all of their annual leave entitlement prior to commencing duty in teaching positions.</w:t>
      </w:r>
      <w:r w:rsidRPr="00BE0F50" w:rsidDel="00390593">
        <w:rPr>
          <w:rFonts w:eastAsia="SimSun" w:cs="Arial"/>
          <w:color w:val="000000"/>
          <w:sz w:val="20"/>
          <w:szCs w:val="22"/>
        </w:rPr>
        <w:t xml:space="preserve"> </w:t>
      </w:r>
    </w:p>
    <w:p w14:paraId="310DD665" w14:textId="66EC7B4A" w:rsidR="00BE0F50" w:rsidRPr="00D01425" w:rsidRDefault="00BE0F50" w:rsidP="00D01425">
      <w:pPr>
        <w:numPr>
          <w:ilvl w:val="0"/>
          <w:numId w:val="7"/>
        </w:numPr>
        <w:spacing w:before="240" w:after="0" w:line="280" w:lineRule="exact"/>
        <w:ind w:left="357" w:hanging="357"/>
        <w:rPr>
          <w:rFonts w:eastAsia="SimSun" w:cs="Arial"/>
          <w:b/>
          <w:bCs/>
          <w:color w:val="4F81BD"/>
          <w:sz w:val="26"/>
          <w:szCs w:val="26"/>
          <w:lang w:eastAsia="zh-CN"/>
        </w:rPr>
      </w:pPr>
      <w:r w:rsidRPr="00D01425">
        <w:rPr>
          <w:rFonts w:eastAsia="SimSun" w:cs="Arial"/>
          <w:b/>
          <w:bCs/>
          <w:color w:val="4F81BD"/>
          <w:sz w:val="26"/>
          <w:szCs w:val="26"/>
          <w:lang w:eastAsia="zh-CN"/>
        </w:rPr>
        <w:t xml:space="preserve">Teacher </w:t>
      </w:r>
      <w:r w:rsidR="009B71C5">
        <w:rPr>
          <w:rFonts w:eastAsia="SimSun" w:cs="Arial"/>
          <w:b/>
          <w:bCs/>
          <w:color w:val="4F81BD"/>
          <w:sz w:val="26"/>
          <w:szCs w:val="26"/>
          <w:lang w:eastAsia="zh-CN"/>
        </w:rPr>
        <w:t>a</w:t>
      </w:r>
      <w:r w:rsidRPr="00D01425">
        <w:rPr>
          <w:rFonts w:eastAsia="SimSun" w:cs="Arial"/>
          <w:b/>
          <w:bCs/>
          <w:color w:val="4F81BD"/>
          <w:sz w:val="26"/>
          <w:szCs w:val="26"/>
          <w:lang w:eastAsia="zh-CN"/>
        </w:rPr>
        <w:t>ides</w:t>
      </w:r>
    </w:p>
    <w:p w14:paraId="7AE69DFB"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All teacher aides are required to take annual leave during the summer vacation, beginning the first week of the six-week summer vacation, or the beginning of the second week for schools where the summer vacation is of seven weeks duration.</w:t>
      </w:r>
    </w:p>
    <w:p w14:paraId="7C479659"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The period of annual leave does not include any statutory holidays that occur during the period that annual leave is taken.</w:t>
      </w:r>
    </w:p>
    <w:p w14:paraId="615FD163"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Payment is calculated at the employee's ordinary award rate of pay at the time of proceeding on leave and in accordance with the provisions of the relevant award and/or enterprise agreement.</w:t>
      </w:r>
    </w:p>
    <w:p w14:paraId="33F0A2F3"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If the services of a teacher aide conclude prior to the annual leave period, the employee receives a cash equivalent of the annual leave entitlement up to the date of separation.</w:t>
      </w:r>
    </w:p>
    <w:p w14:paraId="31A811E7" w14:textId="1942C43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An application for annual leave is not required. Teacher aides may wish to ensure that their regional office is aware of a current vacation address for payment purposes, particularly those employed in schools that have a seven-week vacation period.</w:t>
      </w:r>
    </w:p>
    <w:p w14:paraId="17C3ABA7" w14:textId="77777777" w:rsidR="00BE0F50" w:rsidRPr="00BE0F50" w:rsidRDefault="00BE0F50" w:rsidP="00D01425">
      <w:pPr>
        <w:keepNext/>
        <w:numPr>
          <w:ilvl w:val="0"/>
          <w:numId w:val="7"/>
        </w:numPr>
        <w:spacing w:before="240" w:after="0" w:line="280" w:lineRule="exact"/>
        <w:outlineLvl w:val="1"/>
        <w:rPr>
          <w:rFonts w:eastAsia="SimSun" w:cs="Arial"/>
          <w:b/>
          <w:bCs/>
          <w:color w:val="4F81BD"/>
          <w:sz w:val="26"/>
          <w:szCs w:val="26"/>
          <w:lang w:eastAsia="zh-CN"/>
        </w:rPr>
      </w:pPr>
      <w:bookmarkStart w:id="21" w:name="_Toc1048567"/>
      <w:r w:rsidRPr="00BE0F50">
        <w:rPr>
          <w:rFonts w:eastAsia="SimSun" w:cs="Arial"/>
          <w:b/>
          <w:bCs/>
          <w:color w:val="4F81BD"/>
          <w:sz w:val="26"/>
          <w:szCs w:val="26"/>
          <w:lang w:eastAsia="zh-CN"/>
        </w:rPr>
        <w:lastRenderedPageBreak/>
        <w:t>Cleaners</w:t>
      </w:r>
      <w:bookmarkEnd w:id="21"/>
    </w:p>
    <w:p w14:paraId="489CEC40"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The majority of cleaners are required to take all accrued annual leave during the summer vacation.  Those cleaners who are required to provide </w:t>
      </w:r>
      <w:proofErr w:type="gramStart"/>
      <w:r w:rsidRPr="00BE0F50">
        <w:rPr>
          <w:rFonts w:eastAsia="SimSun" w:cs="Arial"/>
          <w:color w:val="000000"/>
          <w:sz w:val="20"/>
          <w:szCs w:val="22"/>
        </w:rPr>
        <w:t>year round</w:t>
      </w:r>
      <w:proofErr w:type="gramEnd"/>
      <w:r w:rsidRPr="00BE0F50">
        <w:rPr>
          <w:rFonts w:eastAsia="SimSun" w:cs="Arial"/>
          <w:color w:val="000000"/>
          <w:sz w:val="20"/>
          <w:szCs w:val="22"/>
        </w:rPr>
        <w:t xml:space="preserve"> service take leave at a time mutually convenient to them and their manager/supervisor.</w:t>
      </w:r>
    </w:p>
    <w:p w14:paraId="47203123"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In situations where a cleaner has not worked a full year and is therefore not entitled to four weeks annual leave, unpaid special leave may be granted for the balance of the </w:t>
      </w:r>
      <w:proofErr w:type="gramStart"/>
      <w:r w:rsidRPr="00BE0F50">
        <w:rPr>
          <w:rFonts w:eastAsia="SimSun" w:cs="Arial"/>
          <w:color w:val="000000"/>
          <w:sz w:val="20"/>
          <w:szCs w:val="22"/>
        </w:rPr>
        <w:t>4 week</w:t>
      </w:r>
      <w:proofErr w:type="gramEnd"/>
      <w:r w:rsidRPr="00BE0F50">
        <w:rPr>
          <w:rFonts w:eastAsia="SimSun" w:cs="Arial"/>
          <w:color w:val="000000"/>
          <w:sz w:val="20"/>
          <w:szCs w:val="22"/>
        </w:rPr>
        <w:t xml:space="preserve"> summer vacation annual leave period.  </w:t>
      </w:r>
    </w:p>
    <w:p w14:paraId="3909D60B"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Where a cleaner takes special leave without pay during the summer vacation because of insufficient accrued annual leave, and public holidays occur during that period of leave without pay, payment is made for those public holidays.</w:t>
      </w:r>
    </w:p>
    <w:p w14:paraId="49654507" w14:textId="103190FC" w:rsidR="00BE0F50" w:rsidRPr="00BE0F50" w:rsidRDefault="00830BCE" w:rsidP="00D01425">
      <w:pPr>
        <w:keepNext/>
        <w:numPr>
          <w:ilvl w:val="0"/>
          <w:numId w:val="7"/>
        </w:numPr>
        <w:spacing w:before="240" w:after="0" w:line="280" w:lineRule="exact"/>
        <w:outlineLvl w:val="1"/>
        <w:rPr>
          <w:rFonts w:eastAsia="SimSun" w:cs="Arial"/>
          <w:b/>
          <w:bCs/>
          <w:sz w:val="24"/>
          <w:szCs w:val="26"/>
        </w:rPr>
      </w:pPr>
      <w:r>
        <w:rPr>
          <w:rFonts w:eastAsia="SimSun" w:cs="Arial"/>
          <w:b/>
          <w:bCs/>
          <w:color w:val="4F81BD"/>
          <w:sz w:val="26"/>
          <w:szCs w:val="26"/>
        </w:rPr>
        <w:t xml:space="preserve"> </w:t>
      </w:r>
      <w:bookmarkStart w:id="22" w:name="_Toc1048568"/>
      <w:r w:rsidR="00BE0F50" w:rsidRPr="00BE0F50">
        <w:rPr>
          <w:rFonts w:eastAsia="SimSun" w:cs="Arial"/>
          <w:b/>
          <w:bCs/>
          <w:color w:val="4F81BD"/>
          <w:sz w:val="26"/>
          <w:szCs w:val="26"/>
        </w:rPr>
        <w:t>Christmas / New Year compulsory closure</w:t>
      </w:r>
      <w:bookmarkEnd w:id="22"/>
    </w:p>
    <w:p w14:paraId="4D160000" w14:textId="316E2EE6"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The department has a compulsory closure period over Christmas which is from 25 December to 1 January inclusive. For those employees not required to work during this period:</w:t>
      </w:r>
    </w:p>
    <w:p w14:paraId="600ACD66" w14:textId="77777777" w:rsidR="00BE0F50" w:rsidRPr="00BE0F50" w:rsidRDefault="00BE0F50" w:rsidP="00D01425">
      <w:pPr>
        <w:numPr>
          <w:ilvl w:val="0"/>
          <w:numId w:val="15"/>
        </w:numPr>
        <w:spacing w:before="120" w:after="0" w:line="280" w:lineRule="exact"/>
        <w:ind w:left="714" w:hanging="357"/>
        <w:rPr>
          <w:rFonts w:eastAsia="SimSun" w:cs="Arial"/>
          <w:color w:val="000000"/>
          <w:sz w:val="20"/>
          <w:szCs w:val="22"/>
        </w:rPr>
      </w:pPr>
      <w:r w:rsidRPr="00BE0F50">
        <w:rPr>
          <w:rFonts w:eastAsia="SimSun" w:cs="Arial"/>
          <w:color w:val="000000"/>
          <w:sz w:val="20"/>
          <w:szCs w:val="22"/>
        </w:rPr>
        <w:t xml:space="preserve">one day on full pay is provided as concessional day during this period without debit to their annual leave accrual; and </w:t>
      </w:r>
    </w:p>
    <w:p w14:paraId="1976B440" w14:textId="77777777" w:rsidR="00BE0F50" w:rsidRPr="00BE0F50" w:rsidRDefault="00BE0F50" w:rsidP="00D01425">
      <w:pPr>
        <w:numPr>
          <w:ilvl w:val="0"/>
          <w:numId w:val="15"/>
        </w:numPr>
        <w:spacing w:before="120" w:after="0" w:line="280" w:lineRule="exact"/>
        <w:ind w:left="714" w:hanging="357"/>
        <w:rPr>
          <w:rFonts w:eastAsia="SimSun" w:cs="Arial"/>
          <w:color w:val="000000"/>
          <w:sz w:val="20"/>
          <w:szCs w:val="22"/>
        </w:rPr>
      </w:pPr>
      <w:r w:rsidRPr="00BE0F50">
        <w:rPr>
          <w:rFonts w:eastAsia="SimSun" w:cs="Arial"/>
          <w:color w:val="000000"/>
          <w:sz w:val="20"/>
          <w:szCs w:val="22"/>
        </w:rPr>
        <w:t>their annual/recreation leave entitlement is debited by two days during this period.</w:t>
      </w:r>
    </w:p>
    <w:p w14:paraId="2D4C7324" w14:textId="6B09FAE1"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With the agreement of their manager/supervisor, an employee may choose to use normal accumulated (ADO/TOIL) hours for this closure in lieu of having their annual/recreation leave accrual debited. The appropriate human resources office should be advised of such arrangements.</w:t>
      </w:r>
    </w:p>
    <w:p w14:paraId="68EA011F" w14:textId="77777777" w:rsidR="00BE0F50" w:rsidRPr="00BE0F50" w:rsidRDefault="00BE0F50" w:rsidP="00D01425">
      <w:pPr>
        <w:spacing w:before="200" w:after="0" w:line="280" w:lineRule="exact"/>
        <w:ind w:right="-141"/>
        <w:rPr>
          <w:rFonts w:eastAsia="SimSun" w:cs="Arial"/>
          <w:color w:val="000000"/>
          <w:sz w:val="20"/>
          <w:szCs w:val="22"/>
        </w:rPr>
      </w:pPr>
      <w:r w:rsidRPr="00BE0F50">
        <w:rPr>
          <w:rFonts w:eastAsia="SimSun" w:cs="Arial"/>
          <w:color w:val="000000"/>
          <w:sz w:val="20"/>
          <w:szCs w:val="22"/>
        </w:rPr>
        <w:t>Part-time employees only qualify for the concessional day when their regular ordinary hours fall on that day.</w:t>
      </w:r>
    </w:p>
    <w:p w14:paraId="7439E251" w14:textId="1E8DAEAD"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Alternative arrangements may exist for employees who are Senior Executives, Senior Officers or equivalent </w:t>
      </w:r>
      <w:hyperlink r:id="rId21" w:history="1">
        <w:r w:rsidR="00F50234">
          <w:rPr>
            <w:rFonts w:eastAsia="SimSun" w:cs="Arial"/>
            <w:color w:val="0000FF"/>
            <w:sz w:val="20"/>
            <w:szCs w:val="22"/>
            <w:u w:val="single"/>
          </w:rPr>
          <w:t xml:space="preserve">(see Senior Officers – Employment Conditions (Directive 02/21). </w:t>
        </w:r>
      </w:hyperlink>
      <w:r w:rsidRPr="00BE0F50">
        <w:rPr>
          <w:rFonts w:eastAsia="SimSun" w:cs="Arial"/>
          <w:color w:val="000000"/>
          <w:sz w:val="20"/>
          <w:szCs w:val="22"/>
        </w:rPr>
        <w:t xml:space="preserve"> </w:t>
      </w:r>
    </w:p>
    <w:p w14:paraId="6BAC3861" w14:textId="5595D882" w:rsidR="00BE0F50" w:rsidRPr="00BE0F50" w:rsidRDefault="00BE0F50" w:rsidP="00D01425">
      <w:pPr>
        <w:keepNext/>
        <w:numPr>
          <w:ilvl w:val="0"/>
          <w:numId w:val="7"/>
        </w:numPr>
        <w:tabs>
          <w:tab w:val="left" w:pos="284"/>
          <w:tab w:val="left" w:pos="426"/>
        </w:tabs>
        <w:spacing w:before="240" w:after="0" w:line="280" w:lineRule="exact"/>
        <w:ind w:left="0" w:firstLine="0"/>
        <w:outlineLvl w:val="1"/>
        <w:rPr>
          <w:rFonts w:eastAsia="SimSun" w:cs="Arial"/>
          <w:b/>
          <w:bCs/>
          <w:color w:val="4F81BD"/>
          <w:sz w:val="26"/>
          <w:szCs w:val="26"/>
          <w:lang w:eastAsia="zh-CN"/>
        </w:rPr>
      </w:pPr>
      <w:bookmarkStart w:id="23" w:name="_Toc1048569"/>
      <w:r w:rsidRPr="00BE0F50">
        <w:rPr>
          <w:rFonts w:eastAsia="SimSun" w:cs="Arial"/>
          <w:b/>
          <w:bCs/>
          <w:color w:val="4F81BD"/>
          <w:sz w:val="26"/>
          <w:szCs w:val="26"/>
          <w:lang w:eastAsia="zh-CN"/>
        </w:rPr>
        <w:t xml:space="preserve">Taking </w:t>
      </w:r>
      <w:r w:rsidR="009B71C5">
        <w:rPr>
          <w:rFonts w:eastAsia="SimSun" w:cs="Arial"/>
          <w:b/>
          <w:bCs/>
          <w:color w:val="4F81BD"/>
          <w:sz w:val="26"/>
          <w:szCs w:val="26"/>
          <w:lang w:eastAsia="zh-CN"/>
        </w:rPr>
        <w:t>a</w:t>
      </w:r>
      <w:r w:rsidRPr="00BE0F50">
        <w:rPr>
          <w:rFonts w:eastAsia="SimSun" w:cs="Arial"/>
          <w:b/>
          <w:bCs/>
          <w:color w:val="4F81BD"/>
          <w:sz w:val="26"/>
          <w:szCs w:val="26"/>
          <w:lang w:eastAsia="zh-CN"/>
        </w:rPr>
        <w:t xml:space="preserve">nnual </w:t>
      </w:r>
      <w:r w:rsidR="009B71C5">
        <w:rPr>
          <w:rFonts w:eastAsia="SimSun" w:cs="Arial"/>
          <w:b/>
          <w:bCs/>
          <w:color w:val="4F81BD"/>
          <w:sz w:val="26"/>
          <w:szCs w:val="26"/>
          <w:lang w:eastAsia="zh-CN"/>
        </w:rPr>
        <w:t>l</w:t>
      </w:r>
      <w:r w:rsidRPr="00BE0F50">
        <w:rPr>
          <w:rFonts w:eastAsia="SimSun" w:cs="Arial"/>
          <w:b/>
          <w:bCs/>
          <w:color w:val="4F81BD"/>
          <w:sz w:val="26"/>
          <w:szCs w:val="26"/>
          <w:lang w:eastAsia="zh-CN"/>
        </w:rPr>
        <w:t>eave at half pay</w:t>
      </w:r>
      <w:bookmarkEnd w:id="23"/>
    </w:p>
    <w:p w14:paraId="48FBE44A" w14:textId="35960E61"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Subject to service delivery requirements and financial considerations, an application by an employee (other than a </w:t>
      </w:r>
      <w:r w:rsidR="009B71C5">
        <w:rPr>
          <w:rFonts w:eastAsia="SimSun" w:cs="Arial"/>
          <w:color w:val="000000"/>
          <w:sz w:val="20"/>
          <w:szCs w:val="22"/>
        </w:rPr>
        <w:t>s</w:t>
      </w:r>
      <w:r w:rsidRPr="00BE0F50">
        <w:rPr>
          <w:rFonts w:eastAsia="SimSun" w:cs="Arial"/>
          <w:color w:val="000000"/>
          <w:sz w:val="20"/>
          <w:szCs w:val="22"/>
        </w:rPr>
        <w:t xml:space="preserve">tate </w:t>
      </w:r>
      <w:r w:rsidR="009B71C5">
        <w:rPr>
          <w:rFonts w:eastAsia="SimSun" w:cs="Arial"/>
          <w:color w:val="000000"/>
          <w:sz w:val="20"/>
          <w:szCs w:val="22"/>
        </w:rPr>
        <w:t>s</w:t>
      </w:r>
      <w:r w:rsidRPr="00BE0F50">
        <w:rPr>
          <w:rFonts w:eastAsia="SimSun" w:cs="Arial"/>
          <w:color w:val="000000"/>
          <w:sz w:val="20"/>
          <w:szCs w:val="22"/>
        </w:rPr>
        <w:t xml:space="preserve">chool </w:t>
      </w:r>
      <w:r w:rsidR="009B71C5">
        <w:rPr>
          <w:rFonts w:eastAsia="SimSun" w:cs="Arial"/>
          <w:color w:val="000000"/>
          <w:sz w:val="20"/>
          <w:szCs w:val="22"/>
        </w:rPr>
        <w:t>t</w:t>
      </w:r>
      <w:r w:rsidRPr="00BE0F50">
        <w:rPr>
          <w:rFonts w:eastAsia="SimSun" w:cs="Arial"/>
          <w:color w:val="000000"/>
          <w:sz w:val="20"/>
          <w:szCs w:val="22"/>
        </w:rPr>
        <w:t>eacher) may be approved to take annual leave at half pay.</w:t>
      </w:r>
    </w:p>
    <w:p w14:paraId="0271B8E3"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As school based non-teaching employees are required to take their annual leave during vacation periods (normally the summer vacation period) access to half-pay annual leave is only approved outside vacation periods in exceptional circumstances.</w:t>
      </w:r>
    </w:p>
    <w:p w14:paraId="5FCE9350" w14:textId="77777777" w:rsidR="00BE0F50" w:rsidRPr="00BE0F50" w:rsidRDefault="00BE0F50" w:rsidP="00D01425">
      <w:pPr>
        <w:keepNext/>
        <w:numPr>
          <w:ilvl w:val="0"/>
          <w:numId w:val="7"/>
        </w:numPr>
        <w:tabs>
          <w:tab w:val="left" w:pos="426"/>
        </w:tabs>
        <w:spacing w:before="240" w:after="0" w:line="280" w:lineRule="exact"/>
        <w:outlineLvl w:val="1"/>
        <w:rPr>
          <w:rFonts w:eastAsia="SimSun" w:cs="Arial"/>
          <w:b/>
          <w:bCs/>
          <w:color w:val="4F81BD"/>
          <w:sz w:val="26"/>
          <w:szCs w:val="26"/>
          <w:lang w:eastAsia="zh-CN"/>
        </w:rPr>
      </w:pPr>
      <w:bookmarkStart w:id="24" w:name="_Toc1048570"/>
      <w:r w:rsidRPr="00BE0F50">
        <w:rPr>
          <w:rFonts w:eastAsia="SimSun" w:cs="Arial"/>
          <w:b/>
          <w:bCs/>
          <w:color w:val="4F81BD"/>
          <w:sz w:val="26"/>
          <w:szCs w:val="26"/>
          <w:lang w:eastAsia="zh-CN"/>
        </w:rPr>
        <w:t>Temporary role with a different leave accrual</w:t>
      </w:r>
      <w:bookmarkEnd w:id="24"/>
    </w:p>
    <w:p w14:paraId="12F63C69"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Where an officer is required to work temporarily for a continuous period of more than three months in a location with a different accrual rate to the officer's normal place of work, the accrual rate is changed from the date the officer commences at the temporary location.</w:t>
      </w:r>
    </w:p>
    <w:p w14:paraId="0B78322F" w14:textId="58B25EA0" w:rsidR="00BE0F50" w:rsidRPr="00BE0F50" w:rsidRDefault="00BE0F50" w:rsidP="00D01425">
      <w:pPr>
        <w:keepNext/>
        <w:keepLines/>
        <w:spacing w:before="200" w:after="0" w:line="280" w:lineRule="exact"/>
        <w:outlineLvl w:val="3"/>
        <w:rPr>
          <w:rFonts w:eastAsia="SimSun" w:cs="Arial"/>
          <w:b/>
          <w:bCs/>
          <w:i/>
          <w:iCs/>
          <w:color w:val="4F81BD"/>
          <w:sz w:val="24"/>
          <w:szCs w:val="20"/>
          <w:lang w:eastAsia="en-AU"/>
        </w:rPr>
      </w:pPr>
      <w:bookmarkStart w:id="25" w:name="_Toc486342556"/>
      <w:r w:rsidRPr="00BE0F50">
        <w:rPr>
          <w:rFonts w:eastAsia="SimSun" w:cs="Arial"/>
          <w:b/>
          <w:bCs/>
          <w:i/>
          <w:iCs/>
          <w:color w:val="4F81BD"/>
          <w:sz w:val="24"/>
          <w:szCs w:val="20"/>
          <w:lang w:eastAsia="en-AU"/>
        </w:rPr>
        <w:t xml:space="preserve">Related </w:t>
      </w:r>
      <w:bookmarkEnd w:id="25"/>
      <w:r w:rsidR="009B71C5">
        <w:rPr>
          <w:rFonts w:eastAsia="SimSun" w:cs="Arial"/>
          <w:b/>
          <w:bCs/>
          <w:i/>
          <w:iCs/>
          <w:color w:val="4F81BD"/>
          <w:sz w:val="24"/>
          <w:szCs w:val="20"/>
          <w:lang w:eastAsia="en-AU"/>
        </w:rPr>
        <w:t>i</w:t>
      </w:r>
      <w:r w:rsidRPr="00BE0F50">
        <w:rPr>
          <w:rFonts w:eastAsia="SimSun" w:cs="Arial"/>
          <w:b/>
          <w:bCs/>
          <w:i/>
          <w:iCs/>
          <w:color w:val="4F81BD"/>
          <w:sz w:val="24"/>
          <w:szCs w:val="20"/>
          <w:lang w:eastAsia="en-AU"/>
        </w:rPr>
        <w:t>nformation</w:t>
      </w:r>
    </w:p>
    <w:p w14:paraId="1D29E4BB" w14:textId="77777777" w:rsidR="00BE0F50" w:rsidRPr="00BE0F50" w:rsidRDefault="00D4295D" w:rsidP="00D01425">
      <w:pPr>
        <w:numPr>
          <w:ilvl w:val="0"/>
          <w:numId w:val="13"/>
        </w:numPr>
        <w:spacing w:before="80" w:after="0" w:line="280" w:lineRule="exact"/>
        <w:ind w:left="714" w:hanging="357"/>
        <w:rPr>
          <w:rFonts w:eastAsia="MS Mincho" w:cs="Arial"/>
          <w:sz w:val="20"/>
          <w:szCs w:val="22"/>
        </w:rPr>
      </w:pPr>
      <w:hyperlink r:id="rId22" w:history="1">
        <w:r w:rsidR="00BE0F50" w:rsidRPr="00BE0F50">
          <w:rPr>
            <w:rFonts w:eastAsia="MS Mincho" w:cs="Arial"/>
            <w:color w:val="0000FF"/>
            <w:sz w:val="20"/>
            <w:szCs w:val="22"/>
            <w:u w:val="single"/>
          </w:rPr>
          <w:t>Recreation Leave (Directive 04/17)</w:t>
        </w:r>
      </w:hyperlink>
    </w:p>
    <w:p w14:paraId="6B38A17D" w14:textId="532C5335" w:rsidR="00BE0F50" w:rsidRPr="00BE0F50" w:rsidRDefault="00D4295D" w:rsidP="00D01425">
      <w:pPr>
        <w:numPr>
          <w:ilvl w:val="0"/>
          <w:numId w:val="13"/>
        </w:numPr>
        <w:autoSpaceDE w:val="0"/>
        <w:autoSpaceDN w:val="0"/>
        <w:adjustRightInd w:val="0"/>
        <w:spacing w:before="80" w:after="0" w:line="280" w:lineRule="exact"/>
        <w:rPr>
          <w:rFonts w:eastAsia="SimSun" w:cs="Arial"/>
          <w:color w:val="000000"/>
          <w:sz w:val="20"/>
          <w:szCs w:val="22"/>
          <w:lang w:eastAsia="zh-CN"/>
        </w:rPr>
      </w:pPr>
      <w:hyperlink r:id="rId23" w:history="1">
        <w:r w:rsidR="00BE0F50" w:rsidRPr="00BE0F50">
          <w:rPr>
            <w:rFonts w:eastAsia="SimSun" w:cs="Arial"/>
            <w:color w:val="0000FF"/>
            <w:sz w:val="20"/>
            <w:szCs w:val="22"/>
            <w:u w:val="single"/>
            <w:lang w:eastAsia="zh-CN"/>
          </w:rPr>
          <w:t>Higher Duties (Directiv</w:t>
        </w:r>
        <w:bookmarkStart w:id="26" w:name="_GoBack"/>
        <w:bookmarkEnd w:id="26"/>
        <w:r w:rsidR="00BE0F50" w:rsidRPr="00BE0F50">
          <w:rPr>
            <w:rFonts w:eastAsia="SimSun" w:cs="Arial"/>
            <w:color w:val="0000FF"/>
            <w:sz w:val="20"/>
            <w:szCs w:val="22"/>
            <w:u w:val="single"/>
            <w:lang w:eastAsia="zh-CN"/>
          </w:rPr>
          <w:t>e</w:t>
        </w:r>
        <w:r w:rsidR="00BE0F50" w:rsidRPr="00BE0F50">
          <w:rPr>
            <w:rFonts w:eastAsia="SimSun" w:cs="Arial"/>
            <w:color w:val="0000FF"/>
            <w:sz w:val="20"/>
            <w:szCs w:val="22"/>
            <w:u w:val="single"/>
            <w:lang w:eastAsia="zh-CN"/>
          </w:rPr>
          <w:t xml:space="preserve"> 0</w:t>
        </w:r>
        <w:r>
          <w:rPr>
            <w:rFonts w:eastAsia="SimSun" w:cs="Arial"/>
            <w:color w:val="0000FF"/>
            <w:sz w:val="20"/>
            <w:szCs w:val="22"/>
            <w:u w:val="single"/>
            <w:lang w:eastAsia="zh-CN"/>
          </w:rPr>
          <w:t>4</w:t>
        </w:r>
        <w:r w:rsidR="00BE0F50" w:rsidRPr="00BE0F50">
          <w:rPr>
            <w:rFonts w:eastAsia="SimSun" w:cs="Arial"/>
            <w:color w:val="0000FF"/>
            <w:sz w:val="20"/>
            <w:szCs w:val="22"/>
            <w:u w:val="single"/>
            <w:lang w:eastAsia="zh-CN"/>
          </w:rPr>
          <w:t>/</w:t>
        </w:r>
        <w:r>
          <w:rPr>
            <w:rFonts w:eastAsia="SimSun" w:cs="Arial"/>
            <w:color w:val="0000FF"/>
            <w:sz w:val="20"/>
            <w:szCs w:val="22"/>
            <w:u w:val="single"/>
            <w:lang w:eastAsia="zh-CN"/>
          </w:rPr>
          <w:t>20</w:t>
        </w:r>
        <w:r w:rsidR="00BE0F50" w:rsidRPr="00BE0F50">
          <w:rPr>
            <w:rFonts w:eastAsia="SimSun" w:cs="Arial"/>
            <w:color w:val="0000FF"/>
            <w:sz w:val="20"/>
            <w:szCs w:val="22"/>
            <w:u w:val="single"/>
            <w:lang w:eastAsia="zh-CN"/>
          </w:rPr>
          <w:t>)</w:t>
        </w:r>
      </w:hyperlink>
    </w:p>
    <w:p w14:paraId="76982427" w14:textId="77777777" w:rsidR="00BE0F50" w:rsidRPr="00BE0F50" w:rsidRDefault="00BE0F50" w:rsidP="00D01425">
      <w:pPr>
        <w:numPr>
          <w:ilvl w:val="0"/>
          <w:numId w:val="13"/>
        </w:numPr>
        <w:autoSpaceDE w:val="0"/>
        <w:autoSpaceDN w:val="0"/>
        <w:adjustRightInd w:val="0"/>
        <w:spacing w:before="80" w:after="0" w:line="280" w:lineRule="exact"/>
        <w:rPr>
          <w:rFonts w:eastAsia="SimSun" w:cs="Arial"/>
          <w:color w:val="0000FF"/>
          <w:sz w:val="20"/>
          <w:szCs w:val="22"/>
          <w:u w:val="single"/>
          <w:lang w:eastAsia="zh-CN"/>
        </w:rPr>
      </w:pPr>
      <w:r w:rsidRPr="00B43FFC">
        <w:rPr>
          <w:rFonts w:eastAsia="SimSun" w:cs="Arial"/>
          <w:sz w:val="20"/>
          <w:szCs w:val="22"/>
          <w:lang w:eastAsia="zh-CN"/>
        </w:rPr>
        <w:fldChar w:fldCharType="begin"/>
      </w:r>
      <w:r w:rsidRPr="00BE0F50">
        <w:rPr>
          <w:rFonts w:eastAsia="SimSun" w:cs="Arial"/>
          <w:sz w:val="20"/>
          <w:szCs w:val="22"/>
          <w:lang w:eastAsia="zh-CN"/>
        </w:rPr>
        <w:instrText xml:space="preserve"> HYPERLINK "https://www.forgov.qld.gov.au/documents/directive/1518/leave-without-salary-credited-service" </w:instrText>
      </w:r>
      <w:r w:rsidRPr="00B43FFC">
        <w:rPr>
          <w:rFonts w:eastAsia="SimSun" w:cs="Arial"/>
          <w:sz w:val="20"/>
          <w:szCs w:val="22"/>
          <w:lang w:eastAsia="zh-CN"/>
        </w:rPr>
        <w:fldChar w:fldCharType="separate"/>
      </w:r>
      <w:r w:rsidRPr="00BE0F50">
        <w:rPr>
          <w:rFonts w:eastAsia="SimSun" w:cs="Arial"/>
          <w:color w:val="0000FF"/>
          <w:sz w:val="20"/>
          <w:szCs w:val="22"/>
          <w:u w:val="single"/>
          <w:lang w:eastAsia="zh-CN"/>
        </w:rPr>
        <w:t>Leave without Salary credited as Servic</w:t>
      </w:r>
      <w:r w:rsidRPr="00BE0F50">
        <w:rPr>
          <w:rFonts w:eastAsia="SimSun" w:cs="Arial"/>
          <w:color w:val="0000FF"/>
          <w:sz w:val="20"/>
          <w:szCs w:val="22"/>
          <w:u w:val="single"/>
          <w:lang w:eastAsia="zh-CN"/>
        </w:rPr>
        <w:t>e</w:t>
      </w:r>
      <w:r w:rsidRPr="00BE0F50">
        <w:rPr>
          <w:rFonts w:eastAsia="SimSun" w:cs="Arial"/>
          <w:color w:val="0000FF"/>
          <w:sz w:val="20"/>
          <w:szCs w:val="22"/>
          <w:u w:val="single"/>
          <w:lang w:eastAsia="zh-CN"/>
        </w:rPr>
        <w:t xml:space="preserve"> (Directive 15/18)</w:t>
      </w:r>
    </w:p>
    <w:p w14:paraId="2BFEE00F" w14:textId="2F688666" w:rsidR="00333D4D" w:rsidRPr="00D01425" w:rsidRDefault="00BE0F50" w:rsidP="00D01425">
      <w:pPr>
        <w:numPr>
          <w:ilvl w:val="0"/>
          <w:numId w:val="13"/>
        </w:numPr>
        <w:autoSpaceDE w:val="0"/>
        <w:autoSpaceDN w:val="0"/>
        <w:adjustRightInd w:val="0"/>
        <w:spacing w:before="80" w:after="0" w:line="280" w:lineRule="exact"/>
        <w:rPr>
          <w:rFonts w:eastAsia="SimSun" w:cs="Arial"/>
          <w:color w:val="000000"/>
          <w:sz w:val="20"/>
          <w:szCs w:val="22"/>
          <w:lang w:eastAsia="zh-CN"/>
        </w:rPr>
      </w:pPr>
      <w:r w:rsidRPr="00B43FFC">
        <w:rPr>
          <w:rFonts w:eastAsia="SimSun" w:cs="Arial"/>
          <w:sz w:val="20"/>
          <w:szCs w:val="22"/>
          <w:lang w:eastAsia="zh-CN"/>
        </w:rPr>
        <w:lastRenderedPageBreak/>
        <w:fldChar w:fldCharType="end"/>
      </w:r>
      <w:hyperlink r:id="rId24" w:history="1">
        <w:r w:rsidRPr="000A1C82">
          <w:rPr>
            <w:rFonts w:eastAsia="SimSun" w:cs="Arial"/>
            <w:color w:val="0000FF"/>
            <w:sz w:val="20"/>
            <w:szCs w:val="22"/>
            <w:u w:val="single"/>
            <w:lang w:eastAsia="zh-CN"/>
          </w:rPr>
          <w:t>Christmas/New Year Compulsory Clo</w:t>
        </w:r>
        <w:r w:rsidRPr="000A1C82">
          <w:rPr>
            <w:rFonts w:eastAsia="SimSun" w:cs="Arial"/>
            <w:color w:val="0000FF"/>
            <w:sz w:val="20"/>
            <w:szCs w:val="22"/>
            <w:u w:val="single"/>
            <w:lang w:eastAsia="zh-CN"/>
          </w:rPr>
          <w:t>s</w:t>
        </w:r>
        <w:r w:rsidRPr="000A1C82">
          <w:rPr>
            <w:rFonts w:eastAsia="SimSun" w:cs="Arial"/>
            <w:color w:val="0000FF"/>
            <w:sz w:val="20"/>
            <w:szCs w:val="22"/>
            <w:u w:val="single"/>
            <w:lang w:eastAsia="zh-CN"/>
          </w:rPr>
          <w:t>ure</w:t>
        </w:r>
      </w:hyperlink>
      <w:r w:rsidR="00D01425">
        <w:rPr>
          <w:rFonts w:eastAsia="SimSun" w:cs="Arial"/>
          <w:sz w:val="20"/>
          <w:szCs w:val="22"/>
          <w:lang w:eastAsia="zh-CN"/>
        </w:rPr>
        <w:t xml:space="preserve"> </w:t>
      </w:r>
      <w:r w:rsidR="00D01425" w:rsidRPr="00D01425">
        <w:rPr>
          <w:rFonts w:eastAsia="SimSun" w:cs="Arial"/>
          <w:sz w:val="20"/>
          <w:szCs w:val="22"/>
          <w:lang w:eastAsia="zh-CN"/>
        </w:rPr>
        <w:t>(Circular changes annually – please check for the relevant one)</w:t>
      </w:r>
    </w:p>
    <w:p w14:paraId="0A36BCD0" w14:textId="682D5E2C" w:rsidR="00BE0F50" w:rsidRPr="00D01425" w:rsidRDefault="00BE0F50" w:rsidP="00D01425">
      <w:pPr>
        <w:autoSpaceDE w:val="0"/>
        <w:autoSpaceDN w:val="0"/>
        <w:adjustRightInd w:val="0"/>
        <w:spacing w:after="0" w:line="200" w:lineRule="exact"/>
        <w:ind w:left="720"/>
        <w:rPr>
          <w:rFonts w:eastAsia="SimSun" w:cs="Arial"/>
          <w:color w:val="000000"/>
          <w:sz w:val="12"/>
          <w:szCs w:val="22"/>
          <w:lang w:eastAsia="zh-CN"/>
        </w:rPr>
      </w:pPr>
    </w:p>
    <w:p w14:paraId="70F62AF6" w14:textId="3FB246C8" w:rsidR="00BE0F50" w:rsidRPr="00BE0F50" w:rsidRDefault="00CA0BFD" w:rsidP="00D01425">
      <w:pPr>
        <w:keepNext/>
        <w:numPr>
          <w:ilvl w:val="0"/>
          <w:numId w:val="12"/>
        </w:numPr>
        <w:spacing w:before="200" w:after="0" w:line="240" w:lineRule="exact"/>
        <w:ind w:left="357" w:hanging="357"/>
        <w:outlineLvl w:val="0"/>
        <w:rPr>
          <w:rFonts w:eastAsia="Times" w:cs="Arial"/>
          <w:b/>
          <w:sz w:val="36"/>
          <w:szCs w:val="20"/>
        </w:rPr>
      </w:pPr>
      <w:r>
        <w:rPr>
          <w:rFonts w:eastAsia="Times" w:cs="Arial"/>
          <w:b/>
          <w:sz w:val="36"/>
          <w:szCs w:val="20"/>
        </w:rPr>
        <w:t xml:space="preserve"> </w:t>
      </w:r>
      <w:bookmarkStart w:id="27" w:name="_Toc1048571"/>
      <w:r w:rsidR="00BE0F50" w:rsidRPr="00BE0F50">
        <w:rPr>
          <w:rFonts w:eastAsia="Times" w:cs="Arial"/>
          <w:b/>
          <w:sz w:val="36"/>
          <w:szCs w:val="20"/>
        </w:rPr>
        <w:t xml:space="preserve">Personal </w:t>
      </w:r>
      <w:r w:rsidR="009B71C5">
        <w:rPr>
          <w:rFonts w:eastAsia="Times" w:cs="Arial"/>
          <w:b/>
          <w:sz w:val="36"/>
          <w:szCs w:val="20"/>
        </w:rPr>
        <w:t>l</w:t>
      </w:r>
      <w:r w:rsidR="00BE0F50" w:rsidRPr="00BE0F50">
        <w:rPr>
          <w:rFonts w:eastAsia="Times" w:cs="Arial"/>
          <w:b/>
          <w:sz w:val="36"/>
          <w:szCs w:val="20"/>
        </w:rPr>
        <w:t xml:space="preserve">eave: Sick </w:t>
      </w:r>
      <w:r w:rsidR="009B71C5">
        <w:rPr>
          <w:rFonts w:eastAsia="Times" w:cs="Arial"/>
          <w:b/>
          <w:sz w:val="36"/>
          <w:szCs w:val="20"/>
        </w:rPr>
        <w:t>l</w:t>
      </w:r>
      <w:r w:rsidR="00BE0F50" w:rsidRPr="00BE0F50">
        <w:rPr>
          <w:rFonts w:eastAsia="Times" w:cs="Arial"/>
          <w:b/>
          <w:sz w:val="36"/>
          <w:szCs w:val="20"/>
        </w:rPr>
        <w:t xml:space="preserve">eave and </w:t>
      </w:r>
      <w:r w:rsidR="009B71C5">
        <w:rPr>
          <w:rFonts w:eastAsia="Times" w:cs="Arial"/>
          <w:b/>
          <w:sz w:val="36"/>
          <w:szCs w:val="20"/>
        </w:rPr>
        <w:t>c</w:t>
      </w:r>
      <w:r w:rsidR="00BE0F50" w:rsidRPr="00BE0F50">
        <w:rPr>
          <w:rFonts w:eastAsia="Times" w:cs="Arial"/>
          <w:b/>
          <w:sz w:val="36"/>
          <w:szCs w:val="20"/>
        </w:rPr>
        <w:t>arer</w:t>
      </w:r>
      <w:r w:rsidR="00F44EB5">
        <w:rPr>
          <w:rFonts w:eastAsia="Times" w:cs="Arial"/>
          <w:b/>
          <w:sz w:val="36"/>
          <w:szCs w:val="20"/>
        </w:rPr>
        <w:t>’</w:t>
      </w:r>
      <w:r w:rsidR="00BE0F50" w:rsidRPr="00BE0F50">
        <w:rPr>
          <w:rFonts w:eastAsia="Times" w:cs="Arial"/>
          <w:b/>
          <w:sz w:val="36"/>
          <w:szCs w:val="20"/>
        </w:rPr>
        <w:t xml:space="preserve">s </w:t>
      </w:r>
      <w:r w:rsidR="009B71C5">
        <w:rPr>
          <w:rFonts w:eastAsia="Times" w:cs="Arial"/>
          <w:b/>
          <w:sz w:val="36"/>
          <w:szCs w:val="20"/>
        </w:rPr>
        <w:t>l</w:t>
      </w:r>
      <w:r w:rsidR="00BE0F50" w:rsidRPr="00BE0F50">
        <w:rPr>
          <w:rFonts w:eastAsia="Times" w:cs="Arial"/>
          <w:b/>
          <w:sz w:val="36"/>
          <w:szCs w:val="20"/>
        </w:rPr>
        <w:t>eave</w:t>
      </w:r>
      <w:bookmarkEnd w:id="27"/>
    </w:p>
    <w:p w14:paraId="2EDB106F" w14:textId="77777777" w:rsidR="00BE0F50" w:rsidRPr="00BE0F50" w:rsidRDefault="00BE0F50" w:rsidP="00D01425">
      <w:pPr>
        <w:keepNext/>
        <w:numPr>
          <w:ilvl w:val="0"/>
          <w:numId w:val="14"/>
        </w:numPr>
        <w:spacing w:before="200" w:after="0" w:line="280" w:lineRule="exact"/>
        <w:ind w:left="357" w:hanging="357"/>
        <w:outlineLvl w:val="1"/>
        <w:rPr>
          <w:rFonts w:eastAsia="SimSun" w:cs="Arial"/>
          <w:b/>
          <w:bCs/>
          <w:color w:val="4F81BD"/>
          <w:sz w:val="26"/>
          <w:szCs w:val="26"/>
          <w:lang w:eastAsia="zh-CN"/>
        </w:rPr>
      </w:pPr>
      <w:bookmarkStart w:id="28" w:name="_Toc1048572"/>
      <w:r w:rsidRPr="00BE0F50">
        <w:rPr>
          <w:rFonts w:eastAsia="SimSun" w:cs="Arial"/>
          <w:b/>
          <w:bCs/>
          <w:color w:val="4F81BD"/>
          <w:sz w:val="26"/>
          <w:szCs w:val="26"/>
          <w:lang w:eastAsia="zh-CN"/>
        </w:rPr>
        <w:t>Entitlement</w:t>
      </w:r>
      <w:bookmarkEnd w:id="28"/>
    </w:p>
    <w:p w14:paraId="25124FE9" w14:textId="02736587" w:rsidR="00BE0F50" w:rsidRPr="00BE0F50" w:rsidRDefault="00BE0F50" w:rsidP="00D01425">
      <w:pPr>
        <w:autoSpaceDE w:val="0"/>
        <w:autoSpaceDN w:val="0"/>
        <w:adjustRightInd w:val="0"/>
        <w:spacing w:before="200" w:after="0" w:line="280" w:lineRule="exact"/>
        <w:rPr>
          <w:rFonts w:eastAsia="SimSun" w:cs="Arial"/>
          <w:sz w:val="20"/>
          <w:szCs w:val="22"/>
        </w:rPr>
      </w:pPr>
      <w:r w:rsidRPr="00BE0F50">
        <w:rPr>
          <w:rFonts w:eastAsia="SimSun" w:cs="Arial"/>
          <w:color w:val="000000"/>
          <w:sz w:val="20"/>
          <w:szCs w:val="22"/>
          <w:lang w:eastAsia="zh-CN"/>
        </w:rPr>
        <w:t>Employees, as specified below, are entitled to personal</w:t>
      </w:r>
      <w:r w:rsidRPr="00BE0F50">
        <w:rPr>
          <w:rFonts w:eastAsia="SimSun" w:cs="Arial"/>
          <w:sz w:val="20"/>
          <w:szCs w:val="22"/>
        </w:rPr>
        <w:t xml:space="preserve"> leave as provided in the </w:t>
      </w:r>
      <w:hyperlink r:id="rId25" w:history="1">
        <w:r w:rsidR="000C3C07" w:rsidRPr="00D01425">
          <w:rPr>
            <w:rFonts w:eastAsia="SimSun" w:cs="Arial"/>
            <w:i/>
            <w:color w:val="0000FF"/>
            <w:sz w:val="20"/>
            <w:szCs w:val="22"/>
            <w:u w:val="single"/>
          </w:rPr>
          <w:t>Industria</w:t>
        </w:r>
        <w:r w:rsidR="000C3C07" w:rsidRPr="00D01425">
          <w:rPr>
            <w:rFonts w:eastAsia="SimSun" w:cs="Arial"/>
            <w:i/>
            <w:color w:val="0000FF"/>
            <w:sz w:val="20"/>
            <w:szCs w:val="22"/>
            <w:u w:val="single"/>
          </w:rPr>
          <w:t>l</w:t>
        </w:r>
        <w:r w:rsidR="000C3C07" w:rsidRPr="00D01425">
          <w:rPr>
            <w:rFonts w:eastAsia="SimSun" w:cs="Arial"/>
            <w:i/>
            <w:color w:val="0000FF"/>
            <w:sz w:val="20"/>
            <w:szCs w:val="22"/>
            <w:u w:val="single"/>
          </w:rPr>
          <w:t xml:space="preserve"> Relations Act 2016</w:t>
        </w:r>
        <w:r w:rsidR="000C3C07">
          <w:rPr>
            <w:rFonts w:eastAsia="SimSun" w:cs="Arial"/>
            <w:color w:val="0000FF"/>
            <w:sz w:val="20"/>
            <w:szCs w:val="22"/>
            <w:u w:val="single"/>
          </w:rPr>
          <w:t xml:space="preserve"> (Qld)</w:t>
        </w:r>
      </w:hyperlink>
      <w:r w:rsidRPr="00BE0F50">
        <w:rPr>
          <w:rFonts w:eastAsia="SimSun" w:cs="Arial"/>
          <w:color w:val="0000FF"/>
          <w:sz w:val="20"/>
          <w:szCs w:val="22"/>
          <w:u w:val="single"/>
        </w:rPr>
        <w:t xml:space="preserve"> </w:t>
      </w:r>
      <w:r w:rsidRPr="00BE0F50">
        <w:rPr>
          <w:rFonts w:eastAsia="SimSun" w:cs="Arial"/>
          <w:sz w:val="20"/>
          <w:szCs w:val="22"/>
        </w:rPr>
        <w:t xml:space="preserve"> and the </w:t>
      </w:r>
      <w:hyperlink r:id="rId26" w:history="1">
        <w:r w:rsidR="00F50234">
          <w:rPr>
            <w:rFonts w:eastAsia="SimSun" w:cs="Arial"/>
            <w:color w:val="0000FF"/>
            <w:sz w:val="20"/>
            <w:szCs w:val="22"/>
            <w:u w:val="single"/>
          </w:rPr>
          <w:t>Sick Leave</w:t>
        </w:r>
        <w:r w:rsidR="00F50234">
          <w:rPr>
            <w:rFonts w:eastAsia="SimSun" w:cs="Arial"/>
            <w:color w:val="0000FF"/>
            <w:sz w:val="20"/>
            <w:szCs w:val="22"/>
            <w:u w:val="single"/>
          </w:rPr>
          <w:t xml:space="preserve"> </w:t>
        </w:r>
        <w:r w:rsidR="00F50234">
          <w:rPr>
            <w:rFonts w:eastAsia="SimSun" w:cs="Arial"/>
            <w:color w:val="0000FF"/>
            <w:sz w:val="20"/>
            <w:szCs w:val="22"/>
            <w:u w:val="single"/>
          </w:rPr>
          <w:t>(Directive 06/20)</w:t>
        </w:r>
      </w:hyperlink>
      <w:r w:rsidRPr="00BE0F50">
        <w:rPr>
          <w:rFonts w:eastAsia="SimSun" w:cs="Arial"/>
          <w:sz w:val="20"/>
          <w:szCs w:val="22"/>
        </w:rPr>
        <w:t xml:space="preserve">. </w:t>
      </w:r>
    </w:p>
    <w:p w14:paraId="4A907277"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sz w:val="20"/>
          <w:szCs w:val="22"/>
        </w:rPr>
        <w:t xml:space="preserve">Personal leave may be taken as either sick leave or carers leave.    </w:t>
      </w:r>
    </w:p>
    <w:p w14:paraId="22840A63"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The personal leave entitlement is 10 working days for each completed year of service and a proportionate amount for an incomplete year of service.  </w:t>
      </w:r>
    </w:p>
    <w:p w14:paraId="3E8F328F" w14:textId="37207EA2"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An employee’s entitlement to paid personal leave accumulates progressively during a year of employment and from year to year. Personal leave is exclusive of any public holiday that falls during a period of sick leave. </w:t>
      </w:r>
    </w:p>
    <w:p w14:paraId="16937371" w14:textId="242D6CC5"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An employee is entitled to use any personal leave accruals to which they have an entitlement for sick or carer’s leave purposes.</w:t>
      </w:r>
      <w:r w:rsidR="00923258">
        <w:rPr>
          <w:rFonts w:eastAsia="SimSun" w:cs="Arial"/>
          <w:color w:val="000000"/>
          <w:sz w:val="20"/>
          <w:szCs w:val="22"/>
          <w:lang w:eastAsia="zh-CN"/>
        </w:rPr>
        <w:t xml:space="preserve"> An employee is entitled to take sick or carer’s leave for </w:t>
      </w:r>
      <w:r w:rsidR="00391AC8">
        <w:rPr>
          <w:rFonts w:eastAsia="SimSun" w:cs="Arial"/>
          <w:color w:val="000000"/>
          <w:sz w:val="20"/>
          <w:szCs w:val="22"/>
          <w:lang w:eastAsia="zh-CN"/>
        </w:rPr>
        <w:t>part of a</w:t>
      </w:r>
      <w:r w:rsidR="00923258">
        <w:rPr>
          <w:rFonts w:eastAsia="SimSun" w:cs="Arial"/>
          <w:color w:val="000000"/>
          <w:sz w:val="20"/>
          <w:szCs w:val="22"/>
          <w:lang w:eastAsia="zh-CN"/>
        </w:rPr>
        <w:t xml:space="preserve"> day.</w:t>
      </w:r>
    </w:p>
    <w:p w14:paraId="31C06136" w14:textId="39A586DE"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As provided in </w:t>
      </w:r>
      <w:r w:rsidR="009B71C5">
        <w:rPr>
          <w:rFonts w:eastAsia="SimSun" w:cs="Arial"/>
          <w:color w:val="000000"/>
          <w:sz w:val="20"/>
          <w:szCs w:val="22"/>
          <w:lang w:eastAsia="zh-CN"/>
        </w:rPr>
        <w:t>s</w:t>
      </w:r>
      <w:r w:rsidRPr="00BE0F50">
        <w:rPr>
          <w:rFonts w:eastAsia="SimSun" w:cs="Arial"/>
          <w:color w:val="000000"/>
          <w:sz w:val="20"/>
          <w:szCs w:val="22"/>
          <w:lang w:eastAsia="zh-CN"/>
        </w:rPr>
        <w:t xml:space="preserve">chedule </w:t>
      </w:r>
      <w:r w:rsidR="009B71C5">
        <w:rPr>
          <w:rFonts w:eastAsia="SimSun" w:cs="Arial"/>
          <w:color w:val="000000"/>
          <w:sz w:val="20"/>
          <w:szCs w:val="22"/>
          <w:lang w:eastAsia="zh-CN"/>
        </w:rPr>
        <w:t>o</w:t>
      </w:r>
      <w:r w:rsidRPr="00BE0F50">
        <w:rPr>
          <w:rFonts w:eastAsia="SimSun" w:cs="Arial"/>
          <w:color w:val="000000"/>
          <w:sz w:val="20"/>
          <w:szCs w:val="22"/>
          <w:lang w:eastAsia="zh-CN"/>
        </w:rPr>
        <w:t xml:space="preserve">ne of </w:t>
      </w:r>
      <w:hyperlink r:id="rId27" w:history="1">
        <w:hyperlink r:id="rId28" w:history="1">
          <w:r w:rsidR="00F50234">
            <w:rPr>
              <w:rFonts w:eastAsia="SimSun" w:cs="Arial"/>
              <w:color w:val="0000FF"/>
              <w:sz w:val="20"/>
              <w:szCs w:val="22"/>
              <w:u w:val="single"/>
            </w:rPr>
            <w:t>Sick Leave (Directi</w:t>
          </w:r>
          <w:r w:rsidR="00F50234">
            <w:rPr>
              <w:rFonts w:eastAsia="SimSun" w:cs="Arial"/>
              <w:color w:val="0000FF"/>
              <w:sz w:val="20"/>
              <w:szCs w:val="22"/>
              <w:u w:val="single"/>
            </w:rPr>
            <w:t>v</w:t>
          </w:r>
          <w:r w:rsidR="00F50234">
            <w:rPr>
              <w:rFonts w:eastAsia="SimSun" w:cs="Arial"/>
              <w:color w:val="0000FF"/>
              <w:sz w:val="20"/>
              <w:szCs w:val="22"/>
              <w:u w:val="single"/>
            </w:rPr>
            <w:t>e 06/20)</w:t>
          </w:r>
        </w:hyperlink>
      </w:hyperlink>
      <w:r w:rsidRPr="00BE0F50">
        <w:rPr>
          <w:rFonts w:eastAsia="SimSun" w:cs="Arial"/>
          <w:color w:val="000000"/>
          <w:sz w:val="20"/>
          <w:szCs w:val="22"/>
          <w:lang w:eastAsia="zh-CN"/>
        </w:rPr>
        <w:t xml:space="preserve"> newly appointed officers who are absent from duty because of illness, and who have not accumulated the necessary sick leave on full salary, may have up to 10 working days sick leave on full salary advanced to them in their first year of service. However, temporary employees and general employees are limited to their actual leave accrual.</w:t>
      </w:r>
    </w:p>
    <w:p w14:paraId="3C5E2012"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References in this guideline to</w:t>
      </w:r>
      <w:r w:rsidRPr="00BE0F50">
        <w:rPr>
          <w:rFonts w:eastAsia="SimSun" w:cs="Arial"/>
          <w:b/>
          <w:color w:val="000000"/>
          <w:sz w:val="20"/>
          <w:szCs w:val="22"/>
          <w:lang w:eastAsia="zh-CN"/>
        </w:rPr>
        <w:t xml:space="preserve"> illness</w:t>
      </w:r>
      <w:r w:rsidRPr="00BE0F50">
        <w:rPr>
          <w:rFonts w:eastAsia="SimSun" w:cs="Arial"/>
          <w:color w:val="000000"/>
          <w:sz w:val="20"/>
          <w:szCs w:val="22"/>
          <w:lang w:eastAsia="zh-CN"/>
        </w:rPr>
        <w:t xml:space="preserve"> which causes an employee to be absent from work, includes</w:t>
      </w:r>
      <w:r w:rsidRPr="00BE0F50">
        <w:rPr>
          <w:rFonts w:eastAsia="SimSun" w:cs="Arial"/>
          <w:b/>
          <w:color w:val="000000"/>
          <w:sz w:val="20"/>
          <w:szCs w:val="22"/>
          <w:lang w:eastAsia="zh-CN"/>
        </w:rPr>
        <w:t xml:space="preserve"> injury </w:t>
      </w:r>
      <w:r w:rsidRPr="00BE0F50">
        <w:rPr>
          <w:rFonts w:eastAsia="SimSun" w:cs="Arial"/>
          <w:color w:val="000000"/>
          <w:sz w:val="20"/>
          <w:szCs w:val="22"/>
          <w:lang w:eastAsia="zh-CN"/>
        </w:rPr>
        <w:t xml:space="preserve">which causes an employee to be absent from work.   </w:t>
      </w:r>
    </w:p>
    <w:p w14:paraId="64577D17" w14:textId="4FF13B67" w:rsidR="000A1C82"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The following employees have an entitlement to personal leave:</w:t>
      </w:r>
    </w:p>
    <w:p w14:paraId="018EFCBC" w14:textId="77777777" w:rsidR="00BE0F50" w:rsidRPr="00BE0F50" w:rsidRDefault="00BE0F50" w:rsidP="00D01425">
      <w:pPr>
        <w:numPr>
          <w:ilvl w:val="0"/>
          <w:numId w:val="2"/>
        </w:numPr>
        <w:tabs>
          <w:tab w:val="num" w:pos="709"/>
        </w:tabs>
        <w:spacing w:before="120" w:after="0" w:line="280" w:lineRule="exact"/>
        <w:ind w:left="714" w:hanging="357"/>
        <w:rPr>
          <w:rFonts w:eastAsia="SimSun" w:cs="Arial"/>
          <w:color w:val="000000"/>
          <w:sz w:val="20"/>
          <w:szCs w:val="22"/>
          <w:lang w:eastAsia="zh-CN"/>
        </w:rPr>
      </w:pPr>
      <w:r w:rsidRPr="00BE0F50">
        <w:rPr>
          <w:rFonts w:eastAsia="SimSun" w:cs="Arial"/>
          <w:color w:val="000000"/>
          <w:sz w:val="20"/>
          <w:szCs w:val="22"/>
          <w:lang w:eastAsia="zh-CN"/>
        </w:rPr>
        <w:t>public service officers</w:t>
      </w:r>
    </w:p>
    <w:p w14:paraId="658264F4" w14:textId="1DF792A5" w:rsidR="00BE0F50" w:rsidRPr="00BE0F50" w:rsidRDefault="00BE0F50" w:rsidP="00D01425">
      <w:pPr>
        <w:numPr>
          <w:ilvl w:val="0"/>
          <w:numId w:val="2"/>
        </w:numPr>
        <w:tabs>
          <w:tab w:val="num" w:pos="709"/>
        </w:tabs>
        <w:spacing w:before="120" w:after="0" w:line="280" w:lineRule="exact"/>
        <w:rPr>
          <w:rFonts w:eastAsia="SimSun" w:cs="Arial"/>
          <w:color w:val="000000"/>
          <w:sz w:val="20"/>
          <w:szCs w:val="22"/>
          <w:lang w:eastAsia="zh-CN"/>
        </w:rPr>
      </w:pPr>
      <w:r w:rsidRPr="00BE0F50">
        <w:rPr>
          <w:rFonts w:eastAsia="SimSun" w:cs="Arial"/>
          <w:color w:val="000000"/>
          <w:sz w:val="20"/>
          <w:szCs w:val="22"/>
          <w:lang w:eastAsia="zh-CN"/>
        </w:rPr>
        <w:t>general employees</w:t>
      </w:r>
      <w:r w:rsidR="007D6362">
        <w:rPr>
          <w:rFonts w:eastAsia="SimSun" w:cs="Arial"/>
          <w:color w:val="000000"/>
          <w:sz w:val="20"/>
          <w:szCs w:val="22"/>
          <w:lang w:eastAsia="zh-CN"/>
        </w:rPr>
        <w:t>.</w:t>
      </w:r>
      <w:r w:rsidRPr="00BE0F50">
        <w:rPr>
          <w:rFonts w:eastAsia="SimSun" w:cs="Arial"/>
          <w:color w:val="000000"/>
          <w:sz w:val="20"/>
          <w:szCs w:val="22"/>
          <w:lang w:eastAsia="zh-CN"/>
        </w:rPr>
        <w:t xml:space="preserve"> </w:t>
      </w:r>
    </w:p>
    <w:p w14:paraId="69F0F41C"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The following employees do not have a personal leave entitlement:</w:t>
      </w:r>
    </w:p>
    <w:p w14:paraId="5BD1C3A4" w14:textId="7A37C2AE" w:rsidR="00BE0F50" w:rsidRPr="00BE0F50" w:rsidRDefault="00BE0F50" w:rsidP="00D01425">
      <w:pPr>
        <w:numPr>
          <w:ilvl w:val="0"/>
          <w:numId w:val="3"/>
        </w:numPr>
        <w:spacing w:before="120" w:after="0" w:line="280" w:lineRule="exact"/>
        <w:ind w:left="714" w:hanging="357"/>
        <w:rPr>
          <w:rFonts w:eastAsia="SimSun" w:cs="Arial"/>
          <w:color w:val="000000"/>
          <w:sz w:val="20"/>
          <w:szCs w:val="22"/>
          <w:lang w:eastAsia="zh-CN"/>
        </w:rPr>
      </w:pPr>
      <w:r w:rsidRPr="00BE0F50">
        <w:rPr>
          <w:rFonts w:eastAsia="SimSun" w:cs="Arial"/>
          <w:color w:val="000000"/>
          <w:sz w:val="20"/>
          <w:szCs w:val="22"/>
          <w:lang w:eastAsia="zh-CN"/>
        </w:rPr>
        <w:t>casual employees</w:t>
      </w:r>
      <w:r w:rsidR="007D6362">
        <w:rPr>
          <w:rFonts w:eastAsia="SimSun" w:cs="Arial"/>
          <w:color w:val="000000"/>
          <w:sz w:val="20"/>
          <w:szCs w:val="22"/>
          <w:lang w:eastAsia="zh-CN"/>
        </w:rPr>
        <w:t>.</w:t>
      </w:r>
    </w:p>
    <w:p w14:paraId="79B75594" w14:textId="0145FC10"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Casual employees do not accrue an entitlement to personal leave, but receive a loading in their remuneration as compensation. They are however, entitled to unpaid carer</w:t>
      </w:r>
      <w:r w:rsidR="00923258">
        <w:rPr>
          <w:rFonts w:eastAsia="SimSun" w:cs="Arial"/>
          <w:color w:val="000000"/>
          <w:sz w:val="20"/>
          <w:szCs w:val="22"/>
        </w:rPr>
        <w:t>’</w:t>
      </w:r>
      <w:r w:rsidRPr="00BE0F50">
        <w:rPr>
          <w:rFonts w:eastAsia="SimSun" w:cs="Arial"/>
          <w:color w:val="000000"/>
          <w:sz w:val="20"/>
          <w:szCs w:val="22"/>
        </w:rPr>
        <w:t>s leave in certain circumstances (see below).</w:t>
      </w:r>
    </w:p>
    <w:p w14:paraId="095B18CA" w14:textId="77777777" w:rsidR="00BE0F50" w:rsidRP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Part-time employees accrue personal leave on a proportional basis to that of full-time employees.</w:t>
      </w:r>
    </w:p>
    <w:p w14:paraId="06D2A0FA" w14:textId="7AD4D9F0" w:rsidR="00BE0F50" w:rsidRDefault="00BE0F50" w:rsidP="00D01425">
      <w:p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Discretionary </w:t>
      </w:r>
      <w:r w:rsidR="00404A03">
        <w:rPr>
          <w:rFonts w:eastAsia="SimSun" w:cs="Arial"/>
          <w:color w:val="000000"/>
          <w:sz w:val="20"/>
          <w:szCs w:val="22"/>
          <w:lang w:eastAsia="zh-CN"/>
        </w:rPr>
        <w:t>s</w:t>
      </w:r>
      <w:r w:rsidRPr="00BE0F50">
        <w:rPr>
          <w:rFonts w:eastAsia="SimSun" w:cs="Arial"/>
          <w:color w:val="000000"/>
          <w:sz w:val="20"/>
          <w:szCs w:val="22"/>
          <w:lang w:eastAsia="zh-CN"/>
        </w:rPr>
        <w:t xml:space="preserve">pecial </w:t>
      </w:r>
      <w:r w:rsidR="00F50234">
        <w:rPr>
          <w:rFonts w:eastAsia="SimSun" w:cs="Arial"/>
          <w:color w:val="000000"/>
          <w:sz w:val="20"/>
          <w:szCs w:val="22"/>
          <w:lang w:eastAsia="zh-CN"/>
        </w:rPr>
        <w:t>l</w:t>
      </w:r>
      <w:r w:rsidRPr="00BE0F50">
        <w:rPr>
          <w:rFonts w:eastAsia="SimSun" w:cs="Arial"/>
          <w:color w:val="000000"/>
          <w:sz w:val="20"/>
          <w:szCs w:val="22"/>
          <w:lang w:eastAsia="zh-CN"/>
        </w:rPr>
        <w:t xml:space="preserve">eave (in accordance with </w:t>
      </w:r>
      <w:hyperlink r:id="rId29" w:history="1">
        <w:r w:rsidRPr="00BE0F50">
          <w:rPr>
            <w:rFonts w:eastAsia="SimSun" w:cs="Arial"/>
            <w:color w:val="0000FF"/>
            <w:sz w:val="20"/>
            <w:szCs w:val="22"/>
            <w:u w:val="single"/>
            <w:lang w:eastAsia="zh-CN"/>
          </w:rPr>
          <w:t>Special Le</w:t>
        </w:r>
        <w:r w:rsidRPr="00BE0F50">
          <w:rPr>
            <w:rFonts w:eastAsia="SimSun" w:cs="Arial"/>
            <w:color w:val="0000FF"/>
            <w:sz w:val="20"/>
            <w:szCs w:val="22"/>
            <w:u w:val="single"/>
            <w:lang w:eastAsia="zh-CN"/>
          </w:rPr>
          <w:t>a</w:t>
        </w:r>
        <w:r w:rsidRPr="00BE0F50">
          <w:rPr>
            <w:rFonts w:eastAsia="SimSun" w:cs="Arial"/>
            <w:color w:val="0000FF"/>
            <w:sz w:val="20"/>
            <w:szCs w:val="22"/>
            <w:u w:val="single"/>
            <w:lang w:eastAsia="zh-CN"/>
          </w:rPr>
          <w:t>ve (Directive 05/17),</w:t>
        </w:r>
      </w:hyperlink>
      <w:r w:rsidRPr="00BE0F50">
        <w:rPr>
          <w:rFonts w:eastAsia="SimSun" w:cs="Arial"/>
          <w:color w:val="000000"/>
          <w:sz w:val="20"/>
          <w:szCs w:val="22"/>
          <w:lang w:eastAsia="zh-CN"/>
        </w:rPr>
        <w:t xml:space="preserve"> or personal leave without pay, may be granted where an employee’s paid personal leave accrual has been exhausted. If a public holiday occurs during an absence on personal leave without pay, the employee is not paid for the public holiday.</w:t>
      </w:r>
    </w:p>
    <w:p w14:paraId="59765502" w14:textId="77777777" w:rsidR="00BE0F50" w:rsidRPr="00BE0F50" w:rsidRDefault="00BE0F50" w:rsidP="00D01425">
      <w:pPr>
        <w:keepNext/>
        <w:numPr>
          <w:ilvl w:val="0"/>
          <w:numId w:val="7"/>
        </w:numPr>
        <w:spacing w:before="240" w:after="0" w:line="280" w:lineRule="exact"/>
        <w:ind w:left="357" w:hanging="357"/>
        <w:outlineLvl w:val="1"/>
        <w:rPr>
          <w:rFonts w:eastAsia="SimSun" w:cs="Arial"/>
          <w:b/>
          <w:bCs/>
          <w:color w:val="4F81BD"/>
          <w:sz w:val="26"/>
          <w:szCs w:val="26"/>
          <w:lang w:eastAsia="zh-CN"/>
        </w:rPr>
      </w:pPr>
      <w:bookmarkStart w:id="29" w:name="_Toc1048573"/>
      <w:bookmarkStart w:id="30" w:name="_Toc1048574"/>
      <w:bookmarkEnd w:id="29"/>
      <w:r w:rsidRPr="00BE0F50">
        <w:rPr>
          <w:rFonts w:eastAsia="SimSun" w:cs="Arial"/>
          <w:b/>
          <w:bCs/>
          <w:color w:val="4F81BD"/>
          <w:sz w:val="26"/>
          <w:szCs w:val="26"/>
          <w:lang w:eastAsia="zh-CN"/>
        </w:rPr>
        <w:lastRenderedPageBreak/>
        <w:t>Personal leave taken as sick leave – notification and evidence requirements</w:t>
      </w:r>
      <w:bookmarkEnd w:id="30"/>
    </w:p>
    <w:p w14:paraId="2BA824CA"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An employee’s entitlement to use their personal leave entitlement as sick leave is conditional on them promptly notifying their manager (or appropriate alternative contact) of:</w:t>
      </w:r>
    </w:p>
    <w:p w14:paraId="6C9824E8" w14:textId="77777777" w:rsidR="00BE0F50" w:rsidRPr="00BE0F50" w:rsidRDefault="00BE0F50" w:rsidP="00D01425">
      <w:pPr>
        <w:numPr>
          <w:ilvl w:val="0"/>
          <w:numId w:val="3"/>
        </w:numPr>
        <w:spacing w:before="120" w:after="0" w:line="280" w:lineRule="exact"/>
        <w:ind w:left="714" w:hanging="357"/>
        <w:rPr>
          <w:rFonts w:eastAsia="SimSun" w:cs="Arial"/>
          <w:sz w:val="20"/>
          <w:szCs w:val="20"/>
          <w:lang w:eastAsia="zh-CN"/>
        </w:rPr>
      </w:pPr>
      <w:r w:rsidRPr="00BE0F50">
        <w:rPr>
          <w:rFonts w:eastAsia="SimSun" w:cs="Arial"/>
          <w:sz w:val="20"/>
          <w:szCs w:val="20"/>
          <w:lang w:eastAsia="zh-CN"/>
        </w:rPr>
        <w:t>any illness or injury that will cause them to be absent from work; and</w:t>
      </w:r>
    </w:p>
    <w:p w14:paraId="23CCDC15" w14:textId="708DC6D6" w:rsidR="00BE0F50" w:rsidRDefault="00BE0F50" w:rsidP="00D01425">
      <w:pPr>
        <w:numPr>
          <w:ilvl w:val="0"/>
          <w:numId w:val="3"/>
        </w:numPr>
        <w:spacing w:before="120" w:after="0" w:line="280" w:lineRule="exact"/>
        <w:ind w:left="714" w:hanging="357"/>
        <w:rPr>
          <w:rFonts w:eastAsia="SimSun" w:cs="Arial"/>
          <w:sz w:val="20"/>
          <w:szCs w:val="20"/>
          <w:lang w:eastAsia="zh-CN"/>
        </w:rPr>
      </w:pPr>
      <w:r w:rsidRPr="00BE0F50">
        <w:rPr>
          <w:rFonts w:eastAsia="SimSun" w:cs="Arial"/>
          <w:sz w:val="20"/>
          <w:szCs w:val="20"/>
          <w:lang w:eastAsia="zh-CN"/>
        </w:rPr>
        <w:t>the approximate time period for which they will be absent.</w:t>
      </w:r>
    </w:p>
    <w:p w14:paraId="0523D897" w14:textId="1E33BEC7" w:rsidR="00BE0F50" w:rsidRPr="00BE0F50" w:rsidRDefault="002F10A5" w:rsidP="00D01425">
      <w:pPr>
        <w:spacing w:before="200" w:after="0" w:line="280" w:lineRule="exact"/>
        <w:rPr>
          <w:rFonts w:eastAsia="SimSun" w:cs="Arial"/>
          <w:sz w:val="20"/>
          <w:szCs w:val="20"/>
          <w:lang w:eastAsia="zh-CN"/>
        </w:rPr>
      </w:pPr>
      <w:r>
        <w:rPr>
          <w:rFonts w:eastAsia="SimSun" w:cs="Arial"/>
          <w:sz w:val="20"/>
          <w:szCs w:val="20"/>
          <w:lang w:eastAsia="zh-CN"/>
        </w:rPr>
        <w:t>An application for sick leave of more than three days must be supported by sufficient evidence of the illness acceptable to the chief executive’s delegate (e.g. doctor’s certificate, health practitioner’s certificate, statutory declaration,</w:t>
      </w:r>
      <w:r w:rsidR="00BE0F50" w:rsidRPr="00BE0F50">
        <w:rPr>
          <w:rFonts w:eastAsia="SimSun" w:cs="Arial"/>
          <w:sz w:val="20"/>
          <w:szCs w:val="20"/>
          <w:lang w:eastAsia="zh-CN"/>
        </w:rPr>
        <w:t xml:space="preserve"> about the nature of the illness and the approximate time period for which the employee will be absent.  </w:t>
      </w:r>
    </w:p>
    <w:p w14:paraId="4B38CCDB" w14:textId="6CACE0A9"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Employees, who are subject to a performance management process in relation to their performance, conduct or attendance, may be asked by the department to provide a doctor’s certificate for a sick leave application of two days or less.</w:t>
      </w:r>
    </w:p>
    <w:p w14:paraId="5D17C9A5"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If an industrial instrument (such as a certified agreement) specifies a different requirement for acceptable documentation, then the requirement in the industrial instrument prevails.</w:t>
      </w:r>
    </w:p>
    <w:p w14:paraId="749FA1D8" w14:textId="7D3B3F4C" w:rsidR="00BE0F50" w:rsidRPr="00BE0F50" w:rsidRDefault="00BE0F50" w:rsidP="00D01425">
      <w:pPr>
        <w:keepNext/>
        <w:numPr>
          <w:ilvl w:val="0"/>
          <w:numId w:val="7"/>
        </w:numPr>
        <w:spacing w:before="240" w:after="0" w:line="280" w:lineRule="exact"/>
        <w:ind w:left="357" w:hanging="357"/>
        <w:outlineLvl w:val="1"/>
        <w:rPr>
          <w:rFonts w:eastAsia="SimSun" w:cs="Arial"/>
          <w:b/>
          <w:bCs/>
          <w:color w:val="4F81BD"/>
          <w:sz w:val="26"/>
          <w:szCs w:val="26"/>
          <w:lang w:eastAsia="zh-CN"/>
        </w:rPr>
      </w:pPr>
      <w:bookmarkStart w:id="31" w:name="_Toc1048575"/>
      <w:r w:rsidRPr="00BE0F50">
        <w:rPr>
          <w:rFonts w:eastAsia="SimSun" w:cs="Arial"/>
          <w:b/>
          <w:bCs/>
          <w:color w:val="4F81BD"/>
          <w:sz w:val="26"/>
          <w:szCs w:val="26"/>
          <w:lang w:eastAsia="zh-CN"/>
        </w:rPr>
        <w:t>Illness before other leave</w:t>
      </w:r>
      <w:bookmarkEnd w:id="31"/>
    </w:p>
    <w:p w14:paraId="2B10D2AE"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If an employee becomes ill before the start of annual leave or long service leave and their illness continues into the leave, they may apply for sick leave on full pay for the period of the illness instead of the leave which had already been approved.  </w:t>
      </w:r>
    </w:p>
    <w:p w14:paraId="3F6F36C0" w14:textId="77777777" w:rsidR="00BE0F50" w:rsidRPr="00BE0F50" w:rsidRDefault="00BE0F50" w:rsidP="00D01425">
      <w:pPr>
        <w:keepNext/>
        <w:numPr>
          <w:ilvl w:val="0"/>
          <w:numId w:val="7"/>
        </w:numPr>
        <w:spacing w:before="240" w:after="0" w:line="280" w:lineRule="exact"/>
        <w:ind w:left="357" w:hanging="357"/>
        <w:outlineLvl w:val="1"/>
        <w:rPr>
          <w:rFonts w:eastAsia="SimSun" w:cs="Arial"/>
          <w:b/>
          <w:bCs/>
          <w:color w:val="4F81BD"/>
          <w:sz w:val="26"/>
          <w:szCs w:val="26"/>
          <w:lang w:eastAsia="zh-CN"/>
        </w:rPr>
      </w:pPr>
      <w:bookmarkStart w:id="32" w:name="_Toc1048576"/>
      <w:r w:rsidRPr="00BE0F50">
        <w:rPr>
          <w:rFonts w:eastAsia="SimSun" w:cs="Arial"/>
          <w:b/>
          <w:bCs/>
          <w:color w:val="4F81BD"/>
          <w:sz w:val="26"/>
          <w:szCs w:val="26"/>
          <w:lang w:eastAsia="zh-CN"/>
        </w:rPr>
        <w:t>Illness during other leave</w:t>
      </w:r>
      <w:bookmarkEnd w:id="32"/>
    </w:p>
    <w:p w14:paraId="28943FEA"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If an employee becomes ill after starting planned annual leave or long service leave, they may be granted sick leave for the period of the illness instead of the annual leave or long service leave which has already been approved, on the following conditions:</w:t>
      </w:r>
    </w:p>
    <w:p w14:paraId="5A64B784" w14:textId="77777777" w:rsidR="00BE0F50" w:rsidRPr="00BE0F50" w:rsidRDefault="00BE0F50" w:rsidP="00D01425">
      <w:pPr>
        <w:numPr>
          <w:ilvl w:val="0"/>
          <w:numId w:val="23"/>
        </w:numPr>
        <w:spacing w:before="120" w:after="0" w:line="280" w:lineRule="exact"/>
        <w:ind w:left="714" w:hanging="357"/>
        <w:rPr>
          <w:rFonts w:eastAsia="SimSun" w:cs="Arial"/>
          <w:sz w:val="20"/>
          <w:szCs w:val="20"/>
          <w:lang w:eastAsia="zh-CN"/>
        </w:rPr>
      </w:pPr>
      <w:r w:rsidRPr="00BE0F50">
        <w:rPr>
          <w:rFonts w:eastAsia="SimSun" w:cs="Arial"/>
          <w:sz w:val="20"/>
          <w:szCs w:val="20"/>
          <w:lang w:eastAsia="zh-CN"/>
        </w:rPr>
        <w:t>they submit a written application to the department supported by acceptable documentation; and</w:t>
      </w:r>
    </w:p>
    <w:p w14:paraId="64E1360B" w14:textId="286C883B" w:rsidR="00BE0F50" w:rsidRDefault="00BE0F50" w:rsidP="00D01425">
      <w:pPr>
        <w:numPr>
          <w:ilvl w:val="0"/>
          <w:numId w:val="23"/>
        </w:numPr>
        <w:spacing w:before="120" w:after="0" w:line="280" w:lineRule="exact"/>
        <w:ind w:left="714" w:hanging="357"/>
        <w:rPr>
          <w:rFonts w:eastAsia="SimSun" w:cs="Arial"/>
          <w:sz w:val="20"/>
          <w:szCs w:val="20"/>
          <w:lang w:eastAsia="zh-CN"/>
        </w:rPr>
      </w:pPr>
      <w:r w:rsidRPr="00BE0F50">
        <w:rPr>
          <w:rFonts w:eastAsia="SimSun" w:cs="Arial"/>
          <w:sz w:val="20"/>
          <w:szCs w:val="20"/>
          <w:lang w:eastAsia="zh-CN"/>
        </w:rPr>
        <w:t>the period of illness is more than three working days.</w:t>
      </w:r>
    </w:p>
    <w:p w14:paraId="2EE31DD6"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For periods of leave which have been granted at half pay, the sick leave granted in lieu shall also be at half pay.  </w:t>
      </w:r>
    </w:p>
    <w:p w14:paraId="59FC6C6A" w14:textId="7C077516"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For illness during parental leave, please see the </w:t>
      </w:r>
      <w:hyperlink r:id="rId30" w:history="1">
        <w:r w:rsidRPr="00BE0F50">
          <w:rPr>
            <w:rFonts w:eastAsia="SimSun" w:cs="Arial"/>
            <w:color w:val="0000FF"/>
            <w:sz w:val="20"/>
            <w:szCs w:val="20"/>
            <w:u w:val="single"/>
            <w:lang w:eastAsia="zh-CN"/>
          </w:rPr>
          <w:t xml:space="preserve">Parental </w:t>
        </w:r>
        <w:r w:rsidR="000C3C07">
          <w:rPr>
            <w:rFonts w:eastAsia="SimSun" w:cs="Arial"/>
            <w:color w:val="0000FF"/>
            <w:sz w:val="20"/>
            <w:szCs w:val="20"/>
            <w:u w:val="single"/>
            <w:lang w:eastAsia="zh-CN"/>
          </w:rPr>
          <w:t>l</w:t>
        </w:r>
        <w:r w:rsidRPr="00BE0F50">
          <w:rPr>
            <w:rFonts w:eastAsia="SimSun" w:cs="Arial"/>
            <w:color w:val="0000FF"/>
            <w:sz w:val="20"/>
            <w:szCs w:val="20"/>
            <w:u w:val="single"/>
            <w:lang w:eastAsia="zh-CN"/>
          </w:rPr>
          <w:t>eave</w:t>
        </w:r>
        <w:r w:rsidRPr="00BE0F50">
          <w:rPr>
            <w:rFonts w:eastAsia="SimSun" w:cs="Arial"/>
            <w:color w:val="0000FF"/>
            <w:sz w:val="20"/>
            <w:szCs w:val="20"/>
            <w:u w:val="single"/>
            <w:lang w:eastAsia="zh-CN"/>
          </w:rPr>
          <w:t xml:space="preserve"> </w:t>
        </w:r>
        <w:r w:rsidR="000C3C07">
          <w:rPr>
            <w:rFonts w:eastAsia="SimSun" w:cs="Arial"/>
            <w:color w:val="0000FF"/>
            <w:sz w:val="20"/>
            <w:szCs w:val="20"/>
            <w:u w:val="single"/>
            <w:lang w:eastAsia="zh-CN"/>
          </w:rPr>
          <w:t>p</w:t>
        </w:r>
        <w:r w:rsidRPr="00BE0F50">
          <w:rPr>
            <w:rFonts w:eastAsia="SimSun" w:cs="Arial"/>
            <w:color w:val="0000FF"/>
            <w:sz w:val="20"/>
            <w:szCs w:val="20"/>
            <w:u w:val="single"/>
            <w:lang w:eastAsia="zh-CN"/>
          </w:rPr>
          <w:t>rocedure</w:t>
        </w:r>
      </w:hyperlink>
      <w:r w:rsidRPr="00BE0F50">
        <w:rPr>
          <w:rFonts w:eastAsia="SimSun" w:cs="Arial"/>
          <w:sz w:val="20"/>
          <w:szCs w:val="20"/>
          <w:lang w:eastAsia="zh-CN"/>
        </w:rPr>
        <w:t>.</w:t>
      </w:r>
    </w:p>
    <w:p w14:paraId="43D7F7E6" w14:textId="74F2003F" w:rsidR="00BE0F50" w:rsidRPr="00BE0F50" w:rsidRDefault="00BE0F50" w:rsidP="00D01425">
      <w:pPr>
        <w:keepNext/>
        <w:keepLines/>
        <w:numPr>
          <w:ilvl w:val="0"/>
          <w:numId w:val="7"/>
        </w:numPr>
        <w:spacing w:before="240" w:after="0" w:line="280" w:lineRule="exact"/>
        <w:ind w:left="357" w:hanging="357"/>
        <w:outlineLvl w:val="1"/>
        <w:rPr>
          <w:rFonts w:eastAsia="SimSun" w:cs="Arial"/>
          <w:b/>
          <w:bCs/>
          <w:color w:val="4F81BD"/>
          <w:sz w:val="26"/>
          <w:szCs w:val="26"/>
          <w:lang w:eastAsia="zh-CN"/>
        </w:rPr>
      </w:pPr>
      <w:bookmarkStart w:id="33" w:name="_Toc1048577"/>
      <w:r w:rsidRPr="00BE0F50">
        <w:rPr>
          <w:rFonts w:eastAsia="SimSun" w:cs="Arial"/>
          <w:b/>
          <w:bCs/>
          <w:color w:val="4F81BD"/>
          <w:sz w:val="26"/>
          <w:szCs w:val="26"/>
          <w:lang w:eastAsia="zh-CN"/>
        </w:rPr>
        <w:t>Teachers – school vacations</w:t>
      </w:r>
      <w:bookmarkEnd w:id="33"/>
    </w:p>
    <w:p w14:paraId="4F4E00C7"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An officer who is a teacher, who is absent on sick leave immediately before the start of a school vacation, is not taken to be on sick leave during that vacation, except where the teacher:</w:t>
      </w:r>
    </w:p>
    <w:p w14:paraId="7E80C468" w14:textId="77777777" w:rsidR="00BE0F50" w:rsidRPr="00BE0F50" w:rsidRDefault="00BE0F50" w:rsidP="00D01425">
      <w:pPr>
        <w:numPr>
          <w:ilvl w:val="0"/>
          <w:numId w:val="64"/>
        </w:numPr>
        <w:spacing w:before="200" w:after="0" w:line="280" w:lineRule="exact"/>
        <w:rPr>
          <w:rFonts w:eastAsia="SimSun" w:cs="Arial"/>
          <w:sz w:val="20"/>
          <w:szCs w:val="20"/>
          <w:lang w:eastAsia="zh-CN"/>
        </w:rPr>
      </w:pPr>
      <w:r w:rsidRPr="00BE0F50">
        <w:rPr>
          <w:rFonts w:eastAsia="SimSun" w:cs="Arial"/>
          <w:sz w:val="20"/>
          <w:szCs w:val="20"/>
          <w:lang w:eastAsia="zh-CN"/>
        </w:rPr>
        <w:t>was, immediately before the start of the corresponding vacation in the previous year, absent on sick leave; and</w:t>
      </w:r>
    </w:p>
    <w:p w14:paraId="2CFBBC20" w14:textId="77777777" w:rsidR="00BE0F50" w:rsidRPr="00BE0F50" w:rsidRDefault="00BE0F50" w:rsidP="00D01425">
      <w:pPr>
        <w:numPr>
          <w:ilvl w:val="0"/>
          <w:numId w:val="64"/>
        </w:numPr>
        <w:spacing w:before="200" w:after="0" w:line="280" w:lineRule="exact"/>
        <w:ind w:left="714" w:hanging="357"/>
        <w:rPr>
          <w:rFonts w:eastAsia="SimSun" w:cs="Arial"/>
          <w:sz w:val="20"/>
          <w:szCs w:val="20"/>
          <w:lang w:eastAsia="zh-CN"/>
        </w:rPr>
      </w:pPr>
      <w:r w:rsidRPr="00BE0F50">
        <w:rPr>
          <w:rFonts w:eastAsia="SimSun" w:cs="Arial"/>
          <w:sz w:val="20"/>
          <w:szCs w:val="20"/>
          <w:lang w:eastAsia="zh-CN"/>
        </w:rPr>
        <w:t>has, since the end of that corresponding vacation in the previous year, been absent on sick leave on every day that the teacher would otherwise have been required to be on duty.</w:t>
      </w:r>
    </w:p>
    <w:p w14:paraId="506CD24B" w14:textId="03006076" w:rsidR="00BE0F50" w:rsidRPr="00BE0F50" w:rsidRDefault="00B00245" w:rsidP="00D01425">
      <w:pPr>
        <w:keepNext/>
        <w:numPr>
          <w:ilvl w:val="0"/>
          <w:numId w:val="7"/>
        </w:numPr>
        <w:spacing w:before="240" w:after="0" w:line="280" w:lineRule="exact"/>
        <w:ind w:left="357" w:hanging="357"/>
        <w:outlineLvl w:val="1"/>
        <w:rPr>
          <w:rFonts w:eastAsia="SimSun" w:cs="Arial"/>
          <w:b/>
          <w:bCs/>
          <w:color w:val="4F81BD"/>
          <w:sz w:val="26"/>
          <w:szCs w:val="26"/>
          <w:lang w:eastAsia="zh-CN"/>
        </w:rPr>
      </w:pPr>
      <w:bookmarkStart w:id="34" w:name="_Toc1048578"/>
      <w:r>
        <w:rPr>
          <w:rFonts w:eastAsia="SimSun" w:cs="Arial"/>
          <w:b/>
          <w:bCs/>
          <w:color w:val="4F81BD"/>
          <w:sz w:val="26"/>
          <w:szCs w:val="26"/>
          <w:lang w:eastAsia="zh-CN"/>
        </w:rPr>
        <w:lastRenderedPageBreak/>
        <w:t xml:space="preserve">Personal leave taken as </w:t>
      </w:r>
      <w:r w:rsidR="00404A03">
        <w:rPr>
          <w:rFonts w:eastAsia="SimSun" w:cs="Arial"/>
          <w:b/>
          <w:bCs/>
          <w:color w:val="4F81BD"/>
          <w:sz w:val="26"/>
          <w:szCs w:val="26"/>
          <w:lang w:eastAsia="zh-CN"/>
        </w:rPr>
        <w:t>c</w:t>
      </w:r>
      <w:r w:rsidR="00BE0F50" w:rsidRPr="00BE0F50">
        <w:rPr>
          <w:rFonts w:eastAsia="SimSun" w:cs="Arial"/>
          <w:b/>
          <w:bCs/>
          <w:color w:val="4F81BD"/>
          <w:sz w:val="26"/>
          <w:szCs w:val="26"/>
          <w:lang w:eastAsia="zh-CN"/>
        </w:rPr>
        <w:t>arers leave</w:t>
      </w:r>
      <w:bookmarkEnd w:id="34"/>
    </w:p>
    <w:p w14:paraId="79CC69B3" w14:textId="40812DD0" w:rsidR="00BE0F50" w:rsidRPr="00BE0F50" w:rsidRDefault="00BE0F50" w:rsidP="00D01425">
      <w:pPr>
        <w:keepNext/>
        <w:keepLines/>
        <w:numPr>
          <w:ilvl w:val="0"/>
          <w:numId w:val="56"/>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Using personal leave as carers </w:t>
      </w:r>
      <w:r w:rsidR="00404A03">
        <w:rPr>
          <w:rFonts w:eastAsia="SimSun" w:cs="Arial"/>
          <w:b/>
          <w:bCs/>
          <w:color w:val="4F81BD"/>
          <w:szCs w:val="22"/>
          <w:lang w:eastAsia="zh-CN"/>
        </w:rPr>
        <w:t>l</w:t>
      </w:r>
      <w:r w:rsidRPr="00BE0F50">
        <w:rPr>
          <w:rFonts w:eastAsia="SimSun" w:cs="Arial"/>
          <w:b/>
          <w:bCs/>
          <w:color w:val="4F81BD"/>
          <w:szCs w:val="22"/>
          <w:lang w:eastAsia="zh-CN"/>
        </w:rPr>
        <w:t>eave</w:t>
      </w:r>
    </w:p>
    <w:p w14:paraId="31FFEBCB" w14:textId="77777777" w:rsidR="00BE0F50" w:rsidRPr="00BE0F50" w:rsidRDefault="00BE0F50" w:rsidP="00D01425">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An employee may utilise their personal leave accruals to care for or support a person:</w:t>
      </w:r>
    </w:p>
    <w:p w14:paraId="420596A6" w14:textId="77777777" w:rsidR="00BE0F50" w:rsidRPr="00BE0F50" w:rsidRDefault="00BE0F50" w:rsidP="00D01425">
      <w:pPr>
        <w:numPr>
          <w:ilvl w:val="0"/>
          <w:numId w:val="17"/>
        </w:numPr>
        <w:spacing w:before="100" w:after="0" w:line="280" w:lineRule="exact"/>
        <w:ind w:hanging="357"/>
        <w:rPr>
          <w:rFonts w:eastAsia="Times New Roman" w:cs="Arial"/>
          <w:color w:val="000000"/>
          <w:sz w:val="20"/>
          <w:szCs w:val="20"/>
          <w:lang w:eastAsia="zh-CN"/>
        </w:rPr>
      </w:pPr>
      <w:r w:rsidRPr="00BE0F50">
        <w:rPr>
          <w:rFonts w:eastAsia="Times New Roman" w:cs="Arial"/>
          <w:color w:val="000000"/>
          <w:sz w:val="20"/>
          <w:szCs w:val="20"/>
          <w:lang w:eastAsia="zh-CN"/>
        </w:rPr>
        <w:t xml:space="preserve">who is a member of the employee’s immediate family or </w:t>
      </w:r>
      <w:proofErr w:type="gramStart"/>
      <w:r w:rsidRPr="00BE0F50">
        <w:rPr>
          <w:rFonts w:eastAsia="Times New Roman" w:cs="Arial"/>
          <w:color w:val="000000"/>
          <w:sz w:val="20"/>
          <w:szCs w:val="20"/>
          <w:lang w:eastAsia="zh-CN"/>
        </w:rPr>
        <w:t>household:</w:t>
      </w:r>
      <w:proofErr w:type="gramEnd"/>
    </w:p>
    <w:p w14:paraId="6B713837" w14:textId="77777777" w:rsidR="00BE0F50" w:rsidRPr="00BE0F50" w:rsidRDefault="00BE0F50" w:rsidP="00D01425">
      <w:pPr>
        <w:numPr>
          <w:ilvl w:val="0"/>
          <w:numId w:val="18"/>
        </w:numPr>
        <w:spacing w:before="100" w:after="0" w:line="280" w:lineRule="exact"/>
        <w:ind w:hanging="357"/>
        <w:rPr>
          <w:rFonts w:eastAsia="Times New Roman" w:cs="Arial"/>
          <w:color w:val="000000"/>
          <w:sz w:val="20"/>
          <w:szCs w:val="20"/>
          <w:lang w:eastAsia="zh-CN"/>
        </w:rPr>
      </w:pPr>
      <w:r w:rsidRPr="00BE0F50">
        <w:rPr>
          <w:rFonts w:eastAsia="Times New Roman" w:cs="Arial"/>
          <w:color w:val="000000"/>
          <w:sz w:val="20"/>
          <w:szCs w:val="20"/>
          <w:lang w:eastAsia="zh-CN"/>
        </w:rPr>
        <w:t>when the person is ill; or</w:t>
      </w:r>
    </w:p>
    <w:p w14:paraId="718694FB" w14:textId="77777777" w:rsidR="00BE0F50" w:rsidRPr="00BE0F50" w:rsidRDefault="00BE0F50" w:rsidP="00D01425">
      <w:pPr>
        <w:numPr>
          <w:ilvl w:val="0"/>
          <w:numId w:val="18"/>
        </w:numPr>
        <w:spacing w:before="100" w:after="0" w:line="280" w:lineRule="exact"/>
        <w:ind w:hanging="357"/>
        <w:rPr>
          <w:rFonts w:eastAsia="Times New Roman" w:cs="Arial"/>
          <w:color w:val="000000"/>
          <w:sz w:val="20"/>
          <w:szCs w:val="20"/>
          <w:lang w:eastAsia="zh-CN"/>
        </w:rPr>
      </w:pPr>
      <w:r w:rsidRPr="00BE0F50">
        <w:rPr>
          <w:rFonts w:eastAsia="Times New Roman" w:cs="Arial"/>
          <w:color w:val="000000"/>
          <w:sz w:val="20"/>
          <w:szCs w:val="20"/>
          <w:lang w:eastAsia="zh-CN"/>
        </w:rPr>
        <w:t>because an unexpected emergency arises in relation to the person; or</w:t>
      </w:r>
    </w:p>
    <w:p w14:paraId="5A490D68" w14:textId="66810D24" w:rsidR="001903DC" w:rsidRDefault="00BE0F50" w:rsidP="001903DC">
      <w:pPr>
        <w:numPr>
          <w:ilvl w:val="0"/>
          <w:numId w:val="16"/>
        </w:numPr>
        <w:spacing w:before="100" w:after="0" w:line="280" w:lineRule="exact"/>
        <w:ind w:hanging="357"/>
        <w:rPr>
          <w:rFonts w:eastAsia="Times New Roman" w:cs="Arial"/>
          <w:color w:val="000000"/>
          <w:sz w:val="20"/>
          <w:lang w:eastAsia="zh-CN"/>
        </w:rPr>
      </w:pPr>
      <w:r w:rsidRPr="00BE0F50">
        <w:rPr>
          <w:rFonts w:eastAsia="Times New Roman" w:cs="Arial"/>
          <w:color w:val="000000"/>
          <w:sz w:val="20"/>
          <w:szCs w:val="20"/>
          <w:lang w:eastAsia="zh-CN"/>
        </w:rPr>
        <w:t xml:space="preserve">who has experienced domestic violence. (See also </w:t>
      </w:r>
      <w:hyperlink r:id="rId31" w:history="1">
        <w:r w:rsidRPr="00BE0F50">
          <w:rPr>
            <w:rFonts w:eastAsia="Times New Roman" w:cs="Arial"/>
            <w:color w:val="0000FF"/>
            <w:sz w:val="20"/>
            <w:szCs w:val="20"/>
            <w:u w:val="single"/>
            <w:lang w:eastAsia="zh-CN"/>
          </w:rPr>
          <w:t>Domesti</w:t>
        </w:r>
        <w:r w:rsidRPr="00BE0F50">
          <w:rPr>
            <w:rFonts w:eastAsia="Times New Roman" w:cs="Arial"/>
            <w:color w:val="0000FF"/>
            <w:sz w:val="20"/>
            <w:szCs w:val="20"/>
            <w:u w:val="single"/>
            <w:lang w:eastAsia="zh-CN"/>
          </w:rPr>
          <w:t>c</w:t>
        </w:r>
        <w:r w:rsidRPr="00BE0F50">
          <w:rPr>
            <w:rFonts w:eastAsia="Times New Roman" w:cs="Arial"/>
            <w:color w:val="0000FF"/>
            <w:sz w:val="20"/>
            <w:szCs w:val="20"/>
            <w:u w:val="single"/>
            <w:lang w:eastAsia="zh-CN"/>
          </w:rPr>
          <w:t xml:space="preserve"> and </w:t>
        </w:r>
        <w:r w:rsidR="000C3C07">
          <w:rPr>
            <w:rFonts w:eastAsia="Times New Roman" w:cs="Arial"/>
            <w:color w:val="0000FF"/>
            <w:sz w:val="20"/>
            <w:szCs w:val="20"/>
            <w:u w:val="single"/>
            <w:lang w:eastAsia="zh-CN"/>
          </w:rPr>
          <w:t>f</w:t>
        </w:r>
        <w:r w:rsidRPr="00BE0F50">
          <w:rPr>
            <w:rFonts w:eastAsia="Times New Roman" w:cs="Arial"/>
            <w:color w:val="0000FF"/>
            <w:sz w:val="20"/>
            <w:szCs w:val="20"/>
            <w:u w:val="single"/>
            <w:lang w:eastAsia="zh-CN"/>
          </w:rPr>
          <w:t xml:space="preserve">amily </w:t>
        </w:r>
        <w:r w:rsidR="000C3C07">
          <w:rPr>
            <w:rFonts w:eastAsia="Times New Roman" w:cs="Arial"/>
            <w:color w:val="0000FF"/>
            <w:sz w:val="20"/>
            <w:szCs w:val="20"/>
            <w:u w:val="single"/>
            <w:lang w:eastAsia="zh-CN"/>
          </w:rPr>
          <w:t>v</w:t>
        </w:r>
        <w:r w:rsidRPr="00BE0F50">
          <w:rPr>
            <w:rFonts w:eastAsia="Times New Roman" w:cs="Arial"/>
            <w:color w:val="0000FF"/>
            <w:sz w:val="20"/>
            <w:szCs w:val="20"/>
            <w:u w:val="single"/>
            <w:lang w:eastAsia="zh-CN"/>
          </w:rPr>
          <w:t xml:space="preserve">iolence </w:t>
        </w:r>
        <w:r w:rsidR="000C3C07">
          <w:rPr>
            <w:rFonts w:eastAsia="Times New Roman" w:cs="Arial"/>
            <w:color w:val="0000FF"/>
            <w:sz w:val="20"/>
            <w:szCs w:val="20"/>
            <w:u w:val="single"/>
            <w:lang w:eastAsia="zh-CN"/>
          </w:rPr>
          <w:t>l</w:t>
        </w:r>
        <w:r w:rsidRPr="00BE0F50">
          <w:rPr>
            <w:rFonts w:eastAsia="Times New Roman" w:cs="Arial"/>
            <w:color w:val="0000FF"/>
            <w:sz w:val="20"/>
            <w:szCs w:val="20"/>
            <w:u w:val="single"/>
            <w:lang w:eastAsia="zh-CN"/>
          </w:rPr>
          <w:t>eave</w:t>
        </w:r>
      </w:hyperlink>
      <w:r w:rsidRPr="00BE0F50">
        <w:rPr>
          <w:rFonts w:eastAsia="Times New Roman" w:cs="Arial"/>
          <w:color w:val="000000"/>
          <w:sz w:val="20"/>
          <w:szCs w:val="20"/>
          <w:lang w:eastAsia="zh-CN"/>
        </w:rPr>
        <w:t>).</w:t>
      </w:r>
    </w:p>
    <w:p w14:paraId="44BEA94F" w14:textId="4FB6F70F" w:rsidR="001903DC" w:rsidRPr="001903DC" w:rsidRDefault="001903DC" w:rsidP="009D6FAA">
      <w:pPr>
        <w:spacing w:before="100" w:after="0" w:line="280" w:lineRule="exact"/>
        <w:rPr>
          <w:rFonts w:eastAsia="Times New Roman" w:cs="Arial"/>
          <w:color w:val="000000"/>
          <w:sz w:val="20"/>
          <w:lang w:eastAsia="zh-CN"/>
        </w:rPr>
      </w:pPr>
      <w:r w:rsidRPr="001903DC">
        <w:rPr>
          <w:rFonts w:eastAsia="Times New Roman" w:cs="Arial"/>
          <w:color w:val="000000"/>
          <w:sz w:val="20"/>
          <w:szCs w:val="20"/>
          <w:lang w:eastAsia="zh-CN"/>
        </w:rPr>
        <w:t xml:space="preserve">Carer’s leave may be taken for </w:t>
      </w:r>
      <w:r w:rsidR="00BA37C2">
        <w:rPr>
          <w:rFonts w:eastAsia="Times New Roman" w:cs="Arial"/>
          <w:color w:val="000000"/>
          <w:sz w:val="20"/>
          <w:szCs w:val="20"/>
          <w:lang w:eastAsia="zh-CN"/>
        </w:rPr>
        <w:t>part of a</w:t>
      </w:r>
      <w:r w:rsidRPr="001903DC">
        <w:rPr>
          <w:rFonts w:eastAsia="Times New Roman" w:cs="Arial"/>
          <w:color w:val="000000"/>
          <w:sz w:val="20"/>
          <w:szCs w:val="20"/>
          <w:lang w:eastAsia="zh-CN"/>
        </w:rPr>
        <w:t xml:space="preserve"> day.</w:t>
      </w:r>
    </w:p>
    <w:p w14:paraId="69642908" w14:textId="47DEEDF9" w:rsidR="00BE0F50" w:rsidRPr="00D01425" w:rsidRDefault="00BE0F50" w:rsidP="00D01425">
      <w:pPr>
        <w:pStyle w:val="ListParagraph"/>
        <w:keepNext/>
        <w:keepLines/>
        <w:numPr>
          <w:ilvl w:val="0"/>
          <w:numId w:val="56"/>
        </w:numPr>
        <w:spacing w:before="200" w:after="0" w:line="280" w:lineRule="exact"/>
        <w:outlineLvl w:val="2"/>
        <w:rPr>
          <w:rFonts w:eastAsia="SimSun" w:cs="Arial"/>
          <w:b/>
          <w:bCs/>
          <w:color w:val="4F81BD"/>
          <w:szCs w:val="22"/>
          <w:lang w:eastAsia="zh-CN"/>
        </w:rPr>
      </w:pPr>
      <w:r w:rsidRPr="00D01425">
        <w:rPr>
          <w:rFonts w:eastAsia="SimSun" w:cs="Arial"/>
          <w:b/>
          <w:bCs/>
          <w:color w:val="4F81BD"/>
          <w:szCs w:val="22"/>
          <w:lang w:eastAsia="zh-CN"/>
        </w:rPr>
        <w:t xml:space="preserve">Notice and </w:t>
      </w:r>
      <w:r w:rsidR="00404A03">
        <w:rPr>
          <w:rFonts w:eastAsia="SimSun" w:cs="Arial"/>
          <w:b/>
          <w:bCs/>
          <w:color w:val="4F81BD"/>
          <w:szCs w:val="22"/>
          <w:lang w:eastAsia="zh-CN"/>
        </w:rPr>
        <w:t>e</w:t>
      </w:r>
      <w:r w:rsidRPr="00D01425">
        <w:rPr>
          <w:rFonts w:eastAsia="SimSun" w:cs="Arial"/>
          <w:b/>
          <w:bCs/>
          <w:color w:val="4F81BD"/>
          <w:szCs w:val="22"/>
          <w:lang w:eastAsia="zh-CN"/>
        </w:rPr>
        <w:t xml:space="preserve">vidence </w:t>
      </w:r>
      <w:r w:rsidR="00404A03">
        <w:rPr>
          <w:rFonts w:eastAsia="SimSun" w:cs="Arial"/>
          <w:b/>
          <w:bCs/>
          <w:color w:val="4F81BD"/>
          <w:szCs w:val="22"/>
          <w:lang w:eastAsia="zh-CN"/>
        </w:rPr>
        <w:t>r</w:t>
      </w:r>
      <w:r w:rsidRPr="00D01425">
        <w:rPr>
          <w:rFonts w:eastAsia="SimSun" w:cs="Arial"/>
          <w:b/>
          <w:bCs/>
          <w:color w:val="4F81BD"/>
          <w:szCs w:val="22"/>
          <w:lang w:eastAsia="zh-CN"/>
        </w:rPr>
        <w:t>equirements</w:t>
      </w:r>
    </w:p>
    <w:p w14:paraId="42871842" w14:textId="7257E54B" w:rsidR="00BE0F50" w:rsidRPr="00BE0F50" w:rsidRDefault="00BE0F50" w:rsidP="00D01425">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If an employee takes carers leave to care for or support a person who is ill or injured for more than three consecutive days the employee must give the department a doctor’s</w:t>
      </w:r>
      <w:r w:rsidR="001903DC">
        <w:rPr>
          <w:rFonts w:eastAsia="Times New Roman" w:cs="Arial"/>
          <w:color w:val="000000"/>
          <w:sz w:val="20"/>
          <w:szCs w:val="20"/>
          <w:lang w:eastAsia="zh-CN"/>
        </w:rPr>
        <w:t xml:space="preserve"> or a health practitioner’s</w:t>
      </w:r>
      <w:r w:rsidRPr="00BE0F50">
        <w:rPr>
          <w:rFonts w:eastAsia="Times New Roman" w:cs="Arial"/>
          <w:color w:val="000000"/>
          <w:sz w:val="20"/>
          <w:szCs w:val="20"/>
          <w:lang w:eastAsia="zh-CN"/>
        </w:rPr>
        <w:t xml:space="preserve"> certificate or statutory declaration evidencing that the person has an illness or injury requiring care or support by another person.</w:t>
      </w:r>
    </w:p>
    <w:p w14:paraId="3423FAA4" w14:textId="62610051" w:rsidR="00BE0F50" w:rsidRPr="00BE0F50" w:rsidRDefault="00BE0F50" w:rsidP="00D01425">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For any period of absence taken as carers leave an employee must give the department all of the following:</w:t>
      </w:r>
    </w:p>
    <w:p w14:paraId="6353348D" w14:textId="77777777" w:rsidR="00BE0F50" w:rsidRPr="00BE0F50" w:rsidRDefault="00BE0F50" w:rsidP="00D01425">
      <w:pPr>
        <w:numPr>
          <w:ilvl w:val="0"/>
          <w:numId w:val="19"/>
        </w:numPr>
        <w:spacing w:before="120" w:after="0" w:line="280" w:lineRule="exact"/>
        <w:ind w:left="714" w:hanging="357"/>
        <w:rPr>
          <w:rFonts w:eastAsia="Times New Roman" w:cs="Arial"/>
          <w:color w:val="000000"/>
          <w:sz w:val="20"/>
          <w:szCs w:val="20"/>
          <w:lang w:eastAsia="zh-CN"/>
        </w:rPr>
      </w:pPr>
      <w:r w:rsidRPr="00BE0F50">
        <w:rPr>
          <w:rFonts w:eastAsia="Times New Roman" w:cs="Arial"/>
          <w:color w:val="000000"/>
          <w:sz w:val="20"/>
          <w:szCs w:val="20"/>
          <w:lang w:eastAsia="zh-CN"/>
        </w:rPr>
        <w:t>notice of the intention to take carers leave;</w:t>
      </w:r>
    </w:p>
    <w:p w14:paraId="0A13F04C" w14:textId="77777777" w:rsidR="00BE0F50" w:rsidRPr="00BE0F50" w:rsidRDefault="00BE0F50" w:rsidP="00D01425">
      <w:pPr>
        <w:numPr>
          <w:ilvl w:val="0"/>
          <w:numId w:val="19"/>
        </w:numPr>
        <w:spacing w:before="120" w:after="0" w:line="280" w:lineRule="exact"/>
        <w:ind w:left="714" w:hanging="357"/>
        <w:rPr>
          <w:rFonts w:eastAsia="Times New Roman" w:cs="Arial"/>
          <w:color w:val="000000"/>
          <w:sz w:val="20"/>
          <w:szCs w:val="20"/>
          <w:lang w:eastAsia="zh-CN"/>
        </w:rPr>
      </w:pPr>
      <w:r w:rsidRPr="00BE0F50">
        <w:rPr>
          <w:rFonts w:eastAsia="Times New Roman" w:cs="Arial"/>
          <w:color w:val="000000"/>
          <w:sz w:val="20"/>
          <w:szCs w:val="20"/>
          <w:lang w:eastAsia="zh-CN"/>
        </w:rPr>
        <w:t>the name of the person requiring care and the person’s relationship to the employee;</w:t>
      </w:r>
    </w:p>
    <w:p w14:paraId="39F65CBD" w14:textId="77777777" w:rsidR="00BE0F50" w:rsidRPr="00BE0F50" w:rsidRDefault="00BE0F50" w:rsidP="00D01425">
      <w:pPr>
        <w:numPr>
          <w:ilvl w:val="0"/>
          <w:numId w:val="19"/>
        </w:numPr>
        <w:spacing w:before="120" w:after="0" w:line="280" w:lineRule="exact"/>
        <w:ind w:left="714" w:hanging="357"/>
        <w:rPr>
          <w:rFonts w:eastAsia="Times New Roman" w:cs="Arial"/>
          <w:color w:val="000000"/>
          <w:sz w:val="20"/>
          <w:szCs w:val="20"/>
          <w:lang w:eastAsia="zh-CN"/>
        </w:rPr>
      </w:pPr>
      <w:r w:rsidRPr="00BE0F50">
        <w:rPr>
          <w:rFonts w:eastAsia="Times New Roman" w:cs="Arial"/>
          <w:color w:val="000000"/>
          <w:sz w:val="20"/>
          <w:szCs w:val="20"/>
          <w:lang w:eastAsia="zh-CN"/>
        </w:rPr>
        <w:t>the reason for taking the leave;</w:t>
      </w:r>
    </w:p>
    <w:p w14:paraId="3B50A34A" w14:textId="77777777" w:rsidR="00BE0F50" w:rsidRPr="00BE0F50" w:rsidRDefault="00BE0F50" w:rsidP="00D01425">
      <w:pPr>
        <w:numPr>
          <w:ilvl w:val="0"/>
          <w:numId w:val="19"/>
        </w:numPr>
        <w:spacing w:before="120" w:after="0" w:line="280" w:lineRule="exact"/>
        <w:ind w:left="714" w:hanging="357"/>
        <w:rPr>
          <w:rFonts w:eastAsia="Times New Roman" w:cs="Arial"/>
          <w:color w:val="000000"/>
          <w:sz w:val="20"/>
          <w:szCs w:val="20"/>
          <w:lang w:eastAsia="zh-CN"/>
        </w:rPr>
      </w:pPr>
      <w:r w:rsidRPr="00BE0F50">
        <w:rPr>
          <w:rFonts w:eastAsia="Times New Roman" w:cs="Arial"/>
          <w:color w:val="000000"/>
          <w:sz w:val="20"/>
          <w:szCs w:val="20"/>
          <w:lang w:eastAsia="zh-CN"/>
        </w:rPr>
        <w:t>the period the employee estimates the employee will be absent; and</w:t>
      </w:r>
    </w:p>
    <w:p w14:paraId="1F95258D" w14:textId="77777777" w:rsidR="00BE0F50" w:rsidRPr="00BE0F50" w:rsidRDefault="00BE0F50" w:rsidP="00D01425">
      <w:pPr>
        <w:numPr>
          <w:ilvl w:val="0"/>
          <w:numId w:val="19"/>
        </w:numPr>
        <w:spacing w:before="120" w:after="0" w:line="280" w:lineRule="exact"/>
        <w:ind w:left="714" w:hanging="357"/>
        <w:rPr>
          <w:rFonts w:eastAsia="Times New Roman" w:cs="Arial"/>
          <w:color w:val="000000"/>
          <w:sz w:val="20"/>
          <w:szCs w:val="20"/>
          <w:lang w:eastAsia="zh-CN"/>
        </w:rPr>
      </w:pPr>
      <w:r w:rsidRPr="00BE0F50">
        <w:rPr>
          <w:rFonts w:eastAsia="Times New Roman" w:cs="Arial"/>
          <w:color w:val="000000"/>
          <w:sz w:val="20"/>
          <w:szCs w:val="20"/>
          <w:lang w:eastAsia="zh-CN"/>
        </w:rPr>
        <w:t>if the reason for taking the leave is because an unexpected emergency has arisen - the nature of the emergency.</w:t>
      </w:r>
    </w:p>
    <w:p w14:paraId="0251534D" w14:textId="77777777" w:rsidR="00BE0F50" w:rsidRPr="00BE0F50" w:rsidRDefault="00BE0F50" w:rsidP="00D01425">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This information must be given to the department:</w:t>
      </w:r>
    </w:p>
    <w:p w14:paraId="04F57456" w14:textId="77777777" w:rsidR="00BE0F50" w:rsidRPr="00BE0F50" w:rsidRDefault="00BE0F50" w:rsidP="00D01425">
      <w:pPr>
        <w:numPr>
          <w:ilvl w:val="0"/>
          <w:numId w:val="20"/>
        </w:numPr>
        <w:spacing w:before="120" w:after="0" w:line="280" w:lineRule="exact"/>
        <w:ind w:left="714" w:hanging="357"/>
        <w:rPr>
          <w:rFonts w:eastAsia="Times New Roman" w:cs="Arial"/>
          <w:color w:val="000000"/>
          <w:sz w:val="20"/>
          <w:szCs w:val="20"/>
          <w:lang w:eastAsia="zh-CN"/>
        </w:rPr>
      </w:pPr>
      <w:r w:rsidRPr="00BE0F50">
        <w:rPr>
          <w:rFonts w:eastAsia="Times New Roman" w:cs="Arial"/>
          <w:color w:val="000000"/>
          <w:sz w:val="20"/>
          <w:szCs w:val="20"/>
          <w:lang w:eastAsia="zh-CN"/>
        </w:rPr>
        <w:t>if practicable, before the employee takes the leave; or</w:t>
      </w:r>
    </w:p>
    <w:p w14:paraId="577CC609" w14:textId="77777777" w:rsidR="00BE0F50" w:rsidRPr="00BE0F50" w:rsidRDefault="00BE0F50" w:rsidP="00D01425">
      <w:pPr>
        <w:numPr>
          <w:ilvl w:val="0"/>
          <w:numId w:val="20"/>
        </w:numPr>
        <w:spacing w:before="120" w:after="0" w:line="280" w:lineRule="exact"/>
        <w:ind w:left="714" w:hanging="357"/>
        <w:rPr>
          <w:rFonts w:eastAsia="Times New Roman" w:cs="Arial"/>
          <w:color w:val="000000"/>
          <w:sz w:val="20"/>
          <w:szCs w:val="20"/>
          <w:lang w:eastAsia="zh-CN"/>
        </w:rPr>
      </w:pPr>
      <w:r w:rsidRPr="00BE0F50">
        <w:rPr>
          <w:rFonts w:eastAsia="Times New Roman" w:cs="Arial"/>
          <w:color w:val="000000"/>
          <w:sz w:val="20"/>
          <w:szCs w:val="20"/>
          <w:lang w:eastAsia="zh-CN"/>
        </w:rPr>
        <w:t>otherwise at the first reasonable opportunity.</w:t>
      </w:r>
    </w:p>
    <w:p w14:paraId="68C619FB" w14:textId="4E5C3895" w:rsidR="00BE0F50" w:rsidRPr="00D01425" w:rsidRDefault="00BE0F50" w:rsidP="00D01425">
      <w:pPr>
        <w:pStyle w:val="ListParagraph"/>
        <w:keepNext/>
        <w:keepLines/>
        <w:numPr>
          <w:ilvl w:val="0"/>
          <w:numId w:val="56"/>
        </w:numPr>
        <w:spacing w:before="200" w:after="0" w:line="280" w:lineRule="exact"/>
        <w:outlineLvl w:val="2"/>
        <w:rPr>
          <w:rFonts w:eastAsia="SimSun" w:cs="Arial"/>
          <w:b/>
          <w:bCs/>
          <w:color w:val="4F81BD"/>
          <w:szCs w:val="22"/>
          <w:lang w:eastAsia="zh-CN"/>
        </w:rPr>
      </w:pPr>
      <w:r w:rsidRPr="00D01425">
        <w:rPr>
          <w:rFonts w:eastAsia="SimSun" w:cs="Arial"/>
          <w:b/>
          <w:bCs/>
          <w:color w:val="4F81BD"/>
          <w:szCs w:val="22"/>
          <w:lang w:eastAsia="zh-CN"/>
        </w:rPr>
        <w:t xml:space="preserve">Casual </w:t>
      </w:r>
      <w:r w:rsidR="00404A03">
        <w:rPr>
          <w:rFonts w:eastAsia="SimSun" w:cs="Arial"/>
          <w:b/>
          <w:bCs/>
          <w:color w:val="4F81BD"/>
          <w:szCs w:val="22"/>
          <w:lang w:eastAsia="zh-CN"/>
        </w:rPr>
        <w:t>e</w:t>
      </w:r>
      <w:r w:rsidRPr="00D01425">
        <w:rPr>
          <w:rFonts w:eastAsia="SimSun" w:cs="Arial"/>
          <w:b/>
          <w:bCs/>
          <w:color w:val="4F81BD"/>
          <w:szCs w:val="22"/>
          <w:lang w:eastAsia="zh-CN"/>
        </w:rPr>
        <w:t>mployees’ entitlement</w:t>
      </w:r>
    </w:p>
    <w:p w14:paraId="0F9124AE" w14:textId="77777777" w:rsidR="00404A03" w:rsidRDefault="00BE0F50" w:rsidP="00D01425">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Long term casual employees are also entitled to take up to 10 days of carers leave as described above, however it is unpaid.</w:t>
      </w:r>
    </w:p>
    <w:p w14:paraId="12DF911F" w14:textId="1253592F" w:rsidR="00BE0F50" w:rsidRPr="00BE0F50" w:rsidRDefault="00BE0F50" w:rsidP="00D01425">
      <w:pPr>
        <w:spacing w:before="200" w:after="0" w:line="280" w:lineRule="exact"/>
        <w:rPr>
          <w:rFonts w:eastAsia="Times New Roman" w:cs="Arial"/>
          <w:color w:val="4F81BD"/>
          <w:sz w:val="26"/>
          <w:szCs w:val="26"/>
          <w:lang w:eastAsia="zh-CN"/>
        </w:rPr>
      </w:pPr>
      <w:r w:rsidRPr="00BE0F50">
        <w:rPr>
          <w:rFonts w:eastAsia="SimSun" w:cs="Arial"/>
          <w:sz w:val="20"/>
          <w:szCs w:val="20"/>
          <w:lang w:eastAsia="zh-CN"/>
        </w:rPr>
        <w:t>Short term casual employees are entitled to access up to two days carers leave each time they need to care for or support a person who is a member of the employee’s immediate family or household in the circumstances described above, however the leave is unpaid.</w:t>
      </w:r>
    </w:p>
    <w:p w14:paraId="25CF0B0F" w14:textId="346285FB" w:rsidR="00BE0F50" w:rsidRPr="00BE0F50" w:rsidRDefault="00BE0F50" w:rsidP="00D01425">
      <w:pPr>
        <w:keepNext/>
        <w:numPr>
          <w:ilvl w:val="0"/>
          <w:numId w:val="7"/>
        </w:numPr>
        <w:spacing w:before="240" w:after="0" w:line="280" w:lineRule="exact"/>
        <w:ind w:left="357" w:hanging="357"/>
        <w:outlineLvl w:val="1"/>
        <w:rPr>
          <w:rFonts w:eastAsia="SimSun" w:cs="Arial"/>
          <w:b/>
          <w:bCs/>
          <w:color w:val="4F81BD"/>
          <w:sz w:val="26"/>
          <w:szCs w:val="26"/>
          <w:lang w:eastAsia="zh-CN"/>
        </w:rPr>
      </w:pPr>
      <w:r w:rsidRPr="00BE0F50">
        <w:rPr>
          <w:rFonts w:eastAsia="SimSun" w:cs="Arial"/>
          <w:b/>
          <w:bCs/>
          <w:color w:val="000000"/>
          <w:sz w:val="20"/>
          <w:szCs w:val="20"/>
          <w:lang w:eastAsia="zh-CN"/>
        </w:rPr>
        <w:t xml:space="preserve"> </w:t>
      </w:r>
      <w:bookmarkStart w:id="35" w:name="_Toc1048579"/>
      <w:r w:rsidRPr="00BE0F50">
        <w:rPr>
          <w:rFonts w:eastAsia="SimSun" w:cs="Arial"/>
          <w:b/>
          <w:bCs/>
          <w:color w:val="4F81BD"/>
          <w:sz w:val="26"/>
          <w:szCs w:val="26"/>
          <w:lang w:eastAsia="zh-CN"/>
        </w:rPr>
        <w:t xml:space="preserve">Meritorious </w:t>
      </w:r>
      <w:r w:rsidR="00404A03">
        <w:rPr>
          <w:rFonts w:eastAsia="SimSun" w:cs="Arial"/>
          <w:b/>
          <w:bCs/>
          <w:color w:val="4F81BD"/>
          <w:sz w:val="26"/>
          <w:szCs w:val="26"/>
          <w:lang w:eastAsia="zh-CN"/>
        </w:rPr>
        <w:t>s</w:t>
      </w:r>
      <w:r w:rsidRPr="00BE0F50">
        <w:rPr>
          <w:rFonts w:eastAsia="SimSun" w:cs="Arial"/>
          <w:b/>
          <w:bCs/>
          <w:color w:val="4F81BD"/>
          <w:sz w:val="26"/>
          <w:szCs w:val="26"/>
          <w:lang w:eastAsia="zh-CN"/>
        </w:rPr>
        <w:t xml:space="preserve">ick </w:t>
      </w:r>
      <w:r w:rsidR="00404A03">
        <w:rPr>
          <w:rFonts w:eastAsia="SimSun" w:cs="Arial"/>
          <w:b/>
          <w:bCs/>
          <w:color w:val="4F81BD"/>
          <w:sz w:val="26"/>
          <w:szCs w:val="26"/>
          <w:lang w:eastAsia="zh-CN"/>
        </w:rPr>
        <w:t>l</w:t>
      </w:r>
      <w:r w:rsidRPr="00BE0F50">
        <w:rPr>
          <w:rFonts w:eastAsia="SimSun" w:cs="Arial"/>
          <w:b/>
          <w:bCs/>
          <w:color w:val="4F81BD"/>
          <w:sz w:val="26"/>
          <w:szCs w:val="26"/>
          <w:lang w:eastAsia="zh-CN"/>
        </w:rPr>
        <w:t>eave</w:t>
      </w:r>
      <w:bookmarkEnd w:id="35"/>
    </w:p>
    <w:p w14:paraId="12E80C27"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13 weeks (65 working days) of sick leave on full pay </w:t>
      </w:r>
      <w:r w:rsidRPr="00BE0F50">
        <w:rPr>
          <w:rFonts w:eastAsia="SimSun" w:cs="Arial"/>
          <w:b/>
          <w:sz w:val="20"/>
          <w:szCs w:val="20"/>
          <w:lang w:eastAsia="zh-CN"/>
        </w:rPr>
        <w:t>may</w:t>
      </w:r>
      <w:r w:rsidRPr="00BE0F50">
        <w:rPr>
          <w:rFonts w:eastAsia="SimSun" w:cs="Arial"/>
          <w:sz w:val="20"/>
          <w:szCs w:val="20"/>
          <w:lang w:eastAsia="zh-CN"/>
        </w:rPr>
        <w:t xml:space="preserve"> be added to the employee’s sick leave account (on one occasion only) where they have completed 26 years meritorious service within the Queensland Public Sector (not including Government Owned Corporations). An application for meritorious sick leave may be refused if the chief executive is of the opinion that the employee has not completed 26 years </w:t>
      </w:r>
      <w:r w:rsidRPr="00BE0F50">
        <w:rPr>
          <w:rFonts w:eastAsia="SimSun" w:cs="Arial"/>
          <w:b/>
          <w:sz w:val="20"/>
          <w:szCs w:val="20"/>
          <w:lang w:eastAsia="zh-CN"/>
        </w:rPr>
        <w:t xml:space="preserve">meritorious </w:t>
      </w:r>
      <w:r w:rsidRPr="00BE0F50">
        <w:rPr>
          <w:rFonts w:eastAsia="SimSun" w:cs="Arial"/>
          <w:sz w:val="20"/>
          <w:szCs w:val="20"/>
          <w:lang w:eastAsia="zh-CN"/>
        </w:rPr>
        <w:t>service.</w:t>
      </w:r>
    </w:p>
    <w:p w14:paraId="6B26F581" w14:textId="77777777" w:rsidR="00BE0F50" w:rsidRPr="00BE0F50" w:rsidRDefault="00BE0F50" w:rsidP="00D01425">
      <w:pPr>
        <w:keepNext/>
        <w:keepLines/>
        <w:spacing w:before="240" w:after="0" w:line="280" w:lineRule="exact"/>
        <w:outlineLvl w:val="3"/>
        <w:rPr>
          <w:rFonts w:eastAsia="SimSun" w:cs="Arial"/>
          <w:b/>
          <w:bCs/>
          <w:i/>
          <w:iCs/>
          <w:color w:val="4F81BD"/>
          <w:sz w:val="24"/>
          <w:szCs w:val="20"/>
          <w:lang w:eastAsia="en-AU"/>
        </w:rPr>
      </w:pPr>
      <w:r w:rsidRPr="00BE0F50">
        <w:rPr>
          <w:rFonts w:eastAsia="SimSun" w:cs="Arial"/>
          <w:b/>
          <w:bCs/>
          <w:i/>
          <w:iCs/>
          <w:color w:val="4F81BD"/>
          <w:sz w:val="24"/>
          <w:szCs w:val="20"/>
          <w:lang w:eastAsia="en-AU"/>
        </w:rPr>
        <w:lastRenderedPageBreak/>
        <w:t>Related information</w:t>
      </w:r>
    </w:p>
    <w:p w14:paraId="50A53EB0" w14:textId="7865B206" w:rsidR="00BE0F50" w:rsidRPr="00BE0F50" w:rsidRDefault="00D4295D" w:rsidP="00D01425">
      <w:pPr>
        <w:numPr>
          <w:ilvl w:val="0"/>
          <w:numId w:val="13"/>
        </w:numPr>
        <w:autoSpaceDE w:val="0"/>
        <w:autoSpaceDN w:val="0"/>
        <w:adjustRightInd w:val="0"/>
        <w:spacing w:before="120" w:after="0" w:line="280" w:lineRule="exact"/>
        <w:rPr>
          <w:rFonts w:ascii="Calibri" w:eastAsia="SimSun" w:hAnsi="Calibri" w:cs="Times New Roman"/>
          <w:color w:val="0000FF"/>
          <w:szCs w:val="22"/>
          <w:u w:val="single"/>
          <w:lang w:eastAsia="zh-CN"/>
        </w:rPr>
      </w:pPr>
      <w:hyperlink r:id="rId32" w:history="1">
        <w:r w:rsidR="00F50234">
          <w:rPr>
            <w:rFonts w:eastAsia="SimSun" w:cs="Arial"/>
            <w:color w:val="0000FF"/>
            <w:sz w:val="20"/>
            <w:szCs w:val="22"/>
            <w:u w:val="single"/>
          </w:rPr>
          <w:t>Sick Leave (Dire</w:t>
        </w:r>
        <w:r w:rsidR="00F50234">
          <w:rPr>
            <w:rFonts w:eastAsia="SimSun" w:cs="Arial"/>
            <w:color w:val="0000FF"/>
            <w:sz w:val="20"/>
            <w:szCs w:val="22"/>
            <w:u w:val="single"/>
          </w:rPr>
          <w:t>c</w:t>
        </w:r>
        <w:r w:rsidR="00F50234">
          <w:rPr>
            <w:rFonts w:eastAsia="SimSun" w:cs="Arial"/>
            <w:color w:val="0000FF"/>
            <w:sz w:val="20"/>
            <w:szCs w:val="22"/>
            <w:u w:val="single"/>
          </w:rPr>
          <w:t>tive 06/20)</w:t>
        </w:r>
      </w:hyperlink>
    </w:p>
    <w:p w14:paraId="6E62C445" w14:textId="77777777" w:rsidR="00BE0F50" w:rsidRPr="00BE0F50" w:rsidRDefault="00D4295D" w:rsidP="00D01425">
      <w:pPr>
        <w:numPr>
          <w:ilvl w:val="0"/>
          <w:numId w:val="13"/>
        </w:numPr>
        <w:autoSpaceDE w:val="0"/>
        <w:autoSpaceDN w:val="0"/>
        <w:adjustRightInd w:val="0"/>
        <w:spacing w:before="120" w:after="0" w:line="280" w:lineRule="exact"/>
        <w:ind w:left="714" w:hanging="357"/>
        <w:rPr>
          <w:rFonts w:ascii="Calibri" w:eastAsia="SimSun" w:hAnsi="Calibri" w:cs="Times New Roman"/>
          <w:color w:val="0000FF"/>
          <w:szCs w:val="22"/>
          <w:u w:val="single"/>
          <w:lang w:eastAsia="zh-CN"/>
        </w:rPr>
      </w:pPr>
      <w:hyperlink r:id="rId33" w:history="1">
        <w:r w:rsidR="00BE0F50" w:rsidRPr="00BE0F50">
          <w:rPr>
            <w:rFonts w:eastAsia="SimSun" w:cs="Arial"/>
            <w:color w:val="0000FF"/>
            <w:sz w:val="20"/>
            <w:szCs w:val="22"/>
            <w:u w:val="single"/>
            <w:lang w:eastAsia="zh-CN"/>
          </w:rPr>
          <w:t>Special Leav</w:t>
        </w:r>
        <w:r w:rsidR="00BE0F50" w:rsidRPr="00BE0F50">
          <w:rPr>
            <w:rFonts w:eastAsia="SimSun" w:cs="Arial"/>
            <w:color w:val="0000FF"/>
            <w:sz w:val="20"/>
            <w:szCs w:val="22"/>
            <w:u w:val="single"/>
            <w:lang w:eastAsia="zh-CN"/>
          </w:rPr>
          <w:t>e</w:t>
        </w:r>
        <w:r w:rsidR="00BE0F50" w:rsidRPr="00BE0F50">
          <w:rPr>
            <w:rFonts w:eastAsia="SimSun" w:cs="Arial"/>
            <w:color w:val="0000FF"/>
            <w:sz w:val="20"/>
            <w:szCs w:val="22"/>
            <w:u w:val="single"/>
            <w:lang w:eastAsia="zh-CN"/>
          </w:rPr>
          <w:t xml:space="preserve"> (Directive 05/17)</w:t>
        </w:r>
      </w:hyperlink>
    </w:p>
    <w:p w14:paraId="5E107F34" w14:textId="42BAB2BE" w:rsidR="00BE0F50" w:rsidRPr="008F2201" w:rsidRDefault="00BE0F50" w:rsidP="00D01425">
      <w:pPr>
        <w:keepNext/>
        <w:numPr>
          <w:ilvl w:val="0"/>
          <w:numId w:val="7"/>
        </w:numPr>
        <w:spacing w:before="360" w:after="0" w:line="280" w:lineRule="exact"/>
        <w:ind w:left="357" w:hanging="357"/>
        <w:outlineLvl w:val="1"/>
        <w:rPr>
          <w:rFonts w:eastAsia="SimSun" w:cs="Arial"/>
          <w:b/>
          <w:bCs/>
          <w:color w:val="4F81BD"/>
          <w:sz w:val="26"/>
          <w:szCs w:val="26"/>
          <w:lang w:eastAsia="zh-CN"/>
        </w:rPr>
      </w:pPr>
      <w:bookmarkStart w:id="36" w:name="_Toc1048580"/>
      <w:r w:rsidRPr="008F2201">
        <w:rPr>
          <w:rFonts w:eastAsia="SimSun" w:cs="Arial"/>
          <w:b/>
          <w:bCs/>
          <w:color w:val="4F81BD"/>
          <w:sz w:val="26"/>
          <w:szCs w:val="26"/>
          <w:lang w:eastAsia="zh-CN"/>
        </w:rPr>
        <w:t xml:space="preserve">Cultural </w:t>
      </w:r>
      <w:r w:rsidR="00404A03">
        <w:rPr>
          <w:rFonts w:eastAsia="SimSun" w:cs="Arial"/>
          <w:b/>
          <w:bCs/>
          <w:color w:val="4F81BD"/>
          <w:sz w:val="26"/>
          <w:szCs w:val="26"/>
          <w:lang w:eastAsia="zh-CN"/>
        </w:rPr>
        <w:t>l</w:t>
      </w:r>
      <w:r w:rsidRPr="008F2201">
        <w:rPr>
          <w:rFonts w:eastAsia="SimSun" w:cs="Arial"/>
          <w:b/>
          <w:bCs/>
          <w:color w:val="4F81BD"/>
          <w:sz w:val="26"/>
          <w:szCs w:val="26"/>
          <w:lang w:eastAsia="zh-CN"/>
        </w:rPr>
        <w:t>eave</w:t>
      </w:r>
      <w:bookmarkEnd w:id="36"/>
    </w:p>
    <w:p w14:paraId="39ECDCB6" w14:textId="24848EA3"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Employees, as specified below, are entitled to cultural leave as provided in the </w:t>
      </w:r>
      <w:hyperlink r:id="rId34" w:history="1">
        <w:r w:rsidR="000C3C07" w:rsidRPr="00D01425">
          <w:rPr>
            <w:rFonts w:eastAsia="SimSun" w:cs="Arial"/>
            <w:i/>
            <w:color w:val="0000FF"/>
            <w:sz w:val="20"/>
            <w:szCs w:val="20"/>
            <w:u w:val="single"/>
            <w:lang w:eastAsia="zh-CN"/>
          </w:rPr>
          <w:t>Ind</w:t>
        </w:r>
        <w:r w:rsidR="000C3C07" w:rsidRPr="00D01425">
          <w:rPr>
            <w:rFonts w:eastAsia="SimSun" w:cs="Arial"/>
            <w:i/>
            <w:color w:val="0000FF"/>
            <w:sz w:val="20"/>
            <w:szCs w:val="20"/>
            <w:u w:val="single"/>
            <w:lang w:eastAsia="zh-CN"/>
          </w:rPr>
          <w:t>u</w:t>
        </w:r>
        <w:r w:rsidR="000C3C07" w:rsidRPr="00D01425">
          <w:rPr>
            <w:rFonts w:eastAsia="SimSun" w:cs="Arial"/>
            <w:i/>
            <w:color w:val="0000FF"/>
            <w:sz w:val="20"/>
            <w:szCs w:val="20"/>
            <w:u w:val="single"/>
            <w:lang w:eastAsia="zh-CN"/>
          </w:rPr>
          <w:t xml:space="preserve">strial Relations Act 2016 </w:t>
        </w:r>
        <w:r w:rsidR="000C3C07">
          <w:rPr>
            <w:rFonts w:eastAsia="SimSun" w:cs="Arial"/>
            <w:color w:val="0000FF"/>
            <w:sz w:val="20"/>
            <w:szCs w:val="20"/>
            <w:u w:val="single"/>
            <w:lang w:eastAsia="zh-CN"/>
          </w:rPr>
          <w:t>(Qld)</w:t>
        </w:r>
      </w:hyperlink>
      <w:r w:rsidRPr="00BE0F50">
        <w:rPr>
          <w:rFonts w:eastAsia="SimSun" w:cs="Arial"/>
          <w:sz w:val="20"/>
          <w:szCs w:val="20"/>
          <w:lang w:eastAsia="zh-CN"/>
        </w:rPr>
        <w:t xml:space="preserve">.   </w:t>
      </w:r>
    </w:p>
    <w:p w14:paraId="5E81CE12" w14:textId="706B8CEF" w:rsidR="0029759F" w:rsidRPr="00BE0F50" w:rsidRDefault="00BE0F50" w:rsidP="0029759F">
      <w:pPr>
        <w:spacing w:before="200" w:after="0" w:line="280" w:lineRule="exact"/>
        <w:rPr>
          <w:rFonts w:eastAsia="SimSun" w:cs="Arial"/>
          <w:sz w:val="20"/>
          <w:szCs w:val="20"/>
          <w:lang w:eastAsia="zh-CN"/>
        </w:rPr>
      </w:pPr>
      <w:r w:rsidRPr="00BE0F50">
        <w:rPr>
          <w:rFonts w:eastAsia="SimSun" w:cs="Arial"/>
          <w:sz w:val="20"/>
          <w:szCs w:val="20"/>
          <w:lang w:eastAsia="zh-CN"/>
        </w:rPr>
        <w:t xml:space="preserve">Cultural </w:t>
      </w:r>
      <w:r w:rsidR="00404A03">
        <w:rPr>
          <w:rFonts w:eastAsia="SimSun" w:cs="Arial"/>
          <w:sz w:val="20"/>
          <w:szCs w:val="20"/>
          <w:lang w:eastAsia="zh-CN"/>
        </w:rPr>
        <w:t>l</w:t>
      </w:r>
      <w:r w:rsidRPr="00BE0F50">
        <w:rPr>
          <w:rFonts w:eastAsia="SimSun" w:cs="Arial"/>
          <w:sz w:val="20"/>
          <w:szCs w:val="20"/>
          <w:lang w:eastAsia="zh-CN"/>
        </w:rPr>
        <w:t>eave applies to an employee who is required by Aboriginal tradition or Island custom to attend an Aboriginal or Torres Strait Islander ceremony.</w:t>
      </w:r>
      <w:r w:rsidR="00404A03">
        <w:rPr>
          <w:rFonts w:eastAsia="SimSun" w:cs="Arial"/>
          <w:sz w:val="20"/>
          <w:szCs w:val="20"/>
          <w:lang w:eastAsia="zh-CN"/>
        </w:rPr>
        <w:t xml:space="preserve"> </w:t>
      </w:r>
      <w:r w:rsidRPr="00BE0F50">
        <w:rPr>
          <w:rFonts w:eastAsia="SimSun" w:cs="Arial"/>
          <w:sz w:val="20"/>
          <w:szCs w:val="20"/>
          <w:lang w:eastAsia="zh-CN"/>
        </w:rPr>
        <w:t xml:space="preserve">The employee may take up to </w:t>
      </w:r>
      <w:r w:rsidR="001903DC">
        <w:rPr>
          <w:rFonts w:eastAsia="SimSun" w:cs="Arial"/>
          <w:sz w:val="20"/>
          <w:szCs w:val="20"/>
          <w:lang w:eastAsia="zh-CN"/>
        </w:rPr>
        <w:t>five</w:t>
      </w:r>
      <w:r w:rsidR="001903DC" w:rsidRPr="00BE0F50">
        <w:rPr>
          <w:rFonts w:eastAsia="SimSun" w:cs="Arial"/>
          <w:sz w:val="20"/>
          <w:szCs w:val="20"/>
          <w:lang w:eastAsia="zh-CN"/>
        </w:rPr>
        <w:t xml:space="preserve"> </w:t>
      </w:r>
      <w:r w:rsidRPr="00BE0F50">
        <w:rPr>
          <w:rFonts w:eastAsia="SimSun" w:cs="Arial"/>
          <w:sz w:val="20"/>
          <w:szCs w:val="20"/>
          <w:lang w:eastAsia="zh-CN"/>
        </w:rPr>
        <w:t xml:space="preserve">days unpaid cultural leave in each </w:t>
      </w:r>
      <w:proofErr w:type="spellStart"/>
      <w:proofErr w:type="gramStart"/>
      <w:r w:rsidRPr="00BE0F50">
        <w:rPr>
          <w:rFonts w:eastAsia="SimSun" w:cs="Arial"/>
          <w:sz w:val="20"/>
          <w:szCs w:val="20"/>
          <w:lang w:eastAsia="zh-CN"/>
        </w:rPr>
        <w:t>year.</w:t>
      </w:r>
      <w:r w:rsidR="0029759F" w:rsidRPr="00BE0F50">
        <w:rPr>
          <w:rFonts w:eastAsia="SimSun" w:cs="Arial"/>
          <w:sz w:val="20"/>
          <w:szCs w:val="20"/>
          <w:lang w:eastAsia="zh-CN"/>
        </w:rPr>
        <w:t>The</w:t>
      </w:r>
      <w:proofErr w:type="spellEnd"/>
      <w:proofErr w:type="gramEnd"/>
      <w:r w:rsidR="0029759F" w:rsidRPr="00BE0F50">
        <w:rPr>
          <w:rFonts w:eastAsia="SimSun" w:cs="Arial"/>
          <w:sz w:val="20"/>
          <w:szCs w:val="20"/>
          <w:lang w:eastAsia="zh-CN"/>
        </w:rPr>
        <w:t xml:space="preserve"> employee must, if practicable, give the employer</w:t>
      </w:r>
      <w:r w:rsidR="0029759F">
        <w:rPr>
          <w:rFonts w:eastAsia="SimSun" w:cs="Arial"/>
          <w:sz w:val="20"/>
          <w:szCs w:val="20"/>
          <w:lang w:eastAsia="zh-CN"/>
        </w:rPr>
        <w:t>:</w:t>
      </w:r>
    </w:p>
    <w:p w14:paraId="34CB6E11" w14:textId="77777777" w:rsidR="0029759F" w:rsidRPr="00BE0F50" w:rsidRDefault="0029759F" w:rsidP="0029759F">
      <w:pPr>
        <w:numPr>
          <w:ilvl w:val="0"/>
          <w:numId w:val="66"/>
        </w:numPr>
        <w:spacing w:before="120" w:after="0" w:line="280" w:lineRule="exact"/>
        <w:ind w:left="714" w:hanging="357"/>
        <w:rPr>
          <w:rFonts w:eastAsia="SimSun" w:cs="Arial"/>
          <w:sz w:val="20"/>
          <w:szCs w:val="20"/>
          <w:lang w:eastAsia="zh-CN"/>
        </w:rPr>
      </w:pPr>
      <w:r w:rsidRPr="00BE0F50">
        <w:rPr>
          <w:rFonts w:eastAsia="SimSun" w:cs="Arial"/>
          <w:sz w:val="20"/>
          <w:szCs w:val="20"/>
          <w:lang w:eastAsia="zh-CN"/>
        </w:rPr>
        <w:t>reasonable notice of the intention to take cultural leave before taking the leave; and</w:t>
      </w:r>
    </w:p>
    <w:p w14:paraId="7B4A60BB" w14:textId="77777777" w:rsidR="0029759F" w:rsidRPr="00BE0F50" w:rsidRDefault="0029759F" w:rsidP="0029759F">
      <w:pPr>
        <w:numPr>
          <w:ilvl w:val="0"/>
          <w:numId w:val="66"/>
        </w:numPr>
        <w:spacing w:before="120" w:after="0" w:line="280" w:lineRule="exact"/>
        <w:ind w:left="714" w:hanging="357"/>
        <w:rPr>
          <w:rFonts w:eastAsia="SimSun" w:cs="Arial"/>
          <w:sz w:val="20"/>
          <w:szCs w:val="20"/>
          <w:lang w:eastAsia="zh-CN"/>
        </w:rPr>
      </w:pPr>
      <w:r w:rsidRPr="00BE0F50">
        <w:rPr>
          <w:rFonts w:eastAsia="SimSun" w:cs="Arial"/>
          <w:sz w:val="20"/>
          <w:szCs w:val="20"/>
          <w:lang w:eastAsia="zh-CN"/>
        </w:rPr>
        <w:t>the reason for taking the leave; and</w:t>
      </w:r>
    </w:p>
    <w:p w14:paraId="03EAD11C" w14:textId="5CF2E1EE" w:rsidR="008F2201" w:rsidRPr="00874AF9" w:rsidRDefault="0029759F" w:rsidP="00D01425">
      <w:pPr>
        <w:numPr>
          <w:ilvl w:val="0"/>
          <w:numId w:val="66"/>
        </w:numPr>
        <w:spacing w:before="120" w:after="0" w:line="280" w:lineRule="exact"/>
        <w:ind w:left="714" w:hanging="357"/>
        <w:rPr>
          <w:rFonts w:eastAsia="SimSun" w:cs="Arial"/>
          <w:sz w:val="20"/>
          <w:szCs w:val="20"/>
          <w:lang w:eastAsia="zh-CN"/>
        </w:rPr>
      </w:pPr>
      <w:r w:rsidRPr="00BE0F50">
        <w:rPr>
          <w:rFonts w:eastAsia="SimSun" w:cs="Arial"/>
          <w:sz w:val="20"/>
          <w:szCs w:val="20"/>
          <w:lang w:eastAsia="zh-CN"/>
        </w:rPr>
        <w:t>the period that the employee estimates the employee will be absent.</w:t>
      </w:r>
      <w:r w:rsidR="008F2201" w:rsidRPr="00874AF9">
        <w:rPr>
          <w:rFonts w:eastAsia="SimSun" w:cs="Arial"/>
          <w:sz w:val="20"/>
          <w:szCs w:val="20"/>
          <w:lang w:eastAsia="zh-CN"/>
        </w:rPr>
        <w:br w:type="page"/>
      </w:r>
    </w:p>
    <w:p w14:paraId="3AEAA093" w14:textId="77777777" w:rsidR="00901751" w:rsidRPr="00D01425" w:rsidRDefault="00901751" w:rsidP="00D01425">
      <w:pPr>
        <w:keepNext/>
        <w:spacing w:after="0" w:line="240" w:lineRule="exact"/>
        <w:ind w:left="357"/>
        <w:outlineLvl w:val="0"/>
        <w:rPr>
          <w:rFonts w:eastAsia="Times" w:cs="Arial"/>
          <w:b/>
          <w:szCs w:val="20"/>
        </w:rPr>
      </w:pPr>
    </w:p>
    <w:p w14:paraId="6264D09F" w14:textId="2A9E598E" w:rsidR="00BE0F50" w:rsidRPr="00BE0F50" w:rsidRDefault="00CA0BFD" w:rsidP="00D01425">
      <w:pPr>
        <w:keepNext/>
        <w:numPr>
          <w:ilvl w:val="0"/>
          <w:numId w:val="12"/>
        </w:numPr>
        <w:spacing w:before="120" w:line="240" w:lineRule="exact"/>
        <w:ind w:left="357" w:hanging="357"/>
        <w:outlineLvl w:val="0"/>
        <w:rPr>
          <w:rFonts w:eastAsia="Times" w:cs="Arial"/>
          <w:b/>
          <w:sz w:val="36"/>
          <w:szCs w:val="20"/>
        </w:rPr>
      </w:pPr>
      <w:r>
        <w:rPr>
          <w:rFonts w:eastAsia="Times" w:cs="Arial"/>
          <w:b/>
          <w:sz w:val="36"/>
          <w:szCs w:val="20"/>
        </w:rPr>
        <w:t xml:space="preserve"> </w:t>
      </w:r>
      <w:bookmarkStart w:id="37" w:name="_Toc1048581"/>
      <w:r w:rsidR="00BE0F50" w:rsidRPr="00BE0F50">
        <w:rPr>
          <w:rFonts w:eastAsia="Times" w:cs="Arial"/>
          <w:b/>
          <w:sz w:val="36"/>
          <w:szCs w:val="20"/>
        </w:rPr>
        <w:t xml:space="preserve">Long </w:t>
      </w:r>
      <w:r w:rsidR="00404A03">
        <w:rPr>
          <w:rFonts w:eastAsia="Times" w:cs="Arial"/>
          <w:b/>
          <w:sz w:val="36"/>
          <w:szCs w:val="20"/>
        </w:rPr>
        <w:t>s</w:t>
      </w:r>
      <w:r w:rsidR="00BE0F50" w:rsidRPr="00BE0F50">
        <w:rPr>
          <w:rFonts w:eastAsia="Times" w:cs="Arial"/>
          <w:b/>
          <w:sz w:val="36"/>
          <w:szCs w:val="20"/>
        </w:rPr>
        <w:t xml:space="preserve">ervice </w:t>
      </w:r>
      <w:r w:rsidR="00404A03">
        <w:rPr>
          <w:rFonts w:eastAsia="Times" w:cs="Arial"/>
          <w:b/>
          <w:sz w:val="36"/>
          <w:szCs w:val="20"/>
        </w:rPr>
        <w:t>l</w:t>
      </w:r>
      <w:r w:rsidR="00BE0F50" w:rsidRPr="00BE0F50">
        <w:rPr>
          <w:rFonts w:eastAsia="Times" w:cs="Arial"/>
          <w:b/>
          <w:sz w:val="36"/>
          <w:szCs w:val="20"/>
        </w:rPr>
        <w:t>eave</w:t>
      </w:r>
      <w:bookmarkEnd w:id="37"/>
    </w:p>
    <w:p w14:paraId="50A45F78" w14:textId="77777777" w:rsidR="00BE0F50" w:rsidRPr="00BE0F50" w:rsidRDefault="00BE0F50" w:rsidP="00D01425">
      <w:pPr>
        <w:keepNext/>
        <w:numPr>
          <w:ilvl w:val="0"/>
          <w:numId w:val="22"/>
        </w:numPr>
        <w:spacing w:before="240" w:after="0" w:line="280" w:lineRule="exact"/>
        <w:ind w:left="357" w:hanging="357"/>
        <w:outlineLvl w:val="1"/>
        <w:rPr>
          <w:rFonts w:eastAsia="SimSun" w:cs="Arial"/>
          <w:b/>
          <w:bCs/>
          <w:color w:val="4F81BD"/>
          <w:sz w:val="26"/>
          <w:szCs w:val="26"/>
          <w:lang w:eastAsia="zh-CN"/>
        </w:rPr>
      </w:pPr>
      <w:bookmarkStart w:id="38" w:name="_Toc1048582"/>
      <w:r w:rsidRPr="00BE0F50">
        <w:rPr>
          <w:rFonts w:eastAsia="SimSun" w:cs="Arial"/>
          <w:b/>
          <w:bCs/>
          <w:color w:val="4F81BD"/>
          <w:sz w:val="26"/>
          <w:szCs w:val="26"/>
          <w:lang w:eastAsia="zh-CN"/>
        </w:rPr>
        <w:t>Entitlement</w:t>
      </w:r>
      <w:bookmarkEnd w:id="38"/>
    </w:p>
    <w:p w14:paraId="4CEF5429" w14:textId="2844487F" w:rsidR="00BE0F50" w:rsidRPr="00BE0F50" w:rsidRDefault="00BE0F50" w:rsidP="00D01425">
      <w:pPr>
        <w:autoSpaceDE w:val="0"/>
        <w:autoSpaceDN w:val="0"/>
        <w:adjustRightInd w:val="0"/>
        <w:spacing w:before="200" w:after="0" w:line="280" w:lineRule="exact"/>
        <w:rPr>
          <w:rFonts w:eastAsia="SimSun" w:cs="Arial"/>
          <w:color w:val="0000FF"/>
          <w:sz w:val="20"/>
          <w:szCs w:val="22"/>
          <w:u w:val="single"/>
          <w:lang w:eastAsia="zh-CN"/>
        </w:rPr>
      </w:pPr>
      <w:r w:rsidRPr="00BE0F50">
        <w:rPr>
          <w:rFonts w:eastAsia="SimSun" w:cs="Arial"/>
          <w:color w:val="000000"/>
          <w:sz w:val="20"/>
          <w:szCs w:val="22"/>
          <w:lang w:eastAsia="zh-CN"/>
        </w:rPr>
        <w:t xml:space="preserve">Employees of the department (including casual employees who meet the relevant criteria) are entitled to long service leave on full pay as provided for in the </w:t>
      </w:r>
      <w:hyperlink r:id="rId35" w:history="1">
        <w:r w:rsidR="000C3C07" w:rsidRPr="00D01425">
          <w:rPr>
            <w:rFonts w:eastAsia="SimSun" w:cs="Arial"/>
            <w:i/>
            <w:color w:val="0000FF"/>
            <w:sz w:val="20"/>
            <w:szCs w:val="22"/>
            <w:u w:val="single"/>
            <w:lang w:eastAsia="zh-CN"/>
          </w:rPr>
          <w:t>Industrial R</w:t>
        </w:r>
        <w:r w:rsidR="000C3C07" w:rsidRPr="00D01425">
          <w:rPr>
            <w:rFonts w:eastAsia="SimSun" w:cs="Arial"/>
            <w:i/>
            <w:color w:val="0000FF"/>
            <w:sz w:val="20"/>
            <w:szCs w:val="22"/>
            <w:u w:val="single"/>
            <w:lang w:eastAsia="zh-CN"/>
          </w:rPr>
          <w:t>e</w:t>
        </w:r>
        <w:r w:rsidR="000C3C07" w:rsidRPr="00D01425">
          <w:rPr>
            <w:rFonts w:eastAsia="SimSun" w:cs="Arial"/>
            <w:i/>
            <w:color w:val="0000FF"/>
            <w:sz w:val="20"/>
            <w:szCs w:val="22"/>
            <w:u w:val="single"/>
            <w:lang w:eastAsia="zh-CN"/>
          </w:rPr>
          <w:t>lations Act 2016</w:t>
        </w:r>
        <w:r w:rsidR="000C3C07">
          <w:rPr>
            <w:rFonts w:eastAsia="SimSun" w:cs="Arial"/>
            <w:color w:val="0000FF"/>
            <w:sz w:val="20"/>
            <w:szCs w:val="22"/>
            <w:u w:val="single"/>
            <w:lang w:eastAsia="zh-CN"/>
          </w:rPr>
          <w:t xml:space="preserve"> (Qld)</w:t>
        </w:r>
      </w:hyperlink>
      <w:r w:rsidRPr="00BE0F50">
        <w:rPr>
          <w:rFonts w:eastAsia="SimSun" w:cs="Arial"/>
          <w:color w:val="000000"/>
          <w:sz w:val="20"/>
          <w:szCs w:val="22"/>
          <w:lang w:eastAsia="zh-CN"/>
        </w:rPr>
        <w:t xml:space="preserve"> and the </w:t>
      </w:r>
      <w:r w:rsidRPr="00BE0F50">
        <w:rPr>
          <w:rFonts w:eastAsia="SimSun" w:cs="Arial"/>
          <w:sz w:val="20"/>
          <w:szCs w:val="22"/>
          <w:lang w:eastAsia="zh-CN"/>
        </w:rPr>
        <w:fldChar w:fldCharType="begin"/>
      </w:r>
      <w:r w:rsidRPr="00BE0F50">
        <w:rPr>
          <w:rFonts w:eastAsia="SimSun" w:cs="Arial"/>
          <w:sz w:val="20"/>
          <w:szCs w:val="22"/>
          <w:lang w:eastAsia="zh-CN"/>
        </w:rPr>
        <w:instrText>HYPERLINK "https://www.forgov.qld.gov.au/documents/directive/1118/long-service-leave"</w:instrText>
      </w:r>
      <w:r w:rsidRPr="00BE0F50">
        <w:rPr>
          <w:rFonts w:eastAsia="SimSun" w:cs="Arial"/>
          <w:sz w:val="20"/>
          <w:szCs w:val="22"/>
          <w:lang w:eastAsia="zh-CN"/>
        </w:rPr>
        <w:fldChar w:fldCharType="separate"/>
      </w:r>
      <w:r w:rsidRPr="00BE0F50">
        <w:rPr>
          <w:rFonts w:eastAsia="SimSun" w:cs="Arial"/>
          <w:color w:val="0000FF"/>
          <w:sz w:val="20"/>
          <w:szCs w:val="22"/>
          <w:u w:val="single"/>
          <w:lang w:eastAsia="zh-CN"/>
        </w:rPr>
        <w:t>Lo</w:t>
      </w:r>
      <w:r w:rsidRPr="00BE0F50">
        <w:rPr>
          <w:rFonts w:eastAsia="SimSun" w:cs="Arial"/>
          <w:color w:val="0000FF"/>
          <w:sz w:val="20"/>
          <w:szCs w:val="22"/>
          <w:u w:val="single"/>
          <w:lang w:eastAsia="zh-CN"/>
        </w:rPr>
        <w:t>n</w:t>
      </w:r>
      <w:r w:rsidRPr="00BE0F50">
        <w:rPr>
          <w:rFonts w:eastAsia="SimSun" w:cs="Arial"/>
          <w:color w:val="0000FF"/>
          <w:sz w:val="20"/>
          <w:szCs w:val="22"/>
          <w:u w:val="single"/>
          <w:lang w:eastAsia="zh-CN"/>
        </w:rPr>
        <w:t>g Service Leave (Directive 11/18).</w:t>
      </w:r>
    </w:p>
    <w:p w14:paraId="147C935F"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2"/>
          <w:lang w:eastAsia="zh-CN"/>
        </w:rPr>
        <w:fldChar w:fldCharType="end"/>
      </w:r>
      <w:r w:rsidRPr="00BE0F50">
        <w:rPr>
          <w:rFonts w:eastAsia="SimSun" w:cs="Arial"/>
          <w:sz w:val="20"/>
          <w:szCs w:val="20"/>
          <w:lang w:eastAsia="zh-CN"/>
        </w:rPr>
        <w:t>When an employee has completed ten years of continuous service they are entitled to 1.3 calendar weeks of long service leave on full pay for each year of continuous service and a proportionate amount for an incomplete year of service.</w:t>
      </w:r>
    </w:p>
    <w:p w14:paraId="0A2E5B43" w14:textId="77777777" w:rsidR="00BE0F50" w:rsidRPr="00BE0F50" w:rsidRDefault="00BE0F50" w:rsidP="00D01425">
      <w:pPr>
        <w:spacing w:before="200" w:after="0" w:line="280" w:lineRule="exact"/>
        <w:rPr>
          <w:rFonts w:eastAsia="SimSun" w:cs="Arial"/>
          <w:color w:val="000000"/>
          <w:sz w:val="20"/>
          <w:szCs w:val="20"/>
          <w:lang w:eastAsia="zh-CN"/>
        </w:rPr>
      </w:pPr>
      <w:r w:rsidRPr="00BE0F50">
        <w:rPr>
          <w:rFonts w:eastAsia="SimSun" w:cs="Arial"/>
          <w:color w:val="000000"/>
          <w:sz w:val="20"/>
          <w:szCs w:val="20"/>
          <w:lang w:eastAsia="zh-CN"/>
        </w:rPr>
        <w:t>Part-time employees accrue long service leave on a proportional basis to that of full-time employees.</w:t>
      </w:r>
    </w:p>
    <w:p w14:paraId="2F6FD236"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Casual employees are entitled to long service leave if they have at least ten years of service that has been recognised for long service leave purposes. A casual employee’s entitlement to long service leave is calculated according to the </w:t>
      </w:r>
      <w:hyperlink r:id="rId36" w:history="1">
        <w:r w:rsidRPr="00BE0F50">
          <w:rPr>
            <w:rFonts w:eastAsia="SimSun" w:cs="Arial"/>
            <w:color w:val="0000FF"/>
            <w:sz w:val="20"/>
            <w:szCs w:val="20"/>
            <w:u w:val="single"/>
            <w:lang w:eastAsia="zh-CN"/>
          </w:rPr>
          <w:t>Long Service Lea</w:t>
        </w:r>
        <w:r w:rsidRPr="00BE0F50">
          <w:rPr>
            <w:rFonts w:eastAsia="SimSun" w:cs="Arial"/>
            <w:color w:val="0000FF"/>
            <w:sz w:val="20"/>
            <w:szCs w:val="20"/>
            <w:u w:val="single"/>
            <w:lang w:eastAsia="zh-CN"/>
          </w:rPr>
          <w:t>v</w:t>
        </w:r>
        <w:r w:rsidRPr="00BE0F50">
          <w:rPr>
            <w:rFonts w:eastAsia="SimSun" w:cs="Arial"/>
            <w:color w:val="0000FF"/>
            <w:sz w:val="20"/>
            <w:szCs w:val="20"/>
            <w:u w:val="single"/>
            <w:lang w:eastAsia="zh-CN"/>
          </w:rPr>
          <w:t>e (Directive 11/18).</w:t>
        </w:r>
      </w:hyperlink>
    </w:p>
    <w:p w14:paraId="6FE03649"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Employees (excluding casuals) are entitled to take pro-rata long service leave after seven years of continuous service.  </w:t>
      </w:r>
    </w:p>
    <w:p w14:paraId="078F721A"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Long service leave is exclusive of public holidays that fall during the period of leave.</w:t>
      </w:r>
    </w:p>
    <w:p w14:paraId="2519125C" w14:textId="3CE3CA57" w:rsidR="00BE0F50" w:rsidRPr="00BE0F50" w:rsidRDefault="00BE0F50" w:rsidP="00D01425">
      <w:pPr>
        <w:keepNext/>
        <w:numPr>
          <w:ilvl w:val="0"/>
          <w:numId w:val="22"/>
        </w:numPr>
        <w:spacing w:before="240" w:after="0" w:line="280" w:lineRule="exact"/>
        <w:outlineLvl w:val="1"/>
        <w:rPr>
          <w:rFonts w:eastAsia="SimSun" w:cs="Arial"/>
          <w:b/>
          <w:bCs/>
          <w:color w:val="4F81BD"/>
          <w:sz w:val="26"/>
          <w:szCs w:val="26"/>
          <w:lang w:eastAsia="zh-CN"/>
        </w:rPr>
      </w:pPr>
      <w:bookmarkStart w:id="39" w:name="_Toc1048583"/>
      <w:r w:rsidRPr="00BE0F50">
        <w:rPr>
          <w:rFonts w:eastAsia="SimSun" w:cs="Arial"/>
          <w:b/>
          <w:bCs/>
          <w:color w:val="4F81BD"/>
          <w:sz w:val="26"/>
          <w:szCs w:val="26"/>
          <w:lang w:eastAsia="zh-CN"/>
        </w:rPr>
        <w:t xml:space="preserve">Taking </w:t>
      </w:r>
      <w:r w:rsidR="00404A03">
        <w:rPr>
          <w:rFonts w:eastAsia="SimSun" w:cs="Arial"/>
          <w:b/>
          <w:bCs/>
          <w:color w:val="4F81BD"/>
          <w:sz w:val="26"/>
          <w:szCs w:val="26"/>
          <w:lang w:eastAsia="zh-CN"/>
        </w:rPr>
        <w:t>l</w:t>
      </w:r>
      <w:r w:rsidRPr="00BE0F50">
        <w:rPr>
          <w:rFonts w:eastAsia="SimSun" w:cs="Arial"/>
          <w:b/>
          <w:bCs/>
          <w:color w:val="4F81BD"/>
          <w:sz w:val="26"/>
          <w:szCs w:val="26"/>
          <w:lang w:eastAsia="zh-CN"/>
        </w:rPr>
        <w:t xml:space="preserve">ong </w:t>
      </w:r>
      <w:r w:rsidR="00404A03">
        <w:rPr>
          <w:rFonts w:eastAsia="SimSun" w:cs="Arial"/>
          <w:b/>
          <w:bCs/>
          <w:color w:val="4F81BD"/>
          <w:sz w:val="26"/>
          <w:szCs w:val="26"/>
          <w:lang w:eastAsia="zh-CN"/>
        </w:rPr>
        <w:t>s</w:t>
      </w:r>
      <w:r w:rsidRPr="00BE0F50">
        <w:rPr>
          <w:rFonts w:eastAsia="SimSun" w:cs="Arial"/>
          <w:b/>
          <w:bCs/>
          <w:color w:val="4F81BD"/>
          <w:sz w:val="26"/>
          <w:szCs w:val="26"/>
          <w:lang w:eastAsia="zh-CN"/>
        </w:rPr>
        <w:t xml:space="preserve">ervice </w:t>
      </w:r>
      <w:bookmarkEnd w:id="39"/>
      <w:r w:rsidR="00404A03">
        <w:rPr>
          <w:rFonts w:eastAsia="SimSun" w:cs="Arial"/>
          <w:b/>
          <w:bCs/>
          <w:color w:val="4F81BD"/>
          <w:sz w:val="26"/>
          <w:szCs w:val="26"/>
          <w:lang w:eastAsia="zh-CN"/>
        </w:rPr>
        <w:t>l</w:t>
      </w:r>
      <w:r w:rsidR="00404A03" w:rsidRPr="00BE0F50">
        <w:rPr>
          <w:rFonts w:eastAsia="SimSun" w:cs="Arial"/>
          <w:b/>
          <w:bCs/>
          <w:color w:val="4F81BD"/>
          <w:sz w:val="26"/>
          <w:szCs w:val="26"/>
          <w:lang w:eastAsia="zh-CN"/>
        </w:rPr>
        <w:t>eave</w:t>
      </w:r>
    </w:p>
    <w:p w14:paraId="4DE20EC4" w14:textId="26F1112A" w:rsidR="00BE0F50" w:rsidRPr="00D01425" w:rsidRDefault="00BE0F50" w:rsidP="00D01425">
      <w:pPr>
        <w:keepNext/>
        <w:keepLines/>
        <w:numPr>
          <w:ilvl w:val="0"/>
          <w:numId w:val="65"/>
        </w:numPr>
        <w:spacing w:before="200" w:after="0" w:line="280" w:lineRule="exact"/>
        <w:outlineLvl w:val="2"/>
        <w:rPr>
          <w:rFonts w:eastAsia="SimSun" w:cs="Arial"/>
          <w:b/>
          <w:bCs/>
          <w:color w:val="4F81BD"/>
          <w:szCs w:val="22"/>
        </w:rPr>
      </w:pPr>
      <w:r w:rsidRPr="00D01425">
        <w:rPr>
          <w:rFonts w:eastAsia="SimSun" w:cs="Arial"/>
          <w:b/>
          <w:bCs/>
          <w:color w:val="4F81BD"/>
          <w:szCs w:val="22"/>
        </w:rPr>
        <w:t xml:space="preserve">Minimum periods of </w:t>
      </w:r>
      <w:r w:rsidR="00404A03">
        <w:rPr>
          <w:rFonts w:eastAsia="SimSun" w:cs="Arial"/>
          <w:b/>
          <w:bCs/>
          <w:color w:val="4F81BD"/>
          <w:szCs w:val="22"/>
        </w:rPr>
        <w:t>l</w:t>
      </w:r>
      <w:r w:rsidRPr="00D01425">
        <w:rPr>
          <w:rFonts w:eastAsia="SimSun" w:cs="Arial"/>
          <w:b/>
          <w:bCs/>
          <w:color w:val="4F81BD"/>
          <w:szCs w:val="22"/>
        </w:rPr>
        <w:t xml:space="preserve">ong </w:t>
      </w:r>
      <w:r w:rsidR="00404A03">
        <w:rPr>
          <w:rFonts w:eastAsia="SimSun" w:cs="Arial"/>
          <w:b/>
          <w:bCs/>
          <w:color w:val="4F81BD"/>
          <w:szCs w:val="22"/>
        </w:rPr>
        <w:t>s</w:t>
      </w:r>
      <w:r w:rsidRPr="00D01425">
        <w:rPr>
          <w:rFonts w:eastAsia="SimSun" w:cs="Arial"/>
          <w:b/>
          <w:bCs/>
          <w:color w:val="4F81BD"/>
          <w:szCs w:val="22"/>
        </w:rPr>
        <w:t>ervice Leave</w:t>
      </w:r>
    </w:p>
    <w:p w14:paraId="745D49A5"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Employees other than state school teachers can access long service leave in periods of no less than one day.  </w:t>
      </w:r>
    </w:p>
    <w:p w14:paraId="39DF33FB" w14:textId="77777777" w:rsidR="00BE0F50" w:rsidRPr="00BE0F50" w:rsidRDefault="00BE0F50" w:rsidP="00D01425">
      <w:pPr>
        <w:keepNext/>
        <w:keepLines/>
        <w:spacing w:before="200" w:after="0" w:line="280" w:lineRule="exact"/>
        <w:outlineLvl w:val="2"/>
        <w:rPr>
          <w:rFonts w:eastAsia="SimSun" w:cs="Arial"/>
          <w:color w:val="000000"/>
          <w:sz w:val="20"/>
          <w:szCs w:val="22"/>
        </w:rPr>
      </w:pPr>
      <w:r w:rsidRPr="00BE0F50">
        <w:rPr>
          <w:rFonts w:eastAsia="SimSun" w:cs="Arial"/>
          <w:color w:val="000000"/>
          <w:sz w:val="20"/>
          <w:szCs w:val="22"/>
        </w:rPr>
        <w:t>State school teachers can access long service leave in periods of no less than one day per week.  However, if the engagement of a replacement teacher is required, an application for long service leave must be for a minimum period of one day per week for a period of at least five weeks, so that the period of long service leave is no less than five days in total.</w:t>
      </w:r>
    </w:p>
    <w:p w14:paraId="3E608FF5" w14:textId="092C4750" w:rsidR="00BE0F50" w:rsidRPr="00BE0F50" w:rsidRDefault="00BE0F50" w:rsidP="00D01425">
      <w:pPr>
        <w:keepNext/>
        <w:keepLines/>
        <w:numPr>
          <w:ilvl w:val="0"/>
          <w:numId w:val="65"/>
        </w:numPr>
        <w:spacing w:before="200" w:after="0" w:line="280" w:lineRule="exact"/>
        <w:outlineLvl w:val="2"/>
        <w:rPr>
          <w:rFonts w:eastAsia="SimSun" w:cs="Arial"/>
          <w:bCs/>
          <w:color w:val="4F81BD"/>
          <w:szCs w:val="22"/>
        </w:rPr>
      </w:pPr>
      <w:r w:rsidRPr="00BE0F50">
        <w:rPr>
          <w:rFonts w:eastAsia="SimSun" w:cs="Arial"/>
          <w:b/>
          <w:bCs/>
          <w:color w:val="4F81BD"/>
          <w:szCs w:val="22"/>
        </w:rPr>
        <w:t>Extension of long service leave on half pay basis</w:t>
      </w:r>
    </w:p>
    <w:p w14:paraId="197F84E5"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Long service leave may be granted on half pay for any purpose.</w:t>
      </w:r>
    </w:p>
    <w:p w14:paraId="4C1A0554"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Granting of the leave on half pay is subject to departmental convenience; </w:t>
      </w:r>
      <w:proofErr w:type="gramStart"/>
      <w:r w:rsidRPr="00BE0F50">
        <w:rPr>
          <w:rFonts w:eastAsia="SimSun" w:cs="Arial"/>
          <w:color w:val="000000"/>
          <w:sz w:val="20"/>
          <w:szCs w:val="22"/>
        </w:rPr>
        <w:t>however</w:t>
      </w:r>
      <w:proofErr w:type="gramEnd"/>
      <w:r w:rsidRPr="00BE0F50">
        <w:rPr>
          <w:rFonts w:eastAsia="SimSun" w:cs="Arial"/>
          <w:color w:val="000000"/>
          <w:sz w:val="20"/>
          <w:szCs w:val="22"/>
        </w:rPr>
        <w:t xml:space="preserve"> requests for leave should not be unreasonably refused.</w:t>
      </w:r>
    </w:p>
    <w:p w14:paraId="1D4B53F0" w14:textId="690A974C"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Where granted, half pay long service leave must be taken for a minimum of one calendar week. The leave may be taken in conjunction with other forms of leave.</w:t>
      </w:r>
    </w:p>
    <w:p w14:paraId="0D17F956" w14:textId="02B86D62" w:rsidR="008E0346" w:rsidRPr="00874AF9" w:rsidRDefault="00BE0F50" w:rsidP="00D01425">
      <w:pPr>
        <w:keepNext/>
        <w:keepLines/>
        <w:numPr>
          <w:ilvl w:val="0"/>
          <w:numId w:val="65"/>
        </w:numPr>
        <w:spacing w:before="200" w:after="0" w:line="280" w:lineRule="exact"/>
        <w:outlineLvl w:val="2"/>
        <w:rPr>
          <w:rFonts w:eastAsia="SimSun" w:cs="Arial"/>
          <w:color w:val="000000"/>
          <w:sz w:val="20"/>
          <w:szCs w:val="22"/>
        </w:rPr>
      </w:pPr>
      <w:r w:rsidRPr="00BE0F50">
        <w:rPr>
          <w:rFonts w:eastAsia="SimSun" w:cs="Arial"/>
          <w:b/>
          <w:bCs/>
          <w:color w:val="4F81BD"/>
          <w:szCs w:val="22"/>
        </w:rPr>
        <w:t>Notice requirements</w:t>
      </w:r>
    </w:p>
    <w:p w14:paraId="4346A135" w14:textId="3183170C"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An employee must give timely notice to their supervisor of their intention to take a period of long service leave and the department should respond to their application in a timely way. Unless exceptional circumstances apply, state school teachers should apply for long service leave at least two terms in advance.  Where two terms notice is not given, the reasons for this should be documented along with any exceptional circumstances that apply to the request.</w:t>
      </w:r>
    </w:p>
    <w:p w14:paraId="3F6F8510" w14:textId="7848E73E" w:rsidR="008E0346" w:rsidRPr="00874AF9" w:rsidRDefault="00BE0F50" w:rsidP="00D01425">
      <w:pPr>
        <w:keepNext/>
        <w:keepLines/>
        <w:numPr>
          <w:ilvl w:val="0"/>
          <w:numId w:val="65"/>
        </w:numPr>
        <w:spacing w:before="200" w:after="0" w:line="280" w:lineRule="exact"/>
        <w:outlineLvl w:val="2"/>
        <w:rPr>
          <w:rFonts w:eastAsia="SimSun" w:cs="Arial"/>
          <w:color w:val="000000"/>
          <w:sz w:val="20"/>
          <w:szCs w:val="22"/>
        </w:rPr>
      </w:pPr>
      <w:r w:rsidRPr="00BE0F50">
        <w:rPr>
          <w:rFonts w:eastAsia="SimSun" w:cs="Arial"/>
          <w:b/>
          <w:bCs/>
          <w:color w:val="4F81BD"/>
          <w:szCs w:val="22"/>
        </w:rPr>
        <w:lastRenderedPageBreak/>
        <w:t xml:space="preserve">Payment in advance </w:t>
      </w:r>
    </w:p>
    <w:p w14:paraId="1EC3CA60" w14:textId="5FB2560D"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Where an application for long service leave is approved and the period is one week or greater, the applicant has the option of being paid for the leave in advance or may elect to continue to receive fortnightly payments during the leave period. Where the advance option is chosen, there may be taxation implications if the period of the advance includes the end of one financial year and the beginning of the next.  Payment of long service leave in advance is at the discretion of the department. </w:t>
      </w:r>
      <w:r w:rsidRPr="00D01425">
        <w:rPr>
          <w:rFonts w:eastAsia="SimSun" w:cs="Arial"/>
          <w:color w:val="000000"/>
          <w:sz w:val="20"/>
          <w:szCs w:val="22"/>
        </w:rPr>
        <w:t>Where an employee requests the pay in advance they should seek their own financial advice</w:t>
      </w:r>
      <w:r w:rsidR="00D65C3A">
        <w:rPr>
          <w:rFonts w:eastAsia="SimSun" w:cs="Arial"/>
          <w:color w:val="000000"/>
          <w:sz w:val="20"/>
          <w:szCs w:val="22"/>
        </w:rPr>
        <w:t>.</w:t>
      </w:r>
    </w:p>
    <w:p w14:paraId="137138AE" w14:textId="579C07CA" w:rsidR="008E0346" w:rsidRPr="00874AF9" w:rsidRDefault="00BE0F50" w:rsidP="00D01425">
      <w:pPr>
        <w:keepNext/>
        <w:keepLines/>
        <w:numPr>
          <w:ilvl w:val="0"/>
          <w:numId w:val="65"/>
        </w:numPr>
        <w:spacing w:before="200" w:after="0" w:line="280" w:lineRule="exact"/>
        <w:outlineLvl w:val="2"/>
        <w:rPr>
          <w:rFonts w:eastAsia="SimSun" w:cs="Arial"/>
          <w:color w:val="000000"/>
          <w:sz w:val="20"/>
          <w:szCs w:val="22"/>
        </w:rPr>
      </w:pPr>
      <w:r w:rsidRPr="00BE0F50">
        <w:rPr>
          <w:rFonts w:eastAsia="SimSun" w:cs="Arial"/>
          <w:b/>
          <w:bCs/>
          <w:color w:val="4F81BD"/>
          <w:szCs w:val="22"/>
        </w:rPr>
        <w:t>Payment on termination of employment</w:t>
      </w:r>
    </w:p>
    <w:p w14:paraId="64F3D0A3" w14:textId="7EFB8D86"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If an employee has an entitlement to long service leave (after ten years of continuous service) at the time that the employee’s service terminates, then they receive a payment instead of the long service leave not taken.</w:t>
      </w:r>
    </w:p>
    <w:p w14:paraId="7897FB2B"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Employees who have completed at least seven years of continuous service (but not yet ten years of service) at the time that the employee’s service terminates, may be entitled to a proportionate payment for long service leave in the following circumstances:</w:t>
      </w:r>
    </w:p>
    <w:p w14:paraId="798B876B" w14:textId="77777777" w:rsidR="00BE0F50" w:rsidRPr="00BE0F50" w:rsidRDefault="00BE0F50" w:rsidP="00D01425">
      <w:pPr>
        <w:numPr>
          <w:ilvl w:val="0"/>
          <w:numId w:val="24"/>
        </w:numPr>
        <w:spacing w:before="120" w:after="0" w:line="280" w:lineRule="exact"/>
        <w:ind w:hanging="357"/>
        <w:rPr>
          <w:rFonts w:eastAsia="SimSun" w:cs="Arial"/>
          <w:color w:val="000000"/>
          <w:sz w:val="20"/>
          <w:szCs w:val="22"/>
        </w:rPr>
      </w:pPr>
      <w:r w:rsidRPr="00BE0F50">
        <w:rPr>
          <w:rFonts w:eastAsia="SimSun" w:cs="Arial"/>
          <w:color w:val="000000"/>
          <w:sz w:val="20"/>
          <w:szCs w:val="22"/>
        </w:rPr>
        <w:t>where the employee terminates his or her service because of:</w:t>
      </w:r>
    </w:p>
    <w:p w14:paraId="78D71C2A" w14:textId="77777777" w:rsidR="00BE0F50" w:rsidRPr="00BE0F50" w:rsidRDefault="00BE0F50" w:rsidP="00D01425">
      <w:pPr>
        <w:numPr>
          <w:ilvl w:val="0"/>
          <w:numId w:val="25"/>
        </w:numPr>
        <w:spacing w:before="120" w:after="0" w:line="280" w:lineRule="exact"/>
        <w:ind w:hanging="357"/>
        <w:rPr>
          <w:rFonts w:eastAsia="SimSun" w:cs="Arial"/>
          <w:color w:val="000000"/>
          <w:sz w:val="20"/>
          <w:szCs w:val="22"/>
        </w:rPr>
      </w:pPr>
      <w:r w:rsidRPr="00BE0F50">
        <w:rPr>
          <w:rFonts w:eastAsia="SimSun" w:cs="Arial"/>
          <w:color w:val="000000"/>
          <w:sz w:val="20"/>
          <w:szCs w:val="22"/>
        </w:rPr>
        <w:t>ill health or incapacity that is significant but does not qualify for ill health retirement; or</w:t>
      </w:r>
    </w:p>
    <w:p w14:paraId="6F6060AE" w14:textId="77777777" w:rsidR="00BE0F50" w:rsidRPr="00BE0F50" w:rsidRDefault="00BE0F50" w:rsidP="00D01425">
      <w:pPr>
        <w:numPr>
          <w:ilvl w:val="0"/>
          <w:numId w:val="25"/>
        </w:numPr>
        <w:spacing w:before="120" w:after="0" w:line="280" w:lineRule="exact"/>
        <w:ind w:hanging="357"/>
        <w:rPr>
          <w:rFonts w:eastAsia="SimSun" w:cs="Arial"/>
          <w:color w:val="000000"/>
          <w:sz w:val="20"/>
          <w:szCs w:val="22"/>
        </w:rPr>
      </w:pPr>
      <w:r w:rsidRPr="00BE0F50">
        <w:rPr>
          <w:rFonts w:eastAsia="SimSun" w:cs="Arial"/>
          <w:color w:val="000000"/>
          <w:sz w:val="20"/>
          <w:szCs w:val="22"/>
        </w:rPr>
        <w:t>a domestic or other pressing necessity; or</w:t>
      </w:r>
    </w:p>
    <w:p w14:paraId="5F69E2ED" w14:textId="77777777" w:rsidR="00BE0F50" w:rsidRPr="00BE0F50" w:rsidRDefault="00BE0F50" w:rsidP="00D01425">
      <w:pPr>
        <w:numPr>
          <w:ilvl w:val="0"/>
          <w:numId w:val="24"/>
        </w:numPr>
        <w:spacing w:before="120" w:after="0" w:line="280" w:lineRule="exact"/>
        <w:ind w:hanging="357"/>
        <w:rPr>
          <w:rFonts w:eastAsia="SimSun" w:cs="Arial"/>
          <w:color w:val="000000"/>
          <w:sz w:val="20"/>
          <w:szCs w:val="22"/>
        </w:rPr>
      </w:pPr>
      <w:r w:rsidRPr="00BE0F50">
        <w:rPr>
          <w:rFonts w:eastAsia="SimSun" w:cs="Arial"/>
          <w:color w:val="000000"/>
          <w:sz w:val="20"/>
          <w:szCs w:val="22"/>
        </w:rPr>
        <w:t>the department:</w:t>
      </w:r>
    </w:p>
    <w:p w14:paraId="7C3397B4" w14:textId="77777777" w:rsidR="00BE0F50" w:rsidRPr="00BE0F50" w:rsidRDefault="00BE0F50" w:rsidP="00D01425">
      <w:pPr>
        <w:numPr>
          <w:ilvl w:val="0"/>
          <w:numId w:val="26"/>
        </w:numPr>
        <w:spacing w:before="120" w:after="0" w:line="280" w:lineRule="exact"/>
        <w:ind w:hanging="357"/>
        <w:rPr>
          <w:rFonts w:eastAsia="SimSun" w:cs="Arial"/>
          <w:color w:val="000000"/>
          <w:sz w:val="20"/>
          <w:szCs w:val="22"/>
        </w:rPr>
      </w:pPr>
      <w:r w:rsidRPr="00BE0F50">
        <w:rPr>
          <w:rFonts w:eastAsia="SimSun" w:cs="Arial"/>
          <w:color w:val="000000"/>
          <w:sz w:val="20"/>
          <w:szCs w:val="22"/>
        </w:rPr>
        <w:t>dismisses the employee for a reason other than the employee’s conduct, capacity or performance; or</w:t>
      </w:r>
    </w:p>
    <w:p w14:paraId="624FCD06" w14:textId="6298CB47" w:rsidR="00BE0F50" w:rsidRDefault="00BE0F50" w:rsidP="00D01425">
      <w:pPr>
        <w:numPr>
          <w:ilvl w:val="0"/>
          <w:numId w:val="26"/>
        </w:numPr>
        <w:spacing w:before="120" w:after="0" w:line="280" w:lineRule="exact"/>
        <w:ind w:hanging="357"/>
        <w:rPr>
          <w:rFonts w:eastAsia="SimSun" w:cs="Arial"/>
          <w:color w:val="000000"/>
          <w:sz w:val="20"/>
          <w:szCs w:val="22"/>
        </w:rPr>
      </w:pPr>
      <w:r w:rsidRPr="00BE0F50">
        <w:rPr>
          <w:rFonts w:eastAsia="SimSun" w:cs="Arial"/>
          <w:color w:val="000000"/>
          <w:sz w:val="20"/>
          <w:szCs w:val="22"/>
        </w:rPr>
        <w:t xml:space="preserve">unfairly dismisses the employee. </w:t>
      </w:r>
    </w:p>
    <w:p w14:paraId="0A1CA901" w14:textId="17E3ACC6"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t xml:space="preserve">Proportionate payments of long service leave will also be made to employees whose employment has been terminated in other circumstances as outlined in the </w:t>
      </w:r>
      <w:hyperlink r:id="rId37" w:history="1">
        <w:r w:rsidRPr="00BE0F50">
          <w:rPr>
            <w:rFonts w:eastAsia="SimSun" w:cs="Arial"/>
            <w:color w:val="0000FF"/>
            <w:sz w:val="20"/>
            <w:szCs w:val="20"/>
            <w:u w:val="single"/>
            <w:lang w:eastAsia="zh-CN"/>
          </w:rPr>
          <w:t>Long Servic</w:t>
        </w:r>
        <w:r w:rsidRPr="00BE0F50">
          <w:rPr>
            <w:rFonts w:eastAsia="SimSun" w:cs="Arial"/>
            <w:color w:val="0000FF"/>
            <w:sz w:val="20"/>
            <w:szCs w:val="20"/>
            <w:u w:val="single"/>
            <w:lang w:eastAsia="zh-CN"/>
          </w:rPr>
          <w:t>e</w:t>
        </w:r>
        <w:r w:rsidRPr="00BE0F50">
          <w:rPr>
            <w:rFonts w:eastAsia="SimSun" w:cs="Arial"/>
            <w:color w:val="0000FF"/>
            <w:sz w:val="20"/>
            <w:szCs w:val="20"/>
            <w:u w:val="single"/>
            <w:lang w:eastAsia="zh-CN"/>
          </w:rPr>
          <w:t xml:space="preserve"> Leave (Directive 11/18).</w:t>
        </w:r>
      </w:hyperlink>
    </w:p>
    <w:p w14:paraId="088C51E0" w14:textId="77777777" w:rsidR="00BE0F50" w:rsidRPr="00BE0F50" w:rsidRDefault="00BE0F50" w:rsidP="00D01425">
      <w:pPr>
        <w:keepNext/>
        <w:keepLines/>
        <w:spacing w:before="200" w:after="0" w:line="280" w:lineRule="exact"/>
        <w:outlineLvl w:val="3"/>
        <w:rPr>
          <w:rFonts w:eastAsia="SimSun" w:cs="Arial"/>
          <w:b/>
          <w:bCs/>
          <w:i/>
          <w:iCs/>
          <w:color w:val="4F81BD"/>
          <w:sz w:val="24"/>
          <w:szCs w:val="20"/>
          <w:lang w:eastAsia="en-AU"/>
        </w:rPr>
      </w:pPr>
      <w:r w:rsidRPr="00BE0F50">
        <w:rPr>
          <w:rFonts w:eastAsia="SimSun" w:cs="Arial"/>
          <w:b/>
          <w:bCs/>
          <w:i/>
          <w:iCs/>
          <w:color w:val="4F81BD"/>
          <w:sz w:val="24"/>
          <w:szCs w:val="20"/>
          <w:lang w:eastAsia="en-AU"/>
        </w:rPr>
        <w:t>Related information</w:t>
      </w:r>
    </w:p>
    <w:p w14:paraId="0A2DAEEF" w14:textId="1467D9FC" w:rsidR="00BE0F50" w:rsidRPr="00BE0F50" w:rsidRDefault="00BE0F50" w:rsidP="00D01425">
      <w:pPr>
        <w:numPr>
          <w:ilvl w:val="0"/>
          <w:numId w:val="24"/>
        </w:numPr>
        <w:autoSpaceDE w:val="0"/>
        <w:autoSpaceDN w:val="0"/>
        <w:adjustRightInd w:val="0"/>
        <w:spacing w:before="120" w:after="0" w:line="280" w:lineRule="exact"/>
        <w:ind w:left="714" w:hanging="357"/>
        <w:rPr>
          <w:rFonts w:eastAsia="SimSun" w:cs="Arial"/>
          <w:color w:val="0000FF"/>
          <w:sz w:val="20"/>
          <w:szCs w:val="22"/>
          <w:u w:val="single"/>
          <w:lang w:eastAsia="zh-CN"/>
        </w:rPr>
      </w:pPr>
      <w:r w:rsidRPr="00BE0F50">
        <w:rPr>
          <w:rFonts w:eastAsia="SimSun" w:cs="Arial"/>
          <w:sz w:val="20"/>
          <w:szCs w:val="22"/>
          <w:lang w:eastAsia="zh-CN"/>
        </w:rPr>
        <w:fldChar w:fldCharType="begin"/>
      </w:r>
      <w:r w:rsidRPr="00BE0F50">
        <w:rPr>
          <w:rFonts w:eastAsia="SimSun" w:cs="Arial"/>
          <w:sz w:val="20"/>
          <w:szCs w:val="22"/>
          <w:lang w:eastAsia="zh-CN"/>
        </w:rPr>
        <w:instrText xml:space="preserve"> HYPERLINK "https://www.forgov.qld.gov.au/documents/directive/1218/recognition-previous-service" </w:instrText>
      </w:r>
      <w:r w:rsidRPr="00BE0F50">
        <w:rPr>
          <w:rFonts w:eastAsia="SimSun" w:cs="Arial"/>
          <w:sz w:val="20"/>
          <w:szCs w:val="22"/>
          <w:lang w:eastAsia="zh-CN"/>
        </w:rPr>
        <w:fldChar w:fldCharType="separate"/>
      </w:r>
      <w:r w:rsidRPr="00BE0F50">
        <w:rPr>
          <w:rFonts w:eastAsia="SimSun" w:cs="Arial"/>
          <w:color w:val="0000FF"/>
          <w:sz w:val="20"/>
          <w:szCs w:val="22"/>
          <w:u w:val="single"/>
          <w:lang w:eastAsia="zh-CN"/>
        </w:rPr>
        <w:t>Recognition of Previous Service (</w:t>
      </w:r>
      <w:r w:rsidRPr="00BE0F50">
        <w:rPr>
          <w:rFonts w:eastAsia="SimSun" w:cs="Arial"/>
          <w:color w:val="0000FF"/>
          <w:sz w:val="20"/>
          <w:szCs w:val="22"/>
          <w:u w:val="single"/>
          <w:lang w:eastAsia="zh-CN"/>
        </w:rPr>
        <w:t>D</w:t>
      </w:r>
      <w:r w:rsidRPr="00BE0F50">
        <w:rPr>
          <w:rFonts w:eastAsia="SimSun" w:cs="Arial"/>
          <w:color w:val="0000FF"/>
          <w:sz w:val="20"/>
          <w:szCs w:val="22"/>
          <w:u w:val="single"/>
          <w:lang w:eastAsia="zh-CN"/>
        </w:rPr>
        <w:t xml:space="preserve">irective 12/18) </w:t>
      </w:r>
    </w:p>
    <w:p w14:paraId="159CAEEA" w14:textId="77777777" w:rsidR="00BE0F50" w:rsidRPr="00BE0F50" w:rsidRDefault="00BE0F50" w:rsidP="00D01425">
      <w:pPr>
        <w:numPr>
          <w:ilvl w:val="0"/>
          <w:numId w:val="24"/>
        </w:numPr>
        <w:autoSpaceDE w:val="0"/>
        <w:autoSpaceDN w:val="0"/>
        <w:adjustRightInd w:val="0"/>
        <w:spacing w:before="120" w:after="0" w:line="280" w:lineRule="exact"/>
        <w:ind w:left="714" w:hanging="357"/>
        <w:rPr>
          <w:rFonts w:eastAsia="SimSun" w:cs="Arial"/>
          <w:color w:val="000000"/>
          <w:sz w:val="20"/>
          <w:szCs w:val="22"/>
          <w:lang w:eastAsia="zh-CN"/>
        </w:rPr>
      </w:pPr>
      <w:r w:rsidRPr="00BE0F50">
        <w:rPr>
          <w:rFonts w:eastAsia="SimSun" w:cs="Arial"/>
          <w:sz w:val="20"/>
          <w:szCs w:val="22"/>
          <w:lang w:eastAsia="zh-CN"/>
        </w:rPr>
        <w:fldChar w:fldCharType="end"/>
      </w:r>
      <w:hyperlink r:id="rId38" w:history="1">
        <w:r w:rsidRPr="00BE0F50">
          <w:rPr>
            <w:rFonts w:eastAsia="SimSun" w:cs="Arial"/>
            <w:color w:val="0000FF"/>
            <w:sz w:val="20"/>
            <w:szCs w:val="20"/>
            <w:u w:val="single"/>
            <w:lang w:eastAsia="zh-CN"/>
          </w:rPr>
          <w:t>Long Service Leave (Directi</w:t>
        </w:r>
        <w:r w:rsidRPr="00BE0F50">
          <w:rPr>
            <w:rFonts w:eastAsia="SimSun" w:cs="Arial"/>
            <w:color w:val="0000FF"/>
            <w:sz w:val="20"/>
            <w:szCs w:val="20"/>
            <w:u w:val="single"/>
            <w:lang w:eastAsia="zh-CN"/>
          </w:rPr>
          <w:t>v</w:t>
        </w:r>
        <w:r w:rsidRPr="00BE0F50">
          <w:rPr>
            <w:rFonts w:eastAsia="SimSun" w:cs="Arial"/>
            <w:color w:val="0000FF"/>
            <w:sz w:val="20"/>
            <w:szCs w:val="20"/>
            <w:u w:val="single"/>
            <w:lang w:eastAsia="zh-CN"/>
          </w:rPr>
          <w:t>e 11/18)</w:t>
        </w:r>
      </w:hyperlink>
    </w:p>
    <w:p w14:paraId="36EF014E" w14:textId="77777777" w:rsidR="00BE0F50" w:rsidRPr="00BE0F50" w:rsidRDefault="00D4295D" w:rsidP="00D01425">
      <w:pPr>
        <w:numPr>
          <w:ilvl w:val="0"/>
          <w:numId w:val="24"/>
        </w:numPr>
        <w:autoSpaceDE w:val="0"/>
        <w:autoSpaceDN w:val="0"/>
        <w:adjustRightInd w:val="0"/>
        <w:spacing w:before="120" w:after="0" w:line="280" w:lineRule="exact"/>
        <w:ind w:left="714" w:hanging="357"/>
        <w:rPr>
          <w:rFonts w:eastAsia="SimSun" w:cs="Arial"/>
          <w:color w:val="000000"/>
          <w:sz w:val="20"/>
          <w:szCs w:val="22"/>
          <w:lang w:eastAsia="zh-CN"/>
        </w:rPr>
      </w:pPr>
      <w:hyperlink r:id="rId39" w:history="1">
        <w:r w:rsidR="00BE0F50" w:rsidRPr="00BE0F50">
          <w:rPr>
            <w:rFonts w:eastAsia="SimSun" w:cs="Arial"/>
            <w:color w:val="0000FF"/>
            <w:sz w:val="20"/>
            <w:szCs w:val="22"/>
            <w:u w:val="single"/>
            <w:lang w:eastAsia="zh-CN"/>
          </w:rPr>
          <w:t>Long Service Leave (Cir</w:t>
        </w:r>
        <w:r w:rsidR="00BE0F50" w:rsidRPr="00BE0F50">
          <w:rPr>
            <w:rFonts w:eastAsia="SimSun" w:cs="Arial"/>
            <w:color w:val="0000FF"/>
            <w:sz w:val="20"/>
            <w:szCs w:val="22"/>
            <w:u w:val="single"/>
            <w:lang w:eastAsia="zh-CN"/>
          </w:rPr>
          <w:t>c</w:t>
        </w:r>
        <w:r w:rsidR="00BE0F50" w:rsidRPr="00BE0F50">
          <w:rPr>
            <w:rFonts w:eastAsia="SimSun" w:cs="Arial"/>
            <w:color w:val="0000FF"/>
            <w:sz w:val="20"/>
            <w:szCs w:val="22"/>
            <w:u w:val="single"/>
            <w:lang w:eastAsia="zh-CN"/>
          </w:rPr>
          <w:t>ular 04/01)</w:t>
        </w:r>
      </w:hyperlink>
      <w:r w:rsidR="00BE0F50" w:rsidRPr="00BE0F50">
        <w:rPr>
          <w:rFonts w:eastAsia="SimSun" w:cs="Arial"/>
          <w:color w:val="000000"/>
          <w:sz w:val="20"/>
          <w:szCs w:val="22"/>
          <w:lang w:eastAsia="zh-CN"/>
        </w:rPr>
        <w:t xml:space="preserve"> </w:t>
      </w:r>
      <w:proofErr w:type="gramStart"/>
      <w:r w:rsidR="00BE0F50" w:rsidRPr="00BE0F50">
        <w:rPr>
          <w:rFonts w:eastAsia="SimSun" w:cs="Arial"/>
          <w:color w:val="000000"/>
          <w:sz w:val="20"/>
          <w:szCs w:val="22"/>
          <w:lang w:eastAsia="zh-CN"/>
        </w:rPr>
        <w:t>–‘</w:t>
      </w:r>
      <w:proofErr w:type="gramEnd"/>
      <w:r w:rsidR="00BE0F50" w:rsidRPr="00BE0F50">
        <w:rPr>
          <w:rFonts w:eastAsia="SimSun" w:cs="Arial"/>
          <w:color w:val="000000"/>
          <w:sz w:val="20"/>
          <w:szCs w:val="22"/>
          <w:lang w:eastAsia="zh-CN"/>
        </w:rPr>
        <w:t xml:space="preserve">Domestic and other pressing necessity’  </w:t>
      </w:r>
    </w:p>
    <w:p w14:paraId="0A11CCF4" w14:textId="6F2258E8" w:rsidR="00BE0F50" w:rsidRPr="00BE0F50" w:rsidRDefault="00D4295D" w:rsidP="00D01425">
      <w:pPr>
        <w:numPr>
          <w:ilvl w:val="0"/>
          <w:numId w:val="24"/>
        </w:numPr>
        <w:autoSpaceDE w:val="0"/>
        <w:autoSpaceDN w:val="0"/>
        <w:adjustRightInd w:val="0"/>
        <w:spacing w:before="120" w:after="0" w:line="280" w:lineRule="exact"/>
        <w:ind w:left="714" w:hanging="357"/>
        <w:rPr>
          <w:rFonts w:eastAsia="SimSun" w:cs="Arial"/>
          <w:color w:val="000000"/>
          <w:sz w:val="20"/>
          <w:szCs w:val="20"/>
          <w:lang w:eastAsia="zh-CN"/>
        </w:rPr>
      </w:pPr>
      <w:hyperlink r:id="rId40" w:history="1">
        <w:r w:rsidR="00BE0F50" w:rsidRPr="009D6FAA">
          <w:rPr>
            <w:rFonts w:eastAsia="SimSun" w:cs="Arial"/>
            <w:i/>
            <w:iCs/>
            <w:color w:val="0000FF"/>
            <w:sz w:val="20"/>
            <w:szCs w:val="20"/>
            <w:u w:val="single"/>
            <w:lang w:eastAsia="zh-CN"/>
          </w:rPr>
          <w:t>Teaching in State Educa</w:t>
        </w:r>
        <w:r w:rsidR="00BE0F50" w:rsidRPr="009D6FAA">
          <w:rPr>
            <w:rFonts w:eastAsia="SimSun" w:cs="Arial"/>
            <w:i/>
            <w:iCs/>
            <w:color w:val="0000FF"/>
            <w:sz w:val="20"/>
            <w:szCs w:val="20"/>
            <w:u w:val="single"/>
            <w:lang w:eastAsia="zh-CN"/>
          </w:rPr>
          <w:t>t</w:t>
        </w:r>
        <w:r w:rsidR="00BE0F50" w:rsidRPr="009D6FAA">
          <w:rPr>
            <w:rFonts w:eastAsia="SimSun" w:cs="Arial"/>
            <w:i/>
            <w:iCs/>
            <w:color w:val="0000FF"/>
            <w:sz w:val="20"/>
            <w:szCs w:val="20"/>
            <w:u w:val="single"/>
            <w:lang w:eastAsia="zh-CN"/>
          </w:rPr>
          <w:t>ion Award - State 2016</w:t>
        </w:r>
      </w:hyperlink>
      <w:r w:rsidR="00BE0F50" w:rsidRPr="00BE0F50">
        <w:rPr>
          <w:rFonts w:eastAsia="SimSun" w:cs="Arial"/>
          <w:color w:val="0000FF"/>
          <w:sz w:val="20"/>
          <w:szCs w:val="20"/>
          <w:u w:val="single"/>
          <w:lang w:eastAsia="zh-CN"/>
        </w:rPr>
        <w:t xml:space="preserve"> </w:t>
      </w:r>
      <w:r w:rsidR="00BE0F50" w:rsidRPr="00BE0F50">
        <w:rPr>
          <w:rFonts w:eastAsia="SimSun" w:cs="Arial"/>
          <w:color w:val="000000"/>
          <w:sz w:val="20"/>
          <w:szCs w:val="20"/>
          <w:lang w:eastAsia="zh-CN"/>
        </w:rPr>
        <w:t xml:space="preserve">– clause 22  </w:t>
      </w:r>
    </w:p>
    <w:p w14:paraId="67F06848" w14:textId="77777777" w:rsidR="00BE0F50" w:rsidRPr="00BE0F50" w:rsidRDefault="00BE0F50" w:rsidP="00D01425">
      <w:pPr>
        <w:spacing w:before="200" w:after="0" w:line="280" w:lineRule="exact"/>
        <w:rPr>
          <w:rFonts w:eastAsia="SimSun" w:cs="Arial"/>
          <w:color w:val="000000"/>
          <w:sz w:val="20"/>
          <w:szCs w:val="22"/>
        </w:rPr>
      </w:pPr>
    </w:p>
    <w:p w14:paraId="0CDD827A" w14:textId="77777777" w:rsidR="00BE0F50" w:rsidRPr="00BE0F50" w:rsidRDefault="00BE0F50" w:rsidP="00D01425">
      <w:pPr>
        <w:spacing w:before="200" w:after="0" w:line="280" w:lineRule="exact"/>
        <w:rPr>
          <w:rFonts w:eastAsia="SimSun" w:cs="Arial"/>
          <w:color w:val="000000"/>
          <w:sz w:val="20"/>
          <w:szCs w:val="22"/>
        </w:rPr>
      </w:pPr>
      <w:r w:rsidRPr="00BE0F50">
        <w:rPr>
          <w:rFonts w:eastAsia="SimSun" w:cs="Arial"/>
          <w:color w:val="000000"/>
          <w:sz w:val="20"/>
          <w:szCs w:val="22"/>
        </w:rPr>
        <w:br w:type="page"/>
      </w:r>
    </w:p>
    <w:p w14:paraId="245823DE" w14:textId="77777777" w:rsidR="00901751" w:rsidRPr="00D01425" w:rsidRDefault="00CA0BFD" w:rsidP="00D01425">
      <w:pPr>
        <w:keepNext/>
        <w:spacing w:after="0" w:line="240" w:lineRule="exact"/>
        <w:ind w:left="357"/>
        <w:outlineLvl w:val="0"/>
        <w:rPr>
          <w:rFonts w:eastAsia="Times" w:cs="Arial"/>
          <w:b/>
          <w:szCs w:val="20"/>
        </w:rPr>
      </w:pPr>
      <w:r w:rsidRPr="00D01425">
        <w:rPr>
          <w:rFonts w:eastAsia="Times" w:cs="Arial"/>
          <w:b/>
          <w:szCs w:val="20"/>
        </w:rPr>
        <w:lastRenderedPageBreak/>
        <w:t xml:space="preserve"> </w:t>
      </w:r>
      <w:bookmarkStart w:id="40" w:name="_Toc1048584"/>
    </w:p>
    <w:p w14:paraId="28E34083" w14:textId="757B0A55" w:rsidR="00BE0F50" w:rsidRPr="00BE0F50" w:rsidRDefault="00901751" w:rsidP="00D01425">
      <w:pPr>
        <w:keepNext/>
        <w:numPr>
          <w:ilvl w:val="0"/>
          <w:numId w:val="12"/>
        </w:numPr>
        <w:spacing w:before="120" w:line="240" w:lineRule="exact"/>
        <w:ind w:left="357" w:hanging="357"/>
        <w:outlineLvl w:val="0"/>
        <w:rPr>
          <w:rFonts w:eastAsia="Times" w:cs="Arial"/>
          <w:b/>
          <w:sz w:val="36"/>
          <w:szCs w:val="20"/>
        </w:rPr>
      </w:pPr>
      <w:r>
        <w:rPr>
          <w:rFonts w:eastAsia="Times" w:cs="Arial"/>
          <w:b/>
          <w:sz w:val="36"/>
          <w:szCs w:val="20"/>
        </w:rPr>
        <w:t xml:space="preserve"> </w:t>
      </w:r>
      <w:r w:rsidR="00046D86">
        <w:rPr>
          <w:rFonts w:eastAsia="Times" w:cs="Arial"/>
          <w:b/>
          <w:sz w:val="36"/>
          <w:szCs w:val="20"/>
        </w:rPr>
        <w:t xml:space="preserve"> </w:t>
      </w:r>
      <w:r>
        <w:rPr>
          <w:rFonts w:eastAsia="Times" w:cs="Arial"/>
          <w:b/>
          <w:sz w:val="36"/>
          <w:szCs w:val="20"/>
        </w:rPr>
        <w:t xml:space="preserve"> </w:t>
      </w:r>
      <w:r w:rsidR="00BE0F50" w:rsidRPr="00BE0F50">
        <w:rPr>
          <w:rFonts w:eastAsia="Times" w:cs="Arial"/>
          <w:b/>
          <w:sz w:val="36"/>
          <w:szCs w:val="20"/>
        </w:rPr>
        <w:t xml:space="preserve">Domestic and </w:t>
      </w:r>
      <w:r w:rsidR="000C52D3">
        <w:rPr>
          <w:rFonts w:eastAsia="Times" w:cs="Arial"/>
          <w:b/>
          <w:sz w:val="36"/>
          <w:szCs w:val="20"/>
        </w:rPr>
        <w:t>f</w:t>
      </w:r>
      <w:r w:rsidR="00BE0F50" w:rsidRPr="00BE0F50">
        <w:rPr>
          <w:rFonts w:eastAsia="Times" w:cs="Arial"/>
          <w:b/>
          <w:sz w:val="36"/>
          <w:szCs w:val="20"/>
        </w:rPr>
        <w:t xml:space="preserve">amily </w:t>
      </w:r>
      <w:r w:rsidR="000C52D3">
        <w:rPr>
          <w:rFonts w:eastAsia="Times" w:cs="Arial"/>
          <w:b/>
          <w:sz w:val="36"/>
          <w:szCs w:val="20"/>
        </w:rPr>
        <w:t>v</w:t>
      </w:r>
      <w:r w:rsidR="00BE0F50" w:rsidRPr="00BE0F50">
        <w:rPr>
          <w:rFonts w:eastAsia="Times" w:cs="Arial"/>
          <w:b/>
          <w:sz w:val="36"/>
          <w:szCs w:val="20"/>
        </w:rPr>
        <w:t xml:space="preserve">iolence </w:t>
      </w:r>
      <w:r w:rsidR="000C52D3">
        <w:rPr>
          <w:rFonts w:eastAsia="Times" w:cs="Arial"/>
          <w:b/>
          <w:sz w:val="36"/>
          <w:szCs w:val="20"/>
        </w:rPr>
        <w:t>l</w:t>
      </w:r>
      <w:r w:rsidR="00BE0F50" w:rsidRPr="00BE0F50">
        <w:rPr>
          <w:rFonts w:eastAsia="Times" w:cs="Arial"/>
          <w:b/>
          <w:sz w:val="36"/>
          <w:szCs w:val="20"/>
        </w:rPr>
        <w:t>eave</w:t>
      </w:r>
      <w:bookmarkEnd w:id="40"/>
    </w:p>
    <w:p w14:paraId="312EB24A" w14:textId="77777777" w:rsidR="00BE0F50" w:rsidRPr="00BE0F50" w:rsidRDefault="00BE0F50" w:rsidP="00D01425">
      <w:pPr>
        <w:keepNext/>
        <w:keepLines/>
        <w:numPr>
          <w:ilvl w:val="0"/>
          <w:numId w:val="30"/>
        </w:numPr>
        <w:spacing w:before="240" w:after="0" w:line="280" w:lineRule="exact"/>
        <w:ind w:left="357" w:hanging="357"/>
        <w:outlineLvl w:val="1"/>
        <w:rPr>
          <w:rFonts w:eastAsia="SimSun" w:cs="Arial"/>
          <w:b/>
          <w:bCs/>
          <w:color w:val="4F81BD"/>
          <w:sz w:val="26"/>
          <w:szCs w:val="26"/>
          <w:lang w:eastAsia="zh-CN"/>
        </w:rPr>
      </w:pPr>
      <w:bookmarkStart w:id="41" w:name="_Toc1048585"/>
      <w:r w:rsidRPr="00BE0F50">
        <w:rPr>
          <w:rFonts w:eastAsia="SimSun" w:cs="Arial"/>
          <w:b/>
          <w:bCs/>
          <w:color w:val="4F81BD"/>
          <w:sz w:val="26"/>
          <w:szCs w:val="26"/>
          <w:lang w:eastAsia="zh-CN"/>
        </w:rPr>
        <w:t>Definition</w:t>
      </w:r>
      <w:bookmarkEnd w:id="41"/>
    </w:p>
    <w:p w14:paraId="677A8C69" w14:textId="73D1625F" w:rsidR="00BE0F50" w:rsidRPr="00BE0F50" w:rsidRDefault="00BE0F50" w:rsidP="00D01425">
      <w:pPr>
        <w:spacing w:before="200" w:after="0" w:line="280" w:lineRule="exact"/>
        <w:rPr>
          <w:rFonts w:eastAsia="SimSun" w:cs="Arial"/>
          <w:i/>
          <w:sz w:val="20"/>
          <w:szCs w:val="22"/>
        </w:rPr>
      </w:pPr>
      <w:r w:rsidRPr="00BE0F50">
        <w:rPr>
          <w:rFonts w:eastAsia="SimSun" w:cs="Arial"/>
          <w:sz w:val="20"/>
          <w:szCs w:val="22"/>
        </w:rPr>
        <w:t xml:space="preserve">Domestic and family violence has the same meaning as domestic violence as defined in section 8 of the </w:t>
      </w:r>
      <w:hyperlink r:id="rId41" w:history="1">
        <w:r w:rsidRPr="00BE0F50">
          <w:rPr>
            <w:rFonts w:eastAsia="SimSun" w:cs="Arial"/>
            <w:i/>
            <w:color w:val="0000FF"/>
            <w:sz w:val="20"/>
            <w:szCs w:val="22"/>
            <w:u w:val="single"/>
          </w:rPr>
          <w:t>Domestic and Family Violen</w:t>
        </w:r>
        <w:r w:rsidRPr="00BE0F50">
          <w:rPr>
            <w:rFonts w:eastAsia="SimSun" w:cs="Arial"/>
            <w:i/>
            <w:color w:val="0000FF"/>
            <w:sz w:val="20"/>
            <w:szCs w:val="22"/>
            <w:u w:val="single"/>
          </w:rPr>
          <w:t>c</w:t>
        </w:r>
        <w:r w:rsidRPr="00BE0F50">
          <w:rPr>
            <w:rFonts w:eastAsia="SimSun" w:cs="Arial"/>
            <w:i/>
            <w:color w:val="0000FF"/>
            <w:sz w:val="20"/>
            <w:szCs w:val="22"/>
            <w:u w:val="single"/>
          </w:rPr>
          <w:t xml:space="preserve">e Protection Act 2012 </w:t>
        </w:r>
        <w:r w:rsidRPr="00BE0F50">
          <w:rPr>
            <w:rFonts w:eastAsia="SimSun" w:cs="Arial"/>
            <w:color w:val="0000FF"/>
            <w:sz w:val="20"/>
            <w:szCs w:val="22"/>
            <w:u w:val="single"/>
          </w:rPr>
          <w:t>(Qld).</w:t>
        </w:r>
      </w:hyperlink>
      <w:r w:rsidRPr="00BE0F50">
        <w:rPr>
          <w:rFonts w:eastAsia="SimSun" w:cs="Arial"/>
          <w:sz w:val="20"/>
          <w:szCs w:val="22"/>
        </w:rPr>
        <w:t xml:space="preserve"> </w:t>
      </w:r>
    </w:p>
    <w:p w14:paraId="63697594" w14:textId="77777777" w:rsidR="00BE0F50" w:rsidRPr="00BE0F50" w:rsidRDefault="00BE0F50" w:rsidP="00D01425">
      <w:pPr>
        <w:keepNext/>
        <w:keepLines/>
        <w:numPr>
          <w:ilvl w:val="0"/>
          <w:numId w:val="30"/>
        </w:numPr>
        <w:spacing w:before="240" w:after="0" w:line="280" w:lineRule="exact"/>
        <w:ind w:left="357" w:hanging="357"/>
        <w:outlineLvl w:val="1"/>
        <w:rPr>
          <w:rFonts w:eastAsia="SimSun" w:cs="Arial"/>
          <w:b/>
          <w:bCs/>
          <w:color w:val="4F81BD"/>
          <w:sz w:val="26"/>
          <w:szCs w:val="26"/>
        </w:rPr>
      </w:pPr>
      <w:bookmarkStart w:id="42" w:name="_Toc1048586"/>
      <w:r w:rsidRPr="00BE0F50">
        <w:rPr>
          <w:rFonts w:eastAsia="SimSun" w:cs="Arial"/>
          <w:b/>
          <w:bCs/>
          <w:color w:val="4F81BD"/>
          <w:sz w:val="26"/>
          <w:szCs w:val="26"/>
        </w:rPr>
        <w:t>Entitlement</w:t>
      </w:r>
      <w:bookmarkEnd w:id="42"/>
    </w:p>
    <w:p w14:paraId="5FD09C02" w14:textId="5D28A3D3" w:rsidR="008F2201" w:rsidRDefault="00BE0F50" w:rsidP="00D01425">
      <w:pPr>
        <w:spacing w:before="200" w:after="0" w:line="280" w:lineRule="exact"/>
        <w:rPr>
          <w:rFonts w:eastAsia="SimSun" w:cs="Arial"/>
          <w:color w:val="0000FF"/>
          <w:sz w:val="20"/>
          <w:szCs w:val="22"/>
          <w:u w:val="single"/>
        </w:rPr>
      </w:pPr>
      <w:r w:rsidRPr="00BE0F50">
        <w:rPr>
          <w:rFonts w:eastAsia="SimSun" w:cs="Arial"/>
          <w:sz w:val="20"/>
          <w:szCs w:val="22"/>
        </w:rPr>
        <w:t xml:space="preserve">For eligibility to access this type of leave, employees are referred to the provisions of </w:t>
      </w:r>
      <w:hyperlink r:id="rId42" w:history="1">
        <w:r w:rsidR="00F50234">
          <w:rPr>
            <w:rFonts w:eastAsia="SimSun" w:cs="Arial"/>
            <w:color w:val="0000FF"/>
            <w:sz w:val="20"/>
            <w:szCs w:val="22"/>
            <w:u w:val="single"/>
          </w:rPr>
          <w:t>Directiv</w:t>
        </w:r>
        <w:r w:rsidR="00F50234">
          <w:rPr>
            <w:rFonts w:eastAsia="SimSun" w:cs="Arial"/>
            <w:color w:val="0000FF"/>
            <w:sz w:val="20"/>
            <w:szCs w:val="22"/>
            <w:u w:val="single"/>
          </w:rPr>
          <w:t>e</w:t>
        </w:r>
        <w:r w:rsidR="00F50234">
          <w:rPr>
            <w:rFonts w:eastAsia="SimSun" w:cs="Arial"/>
            <w:color w:val="0000FF"/>
            <w:sz w:val="20"/>
            <w:szCs w:val="22"/>
            <w:u w:val="single"/>
          </w:rPr>
          <w:t xml:space="preserve"> 03/20.</w:t>
        </w:r>
      </w:hyperlink>
    </w:p>
    <w:p w14:paraId="60FDF27C" w14:textId="7B21B99B" w:rsidR="00BE0F50" w:rsidRPr="00BE0F50" w:rsidRDefault="00BE0F50" w:rsidP="00D01425">
      <w:pPr>
        <w:spacing w:before="200" w:after="0" w:line="280" w:lineRule="exact"/>
        <w:rPr>
          <w:rFonts w:eastAsia="SimSun" w:cs="Arial"/>
          <w:sz w:val="20"/>
          <w:szCs w:val="22"/>
        </w:rPr>
      </w:pPr>
      <w:r w:rsidRPr="00BE0F50">
        <w:rPr>
          <w:rFonts w:eastAsia="SimSun" w:cs="Arial"/>
          <w:sz w:val="20"/>
          <w:szCs w:val="22"/>
        </w:rPr>
        <w:t>An employee</w:t>
      </w:r>
      <w:r w:rsidR="00404846">
        <w:rPr>
          <w:rFonts w:eastAsia="SimSun" w:cs="Arial"/>
          <w:sz w:val="20"/>
          <w:szCs w:val="22"/>
        </w:rPr>
        <w:t xml:space="preserve">, including a casual </w:t>
      </w:r>
      <w:proofErr w:type="spellStart"/>
      <w:proofErr w:type="gramStart"/>
      <w:r w:rsidR="00404846">
        <w:rPr>
          <w:rFonts w:eastAsia="SimSun" w:cs="Arial"/>
          <w:sz w:val="20"/>
          <w:szCs w:val="22"/>
        </w:rPr>
        <w:t>employee,</w:t>
      </w:r>
      <w:r w:rsidRPr="00BE0F50">
        <w:rPr>
          <w:rFonts w:eastAsia="SimSun" w:cs="Arial"/>
          <w:sz w:val="20"/>
          <w:szCs w:val="22"/>
        </w:rPr>
        <w:t>who</w:t>
      </w:r>
      <w:proofErr w:type="spellEnd"/>
      <w:proofErr w:type="gramEnd"/>
      <w:r w:rsidRPr="00BE0F50">
        <w:rPr>
          <w:rFonts w:eastAsia="SimSun" w:cs="Arial"/>
          <w:sz w:val="20"/>
          <w:szCs w:val="22"/>
        </w:rPr>
        <w:t xml:space="preserve"> is affected by domestic and family violence will have access to a minimum of 10 days per year of paid leave. This leave is for the purpose of attending to matters arising from domestic and family violence or supporting a person who is affected by domestic and family violence. </w:t>
      </w:r>
    </w:p>
    <w:p w14:paraId="094C5F42" w14:textId="77777777" w:rsidR="00BE0F50" w:rsidRPr="00BE0F50" w:rsidRDefault="00BE0F50" w:rsidP="00D01425">
      <w:pPr>
        <w:spacing w:before="200" w:after="0" w:line="280" w:lineRule="exact"/>
        <w:rPr>
          <w:rFonts w:eastAsia="SimSun" w:cs="Arial"/>
          <w:sz w:val="20"/>
          <w:szCs w:val="22"/>
        </w:rPr>
      </w:pPr>
      <w:r w:rsidRPr="00BE0F50">
        <w:rPr>
          <w:rFonts w:eastAsia="SimSun" w:cs="Arial"/>
          <w:sz w:val="20"/>
          <w:szCs w:val="22"/>
        </w:rPr>
        <w:t>The specific reasons may include but are not limited to:</w:t>
      </w:r>
    </w:p>
    <w:p w14:paraId="51EF2325" w14:textId="77777777" w:rsidR="00BE0F50" w:rsidRPr="00BE0F50" w:rsidRDefault="00BE0F50" w:rsidP="00D01425">
      <w:pPr>
        <w:numPr>
          <w:ilvl w:val="0"/>
          <w:numId w:val="24"/>
        </w:numPr>
        <w:spacing w:before="120" w:after="0" w:line="280" w:lineRule="exact"/>
        <w:ind w:left="714" w:hanging="357"/>
        <w:rPr>
          <w:rFonts w:eastAsia="SimSun" w:cs="Arial"/>
          <w:sz w:val="20"/>
          <w:szCs w:val="22"/>
        </w:rPr>
      </w:pPr>
      <w:r w:rsidRPr="00BE0F50">
        <w:rPr>
          <w:rFonts w:eastAsia="SimSun" w:cs="Arial"/>
          <w:sz w:val="20"/>
          <w:szCs w:val="22"/>
        </w:rPr>
        <w:t xml:space="preserve">attending medical, legal, police or counselling appointments; </w:t>
      </w:r>
    </w:p>
    <w:p w14:paraId="5E2416CF" w14:textId="77777777" w:rsidR="00BE0F50" w:rsidRPr="00BE0F50" w:rsidRDefault="00BE0F50" w:rsidP="00D01425">
      <w:pPr>
        <w:numPr>
          <w:ilvl w:val="0"/>
          <w:numId w:val="24"/>
        </w:numPr>
        <w:spacing w:before="120" w:after="0" w:line="280" w:lineRule="exact"/>
        <w:ind w:left="714" w:hanging="357"/>
        <w:rPr>
          <w:rFonts w:eastAsia="SimSun" w:cs="Arial"/>
          <w:sz w:val="20"/>
          <w:szCs w:val="22"/>
        </w:rPr>
      </w:pPr>
      <w:r w:rsidRPr="00BE0F50">
        <w:rPr>
          <w:rFonts w:eastAsia="SimSun" w:cs="Arial"/>
          <w:sz w:val="20"/>
          <w:szCs w:val="22"/>
        </w:rPr>
        <w:t xml:space="preserve">attending court and other legal proceedings; and </w:t>
      </w:r>
    </w:p>
    <w:p w14:paraId="298BF145" w14:textId="77777777" w:rsidR="00BE0F50" w:rsidRPr="00BE0F50" w:rsidRDefault="00BE0F50" w:rsidP="00D01425">
      <w:pPr>
        <w:numPr>
          <w:ilvl w:val="0"/>
          <w:numId w:val="24"/>
        </w:numPr>
        <w:spacing w:before="120" w:after="0" w:line="280" w:lineRule="exact"/>
        <w:ind w:left="714" w:hanging="357"/>
        <w:rPr>
          <w:rFonts w:eastAsia="SimSun" w:cs="Arial"/>
          <w:sz w:val="20"/>
          <w:szCs w:val="22"/>
        </w:rPr>
      </w:pPr>
      <w:r w:rsidRPr="00BE0F50">
        <w:rPr>
          <w:rFonts w:eastAsia="SimSun" w:cs="Arial"/>
          <w:sz w:val="20"/>
          <w:szCs w:val="22"/>
        </w:rPr>
        <w:t>organising alternative accommodation, care or education arrangements;</w:t>
      </w:r>
    </w:p>
    <w:p w14:paraId="78B3B762" w14:textId="7DD1E50B" w:rsidR="00BE0F50" w:rsidRDefault="00BE0F50" w:rsidP="00D01425">
      <w:pPr>
        <w:numPr>
          <w:ilvl w:val="0"/>
          <w:numId w:val="24"/>
        </w:numPr>
        <w:spacing w:before="120" w:after="0" w:line="280" w:lineRule="exact"/>
        <w:ind w:left="714" w:hanging="357"/>
        <w:rPr>
          <w:rFonts w:eastAsia="SimSun" w:cs="Arial"/>
          <w:sz w:val="20"/>
          <w:szCs w:val="22"/>
        </w:rPr>
      </w:pPr>
      <w:r w:rsidRPr="00BE0F50">
        <w:rPr>
          <w:rFonts w:eastAsia="SimSun" w:cs="Arial"/>
          <w:sz w:val="20"/>
          <w:szCs w:val="22"/>
        </w:rPr>
        <w:t>supporting the person affected by domestic and family violence.</w:t>
      </w:r>
    </w:p>
    <w:p w14:paraId="218F2A35" w14:textId="77777777" w:rsidR="00BE0F50" w:rsidRPr="00BE0F50" w:rsidRDefault="00BE0F50" w:rsidP="00D01425">
      <w:pPr>
        <w:spacing w:before="200" w:after="0" w:line="280" w:lineRule="exact"/>
        <w:rPr>
          <w:rFonts w:eastAsia="SimSun" w:cs="Arial"/>
          <w:sz w:val="20"/>
          <w:szCs w:val="22"/>
        </w:rPr>
      </w:pPr>
      <w:r w:rsidRPr="00BE0F50">
        <w:rPr>
          <w:rFonts w:eastAsia="SimSun" w:cs="Arial"/>
          <w:sz w:val="20"/>
          <w:szCs w:val="22"/>
        </w:rPr>
        <w:t>Employees do not have to use other leave entitlements before accessing this leave. This leave can be taken as consecutive days, single days or a fraction of a day.</w:t>
      </w:r>
    </w:p>
    <w:p w14:paraId="0C52F39F" w14:textId="77777777" w:rsidR="00BE0F50" w:rsidRPr="00BE0F50" w:rsidRDefault="00BE0F50" w:rsidP="00D01425">
      <w:pPr>
        <w:spacing w:before="200" w:after="0" w:line="280" w:lineRule="exact"/>
        <w:rPr>
          <w:rFonts w:eastAsia="SimSun" w:cs="Arial"/>
          <w:sz w:val="20"/>
          <w:szCs w:val="22"/>
        </w:rPr>
      </w:pPr>
      <w:r w:rsidRPr="00BE0F50">
        <w:rPr>
          <w:rFonts w:eastAsia="SimSun" w:cs="Arial"/>
          <w:sz w:val="20"/>
          <w:szCs w:val="22"/>
        </w:rPr>
        <w:t xml:space="preserve">Employees may also access further paid or unpaid leave including special leave, sick leave, carers leave, recreation leave, long service leave or other accrued time to attend to matters arising from domestic and family violence. This will be in accordance with the entitlements and the directives relating to each type of leave. </w:t>
      </w:r>
    </w:p>
    <w:p w14:paraId="6558CF5C" w14:textId="77777777" w:rsidR="00BE0F50" w:rsidRPr="00BE0F50" w:rsidRDefault="00BE0F50" w:rsidP="00D01425">
      <w:pPr>
        <w:keepNext/>
        <w:keepLines/>
        <w:numPr>
          <w:ilvl w:val="0"/>
          <w:numId w:val="30"/>
        </w:numPr>
        <w:spacing w:before="240" w:after="0" w:line="280" w:lineRule="exact"/>
        <w:ind w:left="357" w:hanging="357"/>
        <w:outlineLvl w:val="1"/>
        <w:rPr>
          <w:rFonts w:eastAsia="SimSun" w:cs="Arial"/>
          <w:b/>
          <w:bCs/>
          <w:color w:val="4F81BD"/>
          <w:sz w:val="26"/>
          <w:szCs w:val="26"/>
        </w:rPr>
      </w:pPr>
      <w:bookmarkStart w:id="43" w:name="_Toc1048587"/>
      <w:r w:rsidRPr="00BE0F50">
        <w:rPr>
          <w:rFonts w:eastAsia="SimSun" w:cs="Arial"/>
          <w:b/>
          <w:bCs/>
          <w:color w:val="4F81BD"/>
          <w:sz w:val="26"/>
          <w:szCs w:val="26"/>
        </w:rPr>
        <w:t>Evidence requirements</w:t>
      </w:r>
      <w:bookmarkEnd w:id="43"/>
    </w:p>
    <w:p w14:paraId="1B17E9E5" w14:textId="77777777" w:rsidR="00BE0F50" w:rsidRPr="00BE0F50" w:rsidRDefault="00BE0F50" w:rsidP="00D01425">
      <w:pPr>
        <w:spacing w:before="200" w:after="0" w:line="280" w:lineRule="exact"/>
        <w:rPr>
          <w:rFonts w:eastAsia="SimSun" w:cs="Arial"/>
          <w:sz w:val="20"/>
          <w:szCs w:val="22"/>
        </w:rPr>
      </w:pPr>
      <w:r w:rsidRPr="00BE0F50">
        <w:rPr>
          <w:rFonts w:eastAsia="SimSun" w:cs="Arial"/>
          <w:sz w:val="20"/>
          <w:szCs w:val="22"/>
        </w:rPr>
        <w:t>Leave should be granted where the department is satisfied that the employee requires leave because the employee is affected by domestic and family violence. Leave should not be denied because of the absence of supporting documents.</w:t>
      </w:r>
    </w:p>
    <w:p w14:paraId="7F74B820" w14:textId="77777777" w:rsidR="00BE0F50" w:rsidRPr="00BE0F50" w:rsidRDefault="00BE0F50" w:rsidP="00D01425">
      <w:pPr>
        <w:spacing w:before="200" w:after="0" w:line="280" w:lineRule="exact"/>
        <w:rPr>
          <w:rFonts w:eastAsia="SimSun" w:cs="Arial"/>
          <w:sz w:val="20"/>
          <w:szCs w:val="22"/>
        </w:rPr>
      </w:pPr>
      <w:r w:rsidRPr="00BE0F50">
        <w:rPr>
          <w:rFonts w:eastAsia="SimSun" w:cs="Arial"/>
          <w:sz w:val="20"/>
          <w:szCs w:val="22"/>
        </w:rPr>
        <w:t>When making decisions about granting this kind of leave, decision makers should keep in mind that:</w:t>
      </w:r>
    </w:p>
    <w:p w14:paraId="3BC89DD5" w14:textId="77777777" w:rsidR="00BE0F50" w:rsidRPr="00BE0F50" w:rsidRDefault="00BE0F50" w:rsidP="00D01425">
      <w:pPr>
        <w:numPr>
          <w:ilvl w:val="0"/>
          <w:numId w:val="21"/>
        </w:numPr>
        <w:spacing w:before="200" w:after="0" w:line="280" w:lineRule="exact"/>
        <w:rPr>
          <w:rFonts w:eastAsia="SimSun" w:cs="Arial"/>
          <w:sz w:val="20"/>
          <w:szCs w:val="22"/>
        </w:rPr>
      </w:pPr>
      <w:r w:rsidRPr="00BE0F50">
        <w:rPr>
          <w:rFonts w:eastAsia="SimSun" w:cs="Arial"/>
          <w:sz w:val="20"/>
          <w:szCs w:val="22"/>
        </w:rPr>
        <w:t xml:space="preserve">employees affected by domestic and family violence may not be in a position to provide supporting documentation. An employee’s access to leave and other support options should not be denied in the absence of supporting documentation; </w:t>
      </w:r>
    </w:p>
    <w:p w14:paraId="1A5BD81C" w14:textId="77777777" w:rsidR="00BE0F50" w:rsidRPr="00BE0F50" w:rsidRDefault="00BE0F50" w:rsidP="00D01425">
      <w:pPr>
        <w:numPr>
          <w:ilvl w:val="0"/>
          <w:numId w:val="21"/>
        </w:numPr>
        <w:spacing w:before="200" w:after="0" w:line="280" w:lineRule="exact"/>
        <w:rPr>
          <w:rFonts w:eastAsia="SimSun" w:cs="Arial"/>
          <w:sz w:val="20"/>
          <w:szCs w:val="22"/>
        </w:rPr>
      </w:pPr>
      <w:r w:rsidRPr="00BE0F50">
        <w:rPr>
          <w:rFonts w:eastAsia="SimSun" w:cs="Arial"/>
          <w:sz w:val="20"/>
          <w:szCs w:val="22"/>
        </w:rPr>
        <w:t>any related communications must be conducted in a sensitive and non-judgmental manner; and</w:t>
      </w:r>
    </w:p>
    <w:p w14:paraId="507E7AF2" w14:textId="4053021E" w:rsidR="00BE0F50" w:rsidRDefault="00BE0F50" w:rsidP="00D01425">
      <w:pPr>
        <w:numPr>
          <w:ilvl w:val="0"/>
          <w:numId w:val="21"/>
        </w:numPr>
        <w:spacing w:before="200" w:after="0" w:line="280" w:lineRule="exact"/>
        <w:ind w:left="714" w:hanging="357"/>
        <w:rPr>
          <w:rFonts w:eastAsia="SimSun" w:cs="Arial"/>
          <w:sz w:val="20"/>
          <w:szCs w:val="22"/>
        </w:rPr>
      </w:pPr>
      <w:r w:rsidRPr="00BE0F50">
        <w:rPr>
          <w:rFonts w:eastAsia="SimSun" w:cs="Arial"/>
          <w:sz w:val="20"/>
          <w:szCs w:val="22"/>
        </w:rPr>
        <w:t xml:space="preserve">any documentation provided by the employee to the decision maker must be returned to the employee unless the employee requests otherwise. </w:t>
      </w:r>
    </w:p>
    <w:p w14:paraId="5E955D75" w14:textId="223096BE" w:rsidR="00BE0F50" w:rsidRPr="00BE0F50" w:rsidRDefault="00BE0F50" w:rsidP="00D01425">
      <w:pPr>
        <w:keepNext/>
        <w:keepLines/>
        <w:spacing w:before="200" w:after="0" w:line="280" w:lineRule="exact"/>
        <w:outlineLvl w:val="3"/>
        <w:rPr>
          <w:rFonts w:eastAsia="SimSun" w:cs="Arial"/>
          <w:b/>
          <w:bCs/>
          <w:i/>
          <w:iCs/>
          <w:color w:val="4F81BD"/>
          <w:sz w:val="24"/>
          <w:szCs w:val="20"/>
          <w:lang w:eastAsia="en-AU"/>
        </w:rPr>
      </w:pPr>
      <w:r w:rsidRPr="00BE0F50">
        <w:rPr>
          <w:rFonts w:eastAsia="SimSun" w:cs="Arial"/>
          <w:b/>
          <w:bCs/>
          <w:i/>
          <w:iCs/>
          <w:color w:val="4F81BD"/>
          <w:sz w:val="24"/>
          <w:szCs w:val="20"/>
          <w:lang w:eastAsia="en-AU"/>
        </w:rPr>
        <w:t xml:space="preserve">Additional </w:t>
      </w:r>
      <w:r w:rsidR="007D6362">
        <w:rPr>
          <w:rFonts w:eastAsia="SimSun" w:cs="Arial"/>
          <w:b/>
          <w:bCs/>
          <w:i/>
          <w:iCs/>
          <w:color w:val="4F81BD"/>
          <w:sz w:val="24"/>
          <w:szCs w:val="20"/>
          <w:lang w:eastAsia="en-AU"/>
        </w:rPr>
        <w:t>i</w:t>
      </w:r>
      <w:r w:rsidRPr="00BE0F50">
        <w:rPr>
          <w:rFonts w:eastAsia="SimSun" w:cs="Arial"/>
          <w:b/>
          <w:bCs/>
          <w:i/>
          <w:iCs/>
          <w:color w:val="4F81BD"/>
          <w:sz w:val="24"/>
          <w:szCs w:val="20"/>
          <w:lang w:eastAsia="en-AU"/>
        </w:rPr>
        <w:t>nformation</w:t>
      </w:r>
    </w:p>
    <w:p w14:paraId="232F3F20" w14:textId="41236D73" w:rsidR="00BE0F50" w:rsidRPr="00BE0F50" w:rsidRDefault="00D4295D" w:rsidP="00D01425">
      <w:pPr>
        <w:keepNext/>
        <w:keepLines/>
        <w:numPr>
          <w:ilvl w:val="0"/>
          <w:numId w:val="61"/>
        </w:numPr>
        <w:spacing w:before="120" w:after="0" w:line="280" w:lineRule="exact"/>
        <w:ind w:left="714" w:hanging="357"/>
        <w:outlineLvl w:val="3"/>
        <w:rPr>
          <w:rFonts w:eastAsia="SimSun" w:cs="Arial"/>
          <w:sz w:val="20"/>
          <w:szCs w:val="22"/>
        </w:rPr>
      </w:pPr>
      <w:hyperlink r:id="rId43" w:history="1">
        <w:r w:rsidR="00F50234">
          <w:rPr>
            <w:rFonts w:eastAsia="SimSun" w:cs="Arial"/>
            <w:color w:val="0000FF"/>
            <w:sz w:val="20"/>
            <w:szCs w:val="22"/>
            <w:u w:val="single"/>
          </w:rPr>
          <w:t xml:space="preserve">Support for employees affected by domestic </w:t>
        </w:r>
        <w:r w:rsidR="00F50234">
          <w:rPr>
            <w:rFonts w:eastAsia="SimSun" w:cs="Arial"/>
            <w:color w:val="0000FF"/>
            <w:sz w:val="20"/>
            <w:szCs w:val="22"/>
            <w:u w:val="single"/>
          </w:rPr>
          <w:t>a</w:t>
        </w:r>
        <w:r w:rsidR="00F50234">
          <w:rPr>
            <w:rFonts w:eastAsia="SimSun" w:cs="Arial"/>
            <w:color w:val="0000FF"/>
            <w:sz w:val="20"/>
            <w:szCs w:val="22"/>
            <w:u w:val="single"/>
          </w:rPr>
          <w:t>nd family violence (Directive 03/20)</w:t>
        </w:r>
      </w:hyperlink>
      <w:r w:rsidR="00BE0F50" w:rsidRPr="00BE0F50">
        <w:rPr>
          <w:rFonts w:eastAsia="SimSun" w:cs="Arial"/>
          <w:sz w:val="20"/>
          <w:szCs w:val="22"/>
        </w:rPr>
        <w:t xml:space="preserve"> </w:t>
      </w:r>
    </w:p>
    <w:p w14:paraId="66957E7F" w14:textId="77777777" w:rsidR="00BE0F50" w:rsidRPr="00BE0F50" w:rsidRDefault="00BE0F50" w:rsidP="00D01425">
      <w:pPr>
        <w:keepNext/>
        <w:keepLines/>
        <w:spacing w:before="200" w:after="0" w:line="280" w:lineRule="exact"/>
        <w:outlineLvl w:val="3"/>
        <w:rPr>
          <w:rFonts w:eastAsia="SimSun" w:cs="Arial"/>
          <w:b/>
          <w:bCs/>
          <w:i/>
          <w:iCs/>
          <w:color w:val="4F81BD"/>
          <w:sz w:val="24"/>
          <w:szCs w:val="20"/>
          <w:lang w:eastAsia="en-AU"/>
        </w:rPr>
      </w:pPr>
      <w:r w:rsidRPr="00BE0F50">
        <w:rPr>
          <w:rFonts w:eastAsia="SimSun" w:cs="Arial"/>
          <w:b/>
          <w:bCs/>
          <w:i/>
          <w:iCs/>
          <w:color w:val="4F81BD"/>
          <w:sz w:val="24"/>
          <w:szCs w:val="20"/>
          <w:lang w:eastAsia="en-AU"/>
        </w:rPr>
        <w:br w:type="page"/>
      </w:r>
    </w:p>
    <w:p w14:paraId="0C427CB1" w14:textId="3D13C699" w:rsidR="00901751" w:rsidRPr="00D01425" w:rsidRDefault="00901751" w:rsidP="00D01425">
      <w:pPr>
        <w:keepNext/>
        <w:spacing w:after="0" w:line="200" w:lineRule="exact"/>
        <w:ind w:left="357"/>
        <w:outlineLvl w:val="0"/>
        <w:rPr>
          <w:rFonts w:eastAsia="Times" w:cs="Arial"/>
          <w:b/>
          <w:sz w:val="16"/>
          <w:szCs w:val="20"/>
        </w:rPr>
      </w:pPr>
      <w:bookmarkStart w:id="44" w:name="_Toc1048588"/>
    </w:p>
    <w:p w14:paraId="1022C01B" w14:textId="3AB6B1AD" w:rsidR="00BE0F50" w:rsidRPr="00BE0F50" w:rsidRDefault="00046D86" w:rsidP="00D01425">
      <w:pPr>
        <w:keepNext/>
        <w:numPr>
          <w:ilvl w:val="0"/>
          <w:numId w:val="12"/>
        </w:numPr>
        <w:spacing w:before="160" w:after="0" w:line="240" w:lineRule="exact"/>
        <w:ind w:left="357" w:hanging="357"/>
        <w:outlineLvl w:val="0"/>
        <w:rPr>
          <w:rFonts w:eastAsia="Times" w:cs="Arial"/>
          <w:b/>
          <w:sz w:val="36"/>
          <w:szCs w:val="20"/>
        </w:rPr>
      </w:pPr>
      <w:r>
        <w:rPr>
          <w:rFonts w:eastAsia="Times" w:cs="Arial"/>
          <w:b/>
          <w:sz w:val="36"/>
          <w:szCs w:val="20"/>
        </w:rPr>
        <w:t xml:space="preserve">   </w:t>
      </w:r>
      <w:r w:rsidR="00BE0F50" w:rsidRPr="00BE0F50">
        <w:rPr>
          <w:rFonts w:eastAsia="Times" w:cs="Arial"/>
          <w:b/>
          <w:sz w:val="36"/>
          <w:szCs w:val="20"/>
        </w:rPr>
        <w:t xml:space="preserve">Parental </w:t>
      </w:r>
      <w:r w:rsidR="000C52D3">
        <w:rPr>
          <w:rFonts w:eastAsia="Times" w:cs="Arial"/>
          <w:b/>
          <w:sz w:val="36"/>
          <w:szCs w:val="20"/>
        </w:rPr>
        <w:t>l</w:t>
      </w:r>
      <w:r w:rsidR="00BE0F50" w:rsidRPr="00BE0F50">
        <w:rPr>
          <w:rFonts w:eastAsia="Times" w:cs="Arial"/>
          <w:b/>
          <w:sz w:val="36"/>
          <w:szCs w:val="20"/>
        </w:rPr>
        <w:t>eave</w:t>
      </w:r>
      <w:bookmarkEnd w:id="44"/>
    </w:p>
    <w:p w14:paraId="20445AAF" w14:textId="01EBA337" w:rsidR="000C52D3" w:rsidRDefault="00BE0F50" w:rsidP="00D01425">
      <w:pPr>
        <w:spacing w:before="200" w:after="0" w:line="280" w:lineRule="exact"/>
        <w:rPr>
          <w:rFonts w:eastAsia="SimSun" w:cs="Arial"/>
          <w:sz w:val="20"/>
          <w:szCs w:val="20"/>
        </w:rPr>
      </w:pPr>
      <w:r w:rsidRPr="00BE0F50">
        <w:rPr>
          <w:rFonts w:eastAsia="SimSun" w:cs="Arial"/>
          <w:sz w:val="20"/>
          <w:szCs w:val="20"/>
        </w:rPr>
        <w:t xml:space="preserve">Parental leave provisions are very detailed and </w:t>
      </w:r>
      <w:r w:rsidR="00404846">
        <w:rPr>
          <w:rFonts w:eastAsia="SimSun" w:cs="Arial"/>
          <w:sz w:val="20"/>
          <w:szCs w:val="20"/>
        </w:rPr>
        <w:t>provide</w:t>
      </w:r>
      <w:r w:rsidR="00404846" w:rsidRPr="00BE0F50">
        <w:rPr>
          <w:rFonts w:eastAsia="SimSun" w:cs="Arial"/>
          <w:sz w:val="20"/>
          <w:szCs w:val="20"/>
        </w:rPr>
        <w:t xml:space="preserve"> </w:t>
      </w:r>
      <w:r w:rsidRPr="00BE0F50">
        <w:rPr>
          <w:rFonts w:eastAsia="SimSun" w:cs="Arial"/>
          <w:sz w:val="20"/>
          <w:szCs w:val="20"/>
        </w:rPr>
        <w:t xml:space="preserve">leave entitlements covering </w:t>
      </w:r>
      <w:r w:rsidR="00404846">
        <w:rPr>
          <w:rFonts w:eastAsia="SimSun" w:cs="Arial"/>
          <w:sz w:val="20"/>
          <w:szCs w:val="20"/>
        </w:rPr>
        <w:t>birth-related</w:t>
      </w:r>
      <w:r w:rsidR="00404846" w:rsidRPr="00BE0F50">
        <w:rPr>
          <w:rFonts w:eastAsia="SimSun" w:cs="Arial"/>
          <w:sz w:val="20"/>
          <w:szCs w:val="20"/>
        </w:rPr>
        <w:t xml:space="preserve"> </w:t>
      </w:r>
      <w:r w:rsidRPr="00BE0F50">
        <w:rPr>
          <w:rFonts w:eastAsia="SimSun" w:cs="Arial"/>
          <w:sz w:val="20"/>
          <w:szCs w:val="20"/>
        </w:rPr>
        <w:t xml:space="preserve">leave, surrogacy </w:t>
      </w:r>
      <w:proofErr w:type="spellStart"/>
      <w:proofErr w:type="gramStart"/>
      <w:r w:rsidRPr="00BE0F50">
        <w:rPr>
          <w:rFonts w:eastAsia="SimSun" w:cs="Arial"/>
          <w:sz w:val="20"/>
          <w:szCs w:val="20"/>
        </w:rPr>
        <w:t>leave</w:t>
      </w:r>
      <w:r w:rsidR="00404846">
        <w:rPr>
          <w:rFonts w:eastAsia="SimSun" w:cs="Arial"/>
          <w:sz w:val="20"/>
          <w:szCs w:val="20"/>
        </w:rPr>
        <w:t>,</w:t>
      </w:r>
      <w:r w:rsidRPr="00BE0F50">
        <w:rPr>
          <w:rFonts w:eastAsia="SimSun" w:cs="Arial"/>
          <w:sz w:val="20"/>
          <w:szCs w:val="20"/>
        </w:rPr>
        <w:t>adoption</w:t>
      </w:r>
      <w:proofErr w:type="spellEnd"/>
      <w:proofErr w:type="gramEnd"/>
      <w:r w:rsidRPr="00BE0F50">
        <w:rPr>
          <w:rFonts w:eastAsia="SimSun" w:cs="Arial"/>
          <w:sz w:val="20"/>
          <w:szCs w:val="20"/>
        </w:rPr>
        <w:t xml:space="preserve"> leave</w:t>
      </w:r>
      <w:r w:rsidR="00404846">
        <w:rPr>
          <w:rFonts w:eastAsia="SimSun" w:cs="Arial"/>
          <w:sz w:val="20"/>
          <w:szCs w:val="20"/>
        </w:rPr>
        <w:t>, cultural parent leave and flexible parent leave</w:t>
      </w:r>
      <w:r w:rsidRPr="00BE0F50">
        <w:rPr>
          <w:rFonts w:eastAsia="SimSun" w:cs="Arial"/>
          <w:sz w:val="20"/>
          <w:szCs w:val="20"/>
        </w:rPr>
        <w:t xml:space="preserve">. </w:t>
      </w:r>
    </w:p>
    <w:p w14:paraId="012532F6" w14:textId="4523D06B" w:rsidR="00BE0F50" w:rsidRPr="00BE0F50" w:rsidRDefault="00BE0F50" w:rsidP="00D01425">
      <w:pPr>
        <w:spacing w:before="200" w:after="0" w:line="280" w:lineRule="exact"/>
        <w:rPr>
          <w:rFonts w:eastAsia="SimSun" w:cs="Arial"/>
          <w:sz w:val="20"/>
          <w:szCs w:val="22"/>
          <w:lang w:eastAsia="zh-CN"/>
        </w:rPr>
      </w:pPr>
      <w:r w:rsidRPr="00BE0F50">
        <w:rPr>
          <w:rFonts w:eastAsia="SimSun" w:cs="Arial"/>
          <w:sz w:val="20"/>
          <w:szCs w:val="20"/>
        </w:rPr>
        <w:t xml:space="preserve">The department has a separate, comprehensive </w:t>
      </w:r>
      <w:hyperlink r:id="rId44" w:history="1">
        <w:r w:rsidRPr="00BE0F50">
          <w:rPr>
            <w:rFonts w:eastAsia="SimSun" w:cs="Arial"/>
            <w:color w:val="0000FF"/>
            <w:sz w:val="20"/>
            <w:szCs w:val="20"/>
            <w:u w:val="single"/>
          </w:rPr>
          <w:t>parental</w:t>
        </w:r>
        <w:r w:rsidRPr="00BE0F50">
          <w:rPr>
            <w:rFonts w:eastAsia="SimSun" w:cs="Arial"/>
            <w:color w:val="0000FF"/>
            <w:sz w:val="20"/>
            <w:szCs w:val="20"/>
            <w:u w:val="single"/>
          </w:rPr>
          <w:t xml:space="preserve"> </w:t>
        </w:r>
        <w:r w:rsidRPr="00BE0F50">
          <w:rPr>
            <w:rFonts w:eastAsia="SimSun" w:cs="Arial"/>
            <w:color w:val="0000FF"/>
            <w:sz w:val="20"/>
            <w:szCs w:val="20"/>
            <w:u w:val="single"/>
          </w:rPr>
          <w:t>leave procedure</w:t>
        </w:r>
      </w:hyperlink>
      <w:r w:rsidRPr="00BE0F50">
        <w:rPr>
          <w:rFonts w:eastAsia="SimSun" w:cs="Arial"/>
          <w:sz w:val="20"/>
          <w:szCs w:val="20"/>
        </w:rPr>
        <w:t xml:space="preserve"> and guideline covering employee entitlements and the procedure to apply for each parental leave type</w:t>
      </w:r>
      <w:r w:rsidR="00D65C3A">
        <w:rPr>
          <w:rFonts w:eastAsia="SimSun" w:cs="Arial"/>
          <w:sz w:val="20"/>
          <w:szCs w:val="20"/>
        </w:rPr>
        <w:t>.</w:t>
      </w:r>
      <w:r w:rsidRPr="00BE0F50">
        <w:rPr>
          <w:rFonts w:eastAsia="SimSun" w:cs="Arial"/>
          <w:sz w:val="20"/>
          <w:szCs w:val="22"/>
          <w:lang w:eastAsia="zh-CN"/>
        </w:rPr>
        <w:br w:type="page"/>
      </w:r>
    </w:p>
    <w:p w14:paraId="43BCEF71" w14:textId="77777777" w:rsidR="00901751" w:rsidRPr="00D01425" w:rsidRDefault="00901751" w:rsidP="00D01425">
      <w:pPr>
        <w:keepNext/>
        <w:tabs>
          <w:tab w:val="left" w:pos="567"/>
        </w:tabs>
        <w:spacing w:after="0" w:line="120" w:lineRule="exact"/>
        <w:ind w:left="357"/>
        <w:outlineLvl w:val="0"/>
        <w:rPr>
          <w:rFonts w:eastAsia="Times" w:cs="Arial"/>
          <w:b/>
          <w:szCs w:val="20"/>
        </w:rPr>
      </w:pPr>
      <w:bookmarkStart w:id="45" w:name="_Toc1048589"/>
    </w:p>
    <w:p w14:paraId="0B20B4C7" w14:textId="7156ED4B" w:rsidR="00BE0F50" w:rsidRPr="00BE0F50" w:rsidRDefault="00046D86" w:rsidP="00D01425">
      <w:pPr>
        <w:keepNext/>
        <w:numPr>
          <w:ilvl w:val="0"/>
          <w:numId w:val="12"/>
        </w:numPr>
        <w:tabs>
          <w:tab w:val="left" w:pos="567"/>
        </w:tabs>
        <w:spacing w:before="120" w:line="240" w:lineRule="exact"/>
        <w:ind w:left="357" w:hanging="357"/>
        <w:outlineLvl w:val="0"/>
        <w:rPr>
          <w:rFonts w:eastAsia="Times" w:cs="Arial"/>
          <w:b/>
          <w:sz w:val="36"/>
          <w:szCs w:val="20"/>
        </w:rPr>
      </w:pPr>
      <w:r>
        <w:rPr>
          <w:rFonts w:eastAsia="Times" w:cs="Arial"/>
          <w:b/>
          <w:sz w:val="36"/>
          <w:szCs w:val="20"/>
        </w:rPr>
        <w:t xml:space="preserve">  </w:t>
      </w:r>
      <w:r w:rsidR="00BE0F50" w:rsidRPr="00BE0F50">
        <w:rPr>
          <w:rFonts w:eastAsia="Times" w:cs="Arial"/>
          <w:b/>
          <w:sz w:val="36"/>
          <w:szCs w:val="20"/>
        </w:rPr>
        <w:t>Jury service leave and court attendance</w:t>
      </w:r>
      <w:bookmarkEnd w:id="45"/>
      <w:r w:rsidR="00BE0F50" w:rsidRPr="00BE0F50">
        <w:rPr>
          <w:rFonts w:eastAsia="Times" w:cs="Arial"/>
          <w:b/>
          <w:sz w:val="36"/>
          <w:szCs w:val="20"/>
        </w:rPr>
        <w:t xml:space="preserve"> </w:t>
      </w:r>
    </w:p>
    <w:p w14:paraId="00C3EC9F" w14:textId="77777777" w:rsidR="00BE0F50" w:rsidRPr="00BE0F50" w:rsidRDefault="00BE0F50" w:rsidP="00D01425">
      <w:pPr>
        <w:keepNext/>
        <w:numPr>
          <w:ilvl w:val="0"/>
          <w:numId w:val="29"/>
        </w:numPr>
        <w:spacing w:before="200" w:after="0" w:line="280" w:lineRule="exact"/>
        <w:ind w:left="357" w:hanging="357"/>
        <w:outlineLvl w:val="1"/>
        <w:rPr>
          <w:rFonts w:eastAsia="SimSun" w:cs="Arial"/>
          <w:b/>
          <w:bCs/>
          <w:color w:val="4F81BD"/>
          <w:sz w:val="26"/>
          <w:szCs w:val="26"/>
        </w:rPr>
      </w:pPr>
      <w:bookmarkStart w:id="46" w:name="_Toc1048590"/>
      <w:r w:rsidRPr="00BE0F50">
        <w:rPr>
          <w:rFonts w:eastAsia="SimSun" w:cs="Arial"/>
          <w:b/>
          <w:bCs/>
          <w:color w:val="4F81BD"/>
          <w:sz w:val="26"/>
          <w:szCs w:val="26"/>
        </w:rPr>
        <w:t>Entitlement</w:t>
      </w:r>
      <w:bookmarkEnd w:id="46"/>
      <w:r w:rsidRPr="00BE0F50">
        <w:rPr>
          <w:rFonts w:eastAsia="SimSun" w:cs="Arial"/>
          <w:b/>
          <w:bCs/>
          <w:color w:val="4F81BD"/>
          <w:sz w:val="26"/>
          <w:szCs w:val="26"/>
        </w:rPr>
        <w:t xml:space="preserve"> </w:t>
      </w:r>
    </w:p>
    <w:p w14:paraId="775942D3" w14:textId="410D0C23" w:rsidR="00BE0F50" w:rsidRPr="00BE0F50" w:rsidRDefault="00BE0F50" w:rsidP="00D01425">
      <w:pPr>
        <w:keepNext/>
        <w:keepLines/>
        <w:numPr>
          <w:ilvl w:val="0"/>
          <w:numId w:val="58"/>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Jury </w:t>
      </w:r>
      <w:r w:rsidR="000C52D3">
        <w:rPr>
          <w:rFonts w:eastAsia="SimSun" w:cs="Arial"/>
          <w:b/>
          <w:bCs/>
          <w:color w:val="4F81BD"/>
          <w:szCs w:val="22"/>
          <w:lang w:eastAsia="zh-CN"/>
        </w:rPr>
        <w:t>s</w:t>
      </w:r>
      <w:r w:rsidRPr="00BE0F50">
        <w:rPr>
          <w:rFonts w:eastAsia="SimSun" w:cs="Arial"/>
          <w:b/>
          <w:bCs/>
          <w:color w:val="4F81BD"/>
          <w:szCs w:val="22"/>
          <w:lang w:eastAsia="zh-CN"/>
        </w:rPr>
        <w:t>ervice</w:t>
      </w:r>
    </w:p>
    <w:p w14:paraId="36657D8C" w14:textId="4A92CF6B" w:rsidR="00BE0F50" w:rsidRPr="00BE0F50" w:rsidRDefault="00BE0F50" w:rsidP="00D01425">
      <w:pPr>
        <w:autoSpaceDE w:val="0"/>
        <w:autoSpaceDN w:val="0"/>
        <w:adjustRightInd w:val="0"/>
        <w:spacing w:before="200" w:after="0" w:line="280" w:lineRule="exact"/>
        <w:rPr>
          <w:rFonts w:eastAsia="SimSun" w:cs="Arial"/>
          <w:color w:val="000000"/>
          <w:sz w:val="20"/>
          <w:szCs w:val="20"/>
          <w:lang w:eastAsia="zh-CN"/>
        </w:rPr>
      </w:pPr>
      <w:r w:rsidRPr="00BE0F50">
        <w:rPr>
          <w:rFonts w:eastAsia="SimSun" w:cs="Arial"/>
          <w:color w:val="000000"/>
          <w:sz w:val="20"/>
          <w:szCs w:val="20"/>
          <w:lang w:eastAsia="zh-CN"/>
        </w:rPr>
        <w:t xml:space="preserve">Employees of the department (including casual employees) are entitled to jury service leave as provided for in the </w:t>
      </w:r>
      <w:hyperlink r:id="rId45" w:history="1">
        <w:r w:rsidR="000C3C07" w:rsidRPr="00D01425">
          <w:rPr>
            <w:rFonts w:eastAsia="SimSun" w:cs="Arial"/>
            <w:i/>
            <w:color w:val="0000FF"/>
            <w:sz w:val="20"/>
            <w:szCs w:val="20"/>
            <w:u w:val="single"/>
            <w:lang w:eastAsia="zh-CN"/>
          </w:rPr>
          <w:t>Industrial Relations Act 2</w:t>
        </w:r>
        <w:r w:rsidR="000C3C07" w:rsidRPr="00D01425">
          <w:rPr>
            <w:rFonts w:eastAsia="SimSun" w:cs="Arial"/>
            <w:i/>
            <w:color w:val="0000FF"/>
            <w:sz w:val="20"/>
            <w:szCs w:val="20"/>
            <w:u w:val="single"/>
            <w:lang w:eastAsia="zh-CN"/>
          </w:rPr>
          <w:t>0</w:t>
        </w:r>
        <w:r w:rsidR="000C3C07" w:rsidRPr="00D01425">
          <w:rPr>
            <w:rFonts w:eastAsia="SimSun" w:cs="Arial"/>
            <w:i/>
            <w:color w:val="0000FF"/>
            <w:sz w:val="20"/>
            <w:szCs w:val="20"/>
            <w:u w:val="single"/>
            <w:lang w:eastAsia="zh-CN"/>
          </w:rPr>
          <w:t>16</w:t>
        </w:r>
        <w:r w:rsidR="000C3C07">
          <w:rPr>
            <w:rFonts w:eastAsia="SimSun" w:cs="Arial"/>
            <w:color w:val="0000FF"/>
            <w:sz w:val="20"/>
            <w:szCs w:val="20"/>
            <w:u w:val="single"/>
            <w:lang w:eastAsia="zh-CN"/>
          </w:rPr>
          <w:t xml:space="preserve"> (Qld)</w:t>
        </w:r>
      </w:hyperlink>
      <w:r w:rsidRPr="00BE0F50">
        <w:rPr>
          <w:rFonts w:eastAsia="SimSun" w:cs="Arial"/>
          <w:color w:val="000000"/>
          <w:sz w:val="20"/>
          <w:szCs w:val="20"/>
          <w:lang w:eastAsia="zh-CN"/>
        </w:rPr>
        <w:t xml:space="preserve"> and the </w:t>
      </w:r>
      <w:hyperlink r:id="rId46" w:history="1">
        <w:r w:rsidRPr="00BE0F50">
          <w:rPr>
            <w:rFonts w:eastAsia="SimSun" w:cs="Arial"/>
            <w:color w:val="0000FF"/>
            <w:sz w:val="20"/>
            <w:szCs w:val="20"/>
            <w:u w:val="single"/>
            <w:lang w:eastAsia="zh-CN"/>
          </w:rPr>
          <w:t xml:space="preserve">Court Attendance </w:t>
        </w:r>
        <w:r w:rsidRPr="00BE0F50">
          <w:rPr>
            <w:rFonts w:eastAsia="SimSun" w:cs="Arial"/>
            <w:color w:val="0000FF"/>
            <w:sz w:val="20"/>
            <w:szCs w:val="20"/>
            <w:u w:val="single"/>
            <w:lang w:eastAsia="zh-CN"/>
          </w:rPr>
          <w:t>a</w:t>
        </w:r>
        <w:r w:rsidRPr="00BE0F50">
          <w:rPr>
            <w:rFonts w:eastAsia="SimSun" w:cs="Arial"/>
            <w:color w:val="0000FF"/>
            <w:sz w:val="20"/>
            <w:szCs w:val="20"/>
            <w:u w:val="single"/>
            <w:lang w:eastAsia="zh-CN"/>
          </w:rPr>
          <w:t>nd Jury Service (Directive 13/14)</w:t>
        </w:r>
      </w:hyperlink>
      <w:r w:rsidRPr="00BE0F50">
        <w:rPr>
          <w:rFonts w:eastAsia="SimSun" w:cs="Arial"/>
          <w:sz w:val="20"/>
          <w:szCs w:val="20"/>
          <w:lang w:eastAsia="zh-CN"/>
        </w:rPr>
        <w:t xml:space="preserve">. </w:t>
      </w:r>
    </w:p>
    <w:p w14:paraId="6E8E25DE" w14:textId="77777777" w:rsidR="00BE0F50" w:rsidRPr="00BE0F50" w:rsidRDefault="00BE0F50" w:rsidP="00D01425">
      <w:pPr>
        <w:autoSpaceDE w:val="0"/>
        <w:autoSpaceDN w:val="0"/>
        <w:adjustRightInd w:val="0"/>
        <w:spacing w:before="200" w:after="0" w:line="280" w:lineRule="exact"/>
        <w:rPr>
          <w:rFonts w:eastAsia="Times" w:cs="Arial"/>
          <w:color w:val="000000"/>
          <w:sz w:val="20"/>
          <w:szCs w:val="20"/>
        </w:rPr>
      </w:pPr>
      <w:r w:rsidRPr="00BE0F50">
        <w:rPr>
          <w:rFonts w:eastAsia="Times" w:cs="Arial"/>
          <w:color w:val="000000"/>
          <w:sz w:val="20"/>
          <w:szCs w:val="20"/>
        </w:rPr>
        <w:t xml:space="preserve">A casual employee is only entitled to receive payment for the hours the employee would have worked if they had not been required to undertake jury service. </w:t>
      </w:r>
    </w:p>
    <w:p w14:paraId="5E4FB6D3" w14:textId="7D2C28AA" w:rsidR="00BE0F50" w:rsidRPr="00BE0F50" w:rsidRDefault="00BE0F50" w:rsidP="00D01425">
      <w:pPr>
        <w:keepNext/>
        <w:keepLines/>
        <w:numPr>
          <w:ilvl w:val="0"/>
          <w:numId w:val="58"/>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Court </w:t>
      </w:r>
      <w:r w:rsidR="000C52D3">
        <w:rPr>
          <w:rFonts w:eastAsia="SimSun" w:cs="Arial"/>
          <w:b/>
          <w:bCs/>
          <w:color w:val="4F81BD"/>
          <w:szCs w:val="22"/>
          <w:lang w:eastAsia="zh-CN"/>
        </w:rPr>
        <w:t>a</w:t>
      </w:r>
      <w:r w:rsidRPr="00BE0F50">
        <w:rPr>
          <w:rFonts w:eastAsia="SimSun" w:cs="Arial"/>
          <w:b/>
          <w:bCs/>
          <w:color w:val="4F81BD"/>
          <w:szCs w:val="22"/>
          <w:lang w:eastAsia="zh-CN"/>
        </w:rPr>
        <w:t>ttendance</w:t>
      </w:r>
    </w:p>
    <w:p w14:paraId="58D998A7" w14:textId="65D99D2F" w:rsidR="007C5C27" w:rsidRPr="007C5C27" w:rsidRDefault="007C5C27" w:rsidP="00D01425">
      <w:pPr>
        <w:autoSpaceDE w:val="0"/>
        <w:autoSpaceDN w:val="0"/>
        <w:adjustRightInd w:val="0"/>
        <w:spacing w:before="200" w:after="0" w:line="280" w:lineRule="exact"/>
        <w:rPr>
          <w:rFonts w:eastAsia="SimSun" w:cs="Arial"/>
          <w:color w:val="000000"/>
          <w:sz w:val="20"/>
          <w:szCs w:val="20"/>
          <w:lang w:eastAsia="zh-CN"/>
        </w:rPr>
      </w:pPr>
      <w:r w:rsidRPr="007C5C27">
        <w:rPr>
          <w:rFonts w:eastAsia="SimSun" w:cs="Arial"/>
          <w:color w:val="000000"/>
          <w:sz w:val="20"/>
          <w:szCs w:val="20"/>
          <w:lang w:eastAsia="zh-CN"/>
        </w:rPr>
        <w:t xml:space="preserve">There is no specific paid leave type for court attendance. However, </w:t>
      </w:r>
      <w:r w:rsidRPr="007C5C27">
        <w:rPr>
          <w:rFonts w:eastAsia="SimSun" w:cs="Arial"/>
          <w:i/>
          <w:color w:val="000000"/>
          <w:sz w:val="20"/>
          <w:szCs w:val="20"/>
          <w:lang w:eastAsia="zh-CN"/>
        </w:rPr>
        <w:t>Directive 13/14 Court Attendance and Jury Service</w:t>
      </w:r>
      <w:r w:rsidRPr="007C5C27">
        <w:rPr>
          <w:rFonts w:eastAsia="SimSun" w:cs="Arial"/>
          <w:color w:val="000000"/>
          <w:sz w:val="20"/>
          <w:szCs w:val="20"/>
          <w:lang w:eastAsia="zh-CN"/>
        </w:rPr>
        <w:t xml:space="preserve"> provides that employees subpoenaed or call</w:t>
      </w:r>
      <w:r w:rsidR="00E2762C">
        <w:rPr>
          <w:rFonts w:eastAsia="SimSun" w:cs="Arial"/>
          <w:color w:val="000000"/>
          <w:sz w:val="20"/>
          <w:szCs w:val="20"/>
          <w:lang w:eastAsia="zh-CN"/>
        </w:rPr>
        <w:t>ed</w:t>
      </w:r>
      <w:r w:rsidRPr="007C5C27">
        <w:rPr>
          <w:rFonts w:eastAsia="SimSun" w:cs="Arial"/>
          <w:color w:val="000000"/>
          <w:sz w:val="20"/>
          <w:szCs w:val="20"/>
          <w:lang w:eastAsia="zh-CN"/>
        </w:rPr>
        <w:t xml:space="preserve"> as a witness in their official capacity or by </w:t>
      </w:r>
      <w:r w:rsidR="00E2762C">
        <w:rPr>
          <w:rFonts w:eastAsia="SimSun" w:cs="Arial"/>
          <w:color w:val="000000"/>
          <w:sz w:val="20"/>
          <w:szCs w:val="20"/>
          <w:lang w:eastAsia="zh-CN"/>
        </w:rPr>
        <w:t xml:space="preserve">the </w:t>
      </w:r>
      <w:r w:rsidRPr="007C5C27">
        <w:rPr>
          <w:rFonts w:eastAsia="SimSun" w:cs="Arial"/>
          <w:color w:val="000000"/>
          <w:sz w:val="20"/>
          <w:szCs w:val="20"/>
          <w:lang w:eastAsia="zh-CN"/>
        </w:rPr>
        <w:t>S</w:t>
      </w:r>
      <w:r w:rsidR="00E2762C">
        <w:rPr>
          <w:rFonts w:eastAsia="SimSun" w:cs="Arial"/>
          <w:color w:val="000000"/>
          <w:sz w:val="20"/>
          <w:szCs w:val="20"/>
          <w:lang w:eastAsia="zh-CN"/>
        </w:rPr>
        <w:t>t</w:t>
      </w:r>
      <w:r w:rsidRPr="007C5C27">
        <w:rPr>
          <w:rFonts w:eastAsia="SimSun" w:cs="Arial"/>
          <w:color w:val="000000"/>
          <w:sz w:val="20"/>
          <w:szCs w:val="20"/>
          <w:lang w:eastAsia="zh-CN"/>
        </w:rPr>
        <w:t>ate or Commonwealth Government are entitled to full salary</w:t>
      </w:r>
      <w:r w:rsidR="00796BC6">
        <w:rPr>
          <w:rFonts w:eastAsia="SimSun" w:cs="Arial"/>
          <w:color w:val="000000"/>
          <w:sz w:val="20"/>
          <w:szCs w:val="20"/>
          <w:lang w:eastAsia="zh-CN"/>
        </w:rPr>
        <w:t>. Employees subpoenaed or call</w:t>
      </w:r>
      <w:r w:rsidRPr="007C5C27">
        <w:rPr>
          <w:rFonts w:eastAsia="SimSun" w:cs="Arial"/>
          <w:color w:val="000000"/>
          <w:sz w:val="20"/>
          <w:szCs w:val="20"/>
          <w:lang w:eastAsia="zh-CN"/>
        </w:rPr>
        <w:t xml:space="preserve">ed as a witness in other </w:t>
      </w:r>
      <w:proofErr w:type="spellStart"/>
      <w:r w:rsidRPr="007C5C27">
        <w:rPr>
          <w:rFonts w:eastAsia="SimSun" w:cs="Arial"/>
          <w:color w:val="000000"/>
          <w:sz w:val="20"/>
          <w:szCs w:val="20"/>
          <w:lang w:eastAsia="zh-CN"/>
        </w:rPr>
        <w:t>other</w:t>
      </w:r>
      <w:proofErr w:type="spellEnd"/>
      <w:r w:rsidRPr="007C5C27">
        <w:rPr>
          <w:rFonts w:eastAsia="SimSun" w:cs="Arial"/>
          <w:color w:val="000000"/>
          <w:sz w:val="20"/>
          <w:szCs w:val="20"/>
          <w:lang w:eastAsia="zh-CN"/>
        </w:rPr>
        <w:t xml:space="preserve"> circu</w:t>
      </w:r>
      <w:r w:rsidR="00796BC6">
        <w:rPr>
          <w:rFonts w:eastAsia="SimSun" w:cs="Arial"/>
          <w:color w:val="000000"/>
          <w:sz w:val="20"/>
          <w:szCs w:val="20"/>
          <w:lang w:eastAsia="zh-CN"/>
        </w:rPr>
        <w:t xml:space="preserve">mstances, </w:t>
      </w:r>
      <w:r w:rsidRPr="007C5C27">
        <w:rPr>
          <w:rFonts w:eastAsia="SimSun" w:cs="Arial"/>
          <w:color w:val="000000"/>
          <w:sz w:val="20"/>
          <w:szCs w:val="20"/>
          <w:lang w:eastAsia="zh-CN"/>
        </w:rPr>
        <w:t>i.e.</w:t>
      </w:r>
      <w:r w:rsidR="00796BC6">
        <w:rPr>
          <w:rFonts w:eastAsia="SimSun" w:cs="Arial"/>
          <w:color w:val="000000"/>
          <w:sz w:val="20"/>
          <w:szCs w:val="20"/>
          <w:lang w:eastAsia="zh-CN"/>
        </w:rPr>
        <w:t xml:space="preserve"> </w:t>
      </w:r>
      <w:r w:rsidRPr="007C5C27">
        <w:rPr>
          <w:rFonts w:eastAsia="SimSun" w:cs="Arial"/>
          <w:color w:val="000000"/>
          <w:sz w:val="20"/>
          <w:szCs w:val="20"/>
          <w:lang w:eastAsia="zh-CN"/>
        </w:rPr>
        <w:t xml:space="preserve">in a private capacity, may choose to access either special leave no pay, recreation leave or TOIL.  </w:t>
      </w:r>
    </w:p>
    <w:p w14:paraId="2EC22D7D" w14:textId="77777777" w:rsidR="007C5C27" w:rsidRPr="007C5C27" w:rsidRDefault="007C5C27" w:rsidP="00D01425">
      <w:pPr>
        <w:autoSpaceDE w:val="0"/>
        <w:autoSpaceDN w:val="0"/>
        <w:adjustRightInd w:val="0"/>
        <w:spacing w:before="200" w:after="0" w:line="280" w:lineRule="exact"/>
        <w:rPr>
          <w:rFonts w:eastAsia="SimSun" w:cs="Arial"/>
          <w:color w:val="000000"/>
          <w:sz w:val="20"/>
          <w:szCs w:val="20"/>
          <w:lang w:eastAsia="zh-CN"/>
        </w:rPr>
      </w:pPr>
      <w:r w:rsidRPr="007C5C27">
        <w:rPr>
          <w:rFonts w:eastAsia="SimSun" w:cs="Arial"/>
          <w:color w:val="000000"/>
          <w:sz w:val="20"/>
          <w:szCs w:val="20"/>
          <w:lang w:eastAsia="zh-CN"/>
        </w:rPr>
        <w:t xml:space="preserve">For further information about leave types which employees can take for court attendance (whether in an official or private capacity), and any claimable expenses, please review the </w:t>
      </w:r>
      <w:hyperlink r:id="rId47" w:history="1">
        <w:r w:rsidRPr="007C5C27">
          <w:rPr>
            <w:rFonts w:eastAsia="SimSun" w:cs="Arial"/>
            <w:color w:val="0000FF"/>
            <w:sz w:val="20"/>
            <w:szCs w:val="20"/>
            <w:u w:val="single"/>
            <w:lang w:eastAsia="zh-CN"/>
          </w:rPr>
          <w:t>Court A</w:t>
        </w:r>
        <w:r w:rsidRPr="007C5C27">
          <w:rPr>
            <w:rFonts w:eastAsia="SimSun" w:cs="Arial"/>
            <w:color w:val="0000FF"/>
            <w:sz w:val="20"/>
            <w:szCs w:val="20"/>
            <w:u w:val="single"/>
            <w:lang w:eastAsia="zh-CN"/>
          </w:rPr>
          <w:t>t</w:t>
        </w:r>
        <w:r w:rsidRPr="007C5C27">
          <w:rPr>
            <w:rFonts w:eastAsia="SimSun" w:cs="Arial"/>
            <w:color w:val="0000FF"/>
            <w:sz w:val="20"/>
            <w:szCs w:val="20"/>
            <w:u w:val="single"/>
            <w:lang w:eastAsia="zh-CN"/>
          </w:rPr>
          <w:t>tendance and Jury Service (Directive 13/14)</w:t>
        </w:r>
      </w:hyperlink>
      <w:r w:rsidRPr="007C5C27">
        <w:rPr>
          <w:rFonts w:eastAsia="SimSun" w:cs="Arial"/>
          <w:sz w:val="20"/>
          <w:szCs w:val="20"/>
          <w:lang w:eastAsia="zh-CN"/>
        </w:rPr>
        <w:t xml:space="preserve">. </w:t>
      </w:r>
    </w:p>
    <w:p w14:paraId="395C2B7F" w14:textId="686FFB53" w:rsidR="00BE0F50" w:rsidRPr="00BE0F50" w:rsidRDefault="00BE0F50" w:rsidP="00D01425">
      <w:pPr>
        <w:keepNext/>
        <w:numPr>
          <w:ilvl w:val="0"/>
          <w:numId w:val="29"/>
        </w:numPr>
        <w:spacing w:before="200" w:after="0" w:line="280" w:lineRule="exact"/>
        <w:ind w:left="357" w:hanging="357"/>
        <w:outlineLvl w:val="1"/>
        <w:rPr>
          <w:rFonts w:eastAsia="SimSun" w:cs="Arial"/>
          <w:b/>
          <w:bCs/>
          <w:color w:val="4F81BD"/>
          <w:sz w:val="26"/>
          <w:szCs w:val="26"/>
        </w:rPr>
      </w:pPr>
      <w:bookmarkStart w:id="47" w:name="_Toc1048591"/>
      <w:r w:rsidRPr="00BE0F50">
        <w:rPr>
          <w:rFonts w:eastAsia="SimSun" w:cs="Arial"/>
          <w:b/>
          <w:bCs/>
          <w:color w:val="4F81BD"/>
          <w:sz w:val="26"/>
          <w:szCs w:val="26"/>
        </w:rPr>
        <w:t xml:space="preserve">Jury </w:t>
      </w:r>
      <w:r w:rsidR="000C52D3">
        <w:rPr>
          <w:rFonts w:eastAsia="SimSun" w:cs="Arial"/>
          <w:b/>
          <w:bCs/>
          <w:color w:val="4F81BD"/>
          <w:sz w:val="26"/>
          <w:szCs w:val="26"/>
        </w:rPr>
        <w:t>s</w:t>
      </w:r>
      <w:r w:rsidRPr="00BE0F50">
        <w:rPr>
          <w:rFonts w:eastAsia="SimSun" w:cs="Arial"/>
          <w:b/>
          <w:bCs/>
          <w:color w:val="4F81BD"/>
          <w:sz w:val="26"/>
          <w:szCs w:val="26"/>
        </w:rPr>
        <w:t>ervice</w:t>
      </w:r>
      <w:bookmarkEnd w:id="47"/>
      <w:r w:rsidRPr="00BE0F50">
        <w:rPr>
          <w:rFonts w:eastAsia="SimSun" w:cs="Arial"/>
          <w:b/>
          <w:bCs/>
          <w:color w:val="4F81BD"/>
          <w:sz w:val="26"/>
          <w:szCs w:val="26"/>
        </w:rPr>
        <w:t xml:space="preserve"> </w:t>
      </w:r>
    </w:p>
    <w:p w14:paraId="1FFD6B79" w14:textId="77777777" w:rsidR="00BE0F50" w:rsidRPr="00BE0F50" w:rsidRDefault="00BE0F50" w:rsidP="00D01425">
      <w:pPr>
        <w:autoSpaceDE w:val="0"/>
        <w:autoSpaceDN w:val="0"/>
        <w:adjustRightInd w:val="0"/>
        <w:spacing w:before="200" w:after="0" w:line="280" w:lineRule="exact"/>
        <w:rPr>
          <w:rFonts w:eastAsia="Times" w:cs="Arial"/>
          <w:color w:val="000000"/>
          <w:sz w:val="20"/>
          <w:szCs w:val="20"/>
        </w:rPr>
      </w:pPr>
      <w:r w:rsidRPr="00BE0F50">
        <w:rPr>
          <w:rFonts w:eastAsia="Times" w:cs="Arial"/>
          <w:color w:val="000000"/>
          <w:sz w:val="20"/>
          <w:szCs w:val="20"/>
        </w:rPr>
        <w:t xml:space="preserve">An employee required to undertake jury service: </w:t>
      </w:r>
    </w:p>
    <w:p w14:paraId="5810CD9C" w14:textId="77777777" w:rsidR="00BE0F50" w:rsidRPr="00BE0F50" w:rsidRDefault="00BE0F50" w:rsidP="00D01425">
      <w:pPr>
        <w:numPr>
          <w:ilvl w:val="0"/>
          <w:numId w:val="27"/>
        </w:numPr>
        <w:autoSpaceDE w:val="0"/>
        <w:autoSpaceDN w:val="0"/>
        <w:adjustRightInd w:val="0"/>
        <w:spacing w:before="200" w:after="0" w:line="280" w:lineRule="exact"/>
        <w:rPr>
          <w:rFonts w:eastAsia="Times" w:cs="Arial"/>
          <w:color w:val="000000"/>
          <w:sz w:val="20"/>
          <w:szCs w:val="20"/>
        </w:rPr>
      </w:pPr>
      <w:r w:rsidRPr="00BE0F50">
        <w:rPr>
          <w:rFonts w:eastAsia="Times" w:cs="Arial"/>
          <w:color w:val="000000"/>
          <w:sz w:val="20"/>
          <w:szCs w:val="20"/>
        </w:rPr>
        <w:t xml:space="preserve">is to be granted leave on full salary for that purpose; </w:t>
      </w:r>
    </w:p>
    <w:p w14:paraId="17ACAC8C" w14:textId="77777777" w:rsidR="00BE0F50" w:rsidRPr="00BE0F50" w:rsidRDefault="00BE0F50" w:rsidP="00D01425">
      <w:pPr>
        <w:numPr>
          <w:ilvl w:val="0"/>
          <w:numId w:val="27"/>
        </w:numPr>
        <w:autoSpaceDE w:val="0"/>
        <w:autoSpaceDN w:val="0"/>
        <w:adjustRightInd w:val="0"/>
        <w:spacing w:before="200" w:after="0" w:line="280" w:lineRule="exact"/>
        <w:rPr>
          <w:rFonts w:eastAsia="Times" w:cs="Arial"/>
          <w:color w:val="000000"/>
          <w:sz w:val="20"/>
          <w:szCs w:val="20"/>
        </w:rPr>
      </w:pPr>
      <w:r w:rsidRPr="00BE0F50">
        <w:rPr>
          <w:rFonts w:eastAsia="Times" w:cs="Arial"/>
          <w:color w:val="000000"/>
          <w:sz w:val="20"/>
          <w:szCs w:val="20"/>
        </w:rPr>
        <w:t xml:space="preserve">is entitled to retain any allowances received or expenses reimbursed for travel, accommodation or meals during jury duty; and </w:t>
      </w:r>
    </w:p>
    <w:p w14:paraId="5664264A" w14:textId="77777777" w:rsidR="00BE0F50" w:rsidRPr="00BE0F50" w:rsidRDefault="00BE0F50" w:rsidP="00D01425">
      <w:pPr>
        <w:numPr>
          <w:ilvl w:val="0"/>
          <w:numId w:val="27"/>
        </w:numPr>
        <w:autoSpaceDE w:val="0"/>
        <w:autoSpaceDN w:val="0"/>
        <w:adjustRightInd w:val="0"/>
        <w:spacing w:before="200" w:after="0" w:line="280" w:lineRule="exact"/>
        <w:rPr>
          <w:rFonts w:eastAsia="Times" w:cs="Arial"/>
          <w:color w:val="000000"/>
          <w:sz w:val="20"/>
          <w:szCs w:val="20"/>
        </w:rPr>
      </w:pPr>
      <w:r w:rsidRPr="00BE0F50">
        <w:rPr>
          <w:rFonts w:eastAsia="Times" w:cs="Arial"/>
          <w:color w:val="000000"/>
          <w:sz w:val="20"/>
          <w:szCs w:val="20"/>
        </w:rPr>
        <w:t xml:space="preserve">must pay any fees received for jury service during the approved leave to the department for payment into departmental funds except where: </w:t>
      </w:r>
    </w:p>
    <w:p w14:paraId="5B1DBDE5" w14:textId="77777777" w:rsidR="00BE0F50" w:rsidRPr="00BE0F50" w:rsidRDefault="00BE0F50" w:rsidP="00D01425">
      <w:pPr>
        <w:numPr>
          <w:ilvl w:val="1"/>
          <w:numId w:val="28"/>
        </w:numPr>
        <w:autoSpaceDE w:val="0"/>
        <w:autoSpaceDN w:val="0"/>
        <w:adjustRightInd w:val="0"/>
        <w:spacing w:before="200" w:after="0" w:line="280" w:lineRule="exact"/>
        <w:rPr>
          <w:rFonts w:eastAsia="Times" w:cs="Arial"/>
          <w:color w:val="000000"/>
          <w:sz w:val="20"/>
          <w:szCs w:val="20"/>
        </w:rPr>
      </w:pPr>
      <w:r w:rsidRPr="00BE0F50">
        <w:rPr>
          <w:rFonts w:eastAsia="Times" w:cs="Arial"/>
          <w:color w:val="000000"/>
          <w:sz w:val="20"/>
          <w:szCs w:val="20"/>
        </w:rPr>
        <w:t xml:space="preserve">the employee’s salary is less than the fees payable for that day, then the employee is entitled to retain the difference between the salary and the fee; and </w:t>
      </w:r>
    </w:p>
    <w:p w14:paraId="1F0AF24E" w14:textId="77777777" w:rsidR="00BE0F50" w:rsidRPr="00BE0F50" w:rsidRDefault="00BE0F50" w:rsidP="00D01425">
      <w:pPr>
        <w:numPr>
          <w:ilvl w:val="1"/>
          <w:numId w:val="28"/>
        </w:numPr>
        <w:autoSpaceDE w:val="0"/>
        <w:autoSpaceDN w:val="0"/>
        <w:adjustRightInd w:val="0"/>
        <w:spacing w:before="200" w:after="0" w:line="280" w:lineRule="exact"/>
        <w:rPr>
          <w:rFonts w:eastAsia="Times" w:cs="Arial"/>
          <w:color w:val="000000"/>
          <w:sz w:val="20"/>
          <w:szCs w:val="20"/>
        </w:rPr>
      </w:pPr>
      <w:r w:rsidRPr="00BE0F50">
        <w:rPr>
          <w:rFonts w:eastAsia="Times" w:cs="Arial"/>
          <w:color w:val="000000"/>
          <w:sz w:val="20"/>
          <w:szCs w:val="20"/>
        </w:rPr>
        <w:t xml:space="preserve">the jury service is not covered by this leave type because it falls on a public holiday, weekend or when the employee is on any other form of paid or unpaid leave. </w:t>
      </w:r>
    </w:p>
    <w:p w14:paraId="01FE5456" w14:textId="77777777" w:rsidR="00BE0F50" w:rsidRPr="00BE0F50" w:rsidRDefault="00BE0F50" w:rsidP="00D01425">
      <w:pPr>
        <w:keepNext/>
        <w:keepLines/>
        <w:numPr>
          <w:ilvl w:val="0"/>
          <w:numId w:val="29"/>
        </w:numPr>
        <w:spacing w:before="200" w:after="0" w:line="280" w:lineRule="exact"/>
        <w:ind w:left="357" w:hanging="357"/>
        <w:outlineLvl w:val="1"/>
        <w:rPr>
          <w:rFonts w:eastAsia="SimSun" w:cs="Arial"/>
          <w:b/>
          <w:bCs/>
          <w:color w:val="4F81BD"/>
          <w:sz w:val="26"/>
          <w:szCs w:val="26"/>
          <w:lang w:eastAsia="zh-CN"/>
        </w:rPr>
      </w:pPr>
      <w:bookmarkStart w:id="48" w:name="_Toc1048592"/>
      <w:r w:rsidRPr="00BE0F50">
        <w:rPr>
          <w:rFonts w:eastAsia="SimSun" w:cs="Arial"/>
          <w:b/>
          <w:bCs/>
          <w:color w:val="4F81BD"/>
          <w:sz w:val="26"/>
          <w:szCs w:val="26"/>
          <w:lang w:eastAsia="zh-CN"/>
        </w:rPr>
        <w:t>Requirements</w:t>
      </w:r>
      <w:bookmarkEnd w:id="48"/>
    </w:p>
    <w:p w14:paraId="14F60AFC" w14:textId="77777777" w:rsidR="00BE0F50" w:rsidRPr="00BE0F50" w:rsidRDefault="00BE0F50" w:rsidP="00D01425">
      <w:pPr>
        <w:autoSpaceDE w:val="0"/>
        <w:autoSpaceDN w:val="0"/>
        <w:adjustRightInd w:val="0"/>
        <w:spacing w:before="200" w:after="0" w:line="280" w:lineRule="exact"/>
        <w:rPr>
          <w:rFonts w:eastAsia="Times" w:cs="Arial"/>
          <w:color w:val="000000"/>
          <w:sz w:val="20"/>
          <w:szCs w:val="20"/>
        </w:rPr>
      </w:pPr>
      <w:r w:rsidRPr="00BE0F50">
        <w:rPr>
          <w:rFonts w:eastAsia="Times" w:cs="Arial"/>
          <w:color w:val="000000"/>
          <w:sz w:val="20"/>
          <w:szCs w:val="20"/>
        </w:rPr>
        <w:t xml:space="preserve">Employees must promptly notify the department of the dates for which they are required to attend court either as a witness or for jury service. </w:t>
      </w:r>
    </w:p>
    <w:p w14:paraId="3E1031AD" w14:textId="77777777" w:rsidR="00BE0F50" w:rsidRPr="00BE0F50" w:rsidRDefault="00BE0F50" w:rsidP="00D01425">
      <w:pPr>
        <w:autoSpaceDE w:val="0"/>
        <w:autoSpaceDN w:val="0"/>
        <w:adjustRightInd w:val="0"/>
        <w:spacing w:before="200" w:after="0" w:line="280" w:lineRule="exact"/>
        <w:rPr>
          <w:rFonts w:eastAsia="Times" w:cs="Arial"/>
          <w:color w:val="000000"/>
          <w:sz w:val="20"/>
          <w:szCs w:val="20"/>
        </w:rPr>
      </w:pPr>
      <w:r w:rsidRPr="00BE0F50">
        <w:rPr>
          <w:rFonts w:eastAsia="Times" w:cs="Arial"/>
          <w:color w:val="000000"/>
          <w:sz w:val="20"/>
          <w:szCs w:val="20"/>
        </w:rPr>
        <w:t xml:space="preserve">Where reasonable, an employee who is not required to attend court as a witness or undertake jury service for a complete day is to attend work at the earliest opportunity for the balance of their working day. </w:t>
      </w:r>
    </w:p>
    <w:p w14:paraId="0E4E994F" w14:textId="77777777" w:rsidR="00BE0F50" w:rsidRPr="00BE0F50" w:rsidRDefault="00BE0F50" w:rsidP="00D01425">
      <w:pPr>
        <w:keepNext/>
        <w:keepLines/>
        <w:spacing w:before="200" w:after="0" w:line="280" w:lineRule="exact"/>
        <w:outlineLvl w:val="3"/>
        <w:rPr>
          <w:rFonts w:eastAsia="SimSun" w:cs="Arial"/>
          <w:b/>
          <w:bCs/>
          <w:i/>
          <w:iCs/>
          <w:color w:val="4F81BD"/>
          <w:sz w:val="24"/>
          <w:szCs w:val="20"/>
          <w:lang w:eastAsia="en-AU"/>
        </w:rPr>
      </w:pPr>
      <w:r w:rsidRPr="00BE0F50">
        <w:rPr>
          <w:rFonts w:eastAsia="SimSun" w:cs="Arial"/>
          <w:b/>
          <w:bCs/>
          <w:i/>
          <w:iCs/>
          <w:color w:val="4F81BD"/>
          <w:sz w:val="24"/>
          <w:szCs w:val="20"/>
          <w:lang w:eastAsia="en-AU"/>
        </w:rPr>
        <w:t>Related information</w:t>
      </w:r>
    </w:p>
    <w:p w14:paraId="785C2EE8" w14:textId="2B098488" w:rsidR="00BE0F50" w:rsidRPr="00BE0F50" w:rsidRDefault="00BE0F50" w:rsidP="00D01425">
      <w:pPr>
        <w:numPr>
          <w:ilvl w:val="0"/>
          <w:numId w:val="61"/>
        </w:numPr>
        <w:autoSpaceDE w:val="0"/>
        <w:autoSpaceDN w:val="0"/>
        <w:adjustRightInd w:val="0"/>
        <w:spacing w:before="120" w:after="0" w:line="280" w:lineRule="exact"/>
        <w:ind w:left="714" w:hanging="357"/>
        <w:rPr>
          <w:rFonts w:eastAsia="SimSun" w:cs="Arial"/>
          <w:color w:val="0000FF"/>
          <w:sz w:val="20"/>
          <w:szCs w:val="22"/>
          <w:u w:val="single"/>
          <w:lang w:eastAsia="zh-CN"/>
        </w:rPr>
      </w:pPr>
      <w:r w:rsidRPr="00BE0F50">
        <w:rPr>
          <w:rFonts w:eastAsia="SimSun" w:cs="Arial"/>
          <w:color w:val="000000"/>
          <w:sz w:val="20"/>
          <w:szCs w:val="22"/>
          <w:lang w:eastAsia="zh-CN"/>
        </w:rPr>
        <w:fldChar w:fldCharType="begin"/>
      </w:r>
      <w:r w:rsidRPr="00BE0F50">
        <w:rPr>
          <w:rFonts w:eastAsia="SimSun" w:cs="Arial"/>
          <w:color w:val="000000"/>
          <w:sz w:val="20"/>
          <w:szCs w:val="22"/>
          <w:lang w:eastAsia="zh-CN"/>
        </w:rPr>
        <w:instrText>HYPERLINK "https://www.forgov.qld.gov.au/documents/directive/1218/recognition-previous-service"</w:instrText>
      </w:r>
      <w:r w:rsidRPr="00BE0F50">
        <w:rPr>
          <w:rFonts w:eastAsia="SimSun" w:cs="Arial"/>
          <w:color w:val="000000"/>
          <w:sz w:val="20"/>
          <w:szCs w:val="22"/>
          <w:lang w:eastAsia="zh-CN"/>
        </w:rPr>
        <w:fldChar w:fldCharType="separate"/>
      </w:r>
      <w:r w:rsidRPr="00BE0F50">
        <w:rPr>
          <w:rFonts w:eastAsia="SimSun" w:cs="Arial"/>
          <w:color w:val="0000FF"/>
          <w:sz w:val="20"/>
          <w:szCs w:val="22"/>
          <w:u w:val="single"/>
          <w:lang w:eastAsia="zh-CN"/>
        </w:rPr>
        <w:t>Recognition of Previous Service (D</w:t>
      </w:r>
      <w:r w:rsidRPr="00BE0F50">
        <w:rPr>
          <w:rFonts w:eastAsia="SimSun" w:cs="Arial"/>
          <w:color w:val="0000FF"/>
          <w:sz w:val="20"/>
          <w:szCs w:val="22"/>
          <w:u w:val="single"/>
          <w:lang w:eastAsia="zh-CN"/>
        </w:rPr>
        <w:t>i</w:t>
      </w:r>
      <w:r w:rsidRPr="00BE0F50">
        <w:rPr>
          <w:rFonts w:eastAsia="SimSun" w:cs="Arial"/>
          <w:color w:val="0000FF"/>
          <w:sz w:val="20"/>
          <w:szCs w:val="22"/>
          <w:u w:val="single"/>
          <w:lang w:eastAsia="zh-CN"/>
        </w:rPr>
        <w:t>rective 12/18)</w:t>
      </w:r>
    </w:p>
    <w:p w14:paraId="61D7FBF1" w14:textId="17A7E07A" w:rsidR="003B4656" w:rsidRDefault="00BE0F50" w:rsidP="00364B42">
      <w:pPr>
        <w:numPr>
          <w:ilvl w:val="0"/>
          <w:numId w:val="61"/>
        </w:numPr>
        <w:autoSpaceDE w:val="0"/>
        <w:autoSpaceDN w:val="0"/>
        <w:adjustRightInd w:val="0"/>
        <w:spacing w:before="120" w:after="0" w:line="280" w:lineRule="exact"/>
        <w:ind w:left="714" w:hanging="357"/>
        <w:rPr>
          <w:rFonts w:eastAsia="SimSun" w:cs="Arial"/>
          <w:color w:val="0000FF"/>
          <w:sz w:val="20"/>
          <w:szCs w:val="20"/>
          <w:u w:val="single"/>
          <w:lang w:eastAsia="zh-CN"/>
        </w:rPr>
      </w:pPr>
      <w:r w:rsidRPr="00BE0F50">
        <w:rPr>
          <w:rFonts w:eastAsia="SimSun" w:cs="Arial"/>
          <w:color w:val="000000"/>
          <w:sz w:val="20"/>
          <w:szCs w:val="22"/>
          <w:lang w:eastAsia="zh-CN"/>
        </w:rPr>
        <w:fldChar w:fldCharType="end"/>
      </w:r>
      <w:hyperlink r:id="rId48" w:history="1">
        <w:r w:rsidRPr="00BE0F50">
          <w:rPr>
            <w:rFonts w:eastAsia="SimSun" w:cs="Arial"/>
            <w:color w:val="0000FF"/>
            <w:sz w:val="20"/>
            <w:szCs w:val="20"/>
            <w:u w:val="single"/>
            <w:lang w:eastAsia="zh-CN"/>
          </w:rPr>
          <w:t>Court Attendance and Jury Service</w:t>
        </w:r>
        <w:r w:rsidRPr="00BE0F50">
          <w:rPr>
            <w:rFonts w:eastAsia="SimSun" w:cs="Arial"/>
            <w:color w:val="0000FF"/>
            <w:sz w:val="20"/>
            <w:szCs w:val="20"/>
            <w:u w:val="single"/>
            <w:lang w:eastAsia="zh-CN"/>
          </w:rPr>
          <w:t xml:space="preserve"> </w:t>
        </w:r>
        <w:r w:rsidRPr="00BE0F50">
          <w:rPr>
            <w:rFonts w:eastAsia="SimSun" w:cs="Arial"/>
            <w:color w:val="0000FF"/>
            <w:sz w:val="20"/>
            <w:szCs w:val="20"/>
            <w:u w:val="single"/>
            <w:lang w:eastAsia="zh-CN"/>
          </w:rPr>
          <w:t>(Directive 13/14)</w:t>
        </w:r>
      </w:hyperlink>
    </w:p>
    <w:p w14:paraId="1E5B549B" w14:textId="6CD2615E" w:rsidR="003B4656" w:rsidRDefault="003B4656">
      <w:pPr>
        <w:spacing w:after="0"/>
        <w:rPr>
          <w:rFonts w:eastAsia="SimSun" w:cs="Arial"/>
          <w:color w:val="0000FF"/>
          <w:sz w:val="20"/>
          <w:szCs w:val="20"/>
          <w:u w:val="single"/>
          <w:lang w:eastAsia="zh-CN"/>
        </w:rPr>
      </w:pPr>
    </w:p>
    <w:p w14:paraId="7C5C61AD" w14:textId="609C4BA9" w:rsidR="003B4656" w:rsidRPr="00D01425" w:rsidRDefault="003B4656" w:rsidP="00D01425">
      <w:pPr>
        <w:autoSpaceDE w:val="0"/>
        <w:autoSpaceDN w:val="0"/>
        <w:adjustRightInd w:val="0"/>
        <w:spacing w:after="0" w:line="120" w:lineRule="exact"/>
        <w:rPr>
          <w:rFonts w:eastAsia="SimSun" w:cs="Arial"/>
          <w:color w:val="0000FF"/>
          <w:sz w:val="12"/>
          <w:szCs w:val="20"/>
          <w:u w:val="single"/>
          <w:lang w:eastAsia="zh-CN"/>
        </w:rPr>
      </w:pPr>
    </w:p>
    <w:p w14:paraId="72831D3E" w14:textId="7E3FD6E3" w:rsidR="00BE0F50" w:rsidRPr="00BE0F50" w:rsidRDefault="00CA0BFD" w:rsidP="00D01425">
      <w:pPr>
        <w:keepNext/>
        <w:numPr>
          <w:ilvl w:val="0"/>
          <w:numId w:val="12"/>
        </w:numPr>
        <w:spacing w:before="160" w:after="0" w:line="240" w:lineRule="exact"/>
        <w:ind w:left="357" w:hanging="357"/>
        <w:outlineLvl w:val="0"/>
        <w:rPr>
          <w:rFonts w:eastAsia="Times" w:cs="Arial"/>
          <w:b/>
          <w:sz w:val="36"/>
          <w:szCs w:val="20"/>
        </w:rPr>
      </w:pPr>
      <w:bookmarkStart w:id="49" w:name="_Toc1048593"/>
      <w:bookmarkEnd w:id="49"/>
      <w:r>
        <w:rPr>
          <w:rFonts w:eastAsia="Times" w:cs="Arial"/>
          <w:b/>
          <w:sz w:val="36"/>
          <w:szCs w:val="20"/>
        </w:rPr>
        <w:t xml:space="preserve"> </w:t>
      </w:r>
      <w:bookmarkStart w:id="50" w:name="_Toc1048594"/>
      <w:r w:rsidR="00BE0F50" w:rsidRPr="00BE0F50">
        <w:rPr>
          <w:rFonts w:eastAsia="Times" w:cs="Arial"/>
          <w:b/>
          <w:sz w:val="36"/>
          <w:szCs w:val="20"/>
        </w:rPr>
        <w:t xml:space="preserve">General </w:t>
      </w:r>
      <w:r w:rsidR="000C52D3">
        <w:rPr>
          <w:rFonts w:eastAsia="Times" w:cs="Arial"/>
          <w:b/>
          <w:sz w:val="36"/>
          <w:szCs w:val="20"/>
        </w:rPr>
        <w:t>i</w:t>
      </w:r>
      <w:r w:rsidR="00BE0F50" w:rsidRPr="00BE0F50">
        <w:rPr>
          <w:rFonts w:eastAsia="Times" w:cs="Arial"/>
          <w:b/>
          <w:sz w:val="36"/>
          <w:szCs w:val="20"/>
        </w:rPr>
        <w:t xml:space="preserve">nformation about </w:t>
      </w:r>
      <w:r w:rsidR="000C52D3">
        <w:rPr>
          <w:rFonts w:eastAsia="Times" w:cs="Arial"/>
          <w:b/>
          <w:sz w:val="36"/>
          <w:szCs w:val="20"/>
        </w:rPr>
        <w:t>s</w:t>
      </w:r>
      <w:r w:rsidR="00BE0F50" w:rsidRPr="00BE0F50">
        <w:rPr>
          <w:rFonts w:eastAsia="Times" w:cs="Arial"/>
          <w:b/>
          <w:sz w:val="36"/>
          <w:szCs w:val="20"/>
        </w:rPr>
        <w:t xml:space="preserve">pecial </w:t>
      </w:r>
      <w:r w:rsidR="000C52D3">
        <w:rPr>
          <w:rFonts w:eastAsia="Times" w:cs="Arial"/>
          <w:b/>
          <w:sz w:val="36"/>
          <w:szCs w:val="20"/>
        </w:rPr>
        <w:t>l</w:t>
      </w:r>
      <w:r w:rsidR="00BE0F50" w:rsidRPr="00BE0F50">
        <w:rPr>
          <w:rFonts w:eastAsia="Times" w:cs="Arial"/>
          <w:b/>
          <w:sz w:val="36"/>
          <w:szCs w:val="20"/>
        </w:rPr>
        <w:t>eave</w:t>
      </w:r>
      <w:bookmarkEnd w:id="50"/>
    </w:p>
    <w:p w14:paraId="18258914" w14:textId="607FD0D6" w:rsidR="00BE0F50" w:rsidRPr="00BE0F50" w:rsidRDefault="00BE0F50" w:rsidP="00D01425">
      <w:pPr>
        <w:spacing w:before="200" w:after="0" w:line="280" w:lineRule="exact"/>
        <w:rPr>
          <w:rFonts w:eastAsia="SimSun" w:cs="Arial"/>
          <w:b/>
          <w:sz w:val="24"/>
        </w:rPr>
      </w:pPr>
      <w:r w:rsidRPr="00BE0F50">
        <w:rPr>
          <w:rFonts w:eastAsia="SimSun" w:cs="Arial"/>
          <w:b/>
          <w:sz w:val="24"/>
        </w:rPr>
        <w:t>The following kinds of leave are all ‘</w:t>
      </w:r>
      <w:r w:rsidR="000C52D3">
        <w:rPr>
          <w:rFonts w:eastAsia="SimSun" w:cs="Arial"/>
          <w:b/>
          <w:sz w:val="24"/>
        </w:rPr>
        <w:t>s</w:t>
      </w:r>
      <w:r w:rsidRPr="00BE0F50">
        <w:rPr>
          <w:rFonts w:eastAsia="SimSun" w:cs="Arial"/>
          <w:b/>
          <w:sz w:val="24"/>
        </w:rPr>
        <w:t xml:space="preserve">pecial </w:t>
      </w:r>
      <w:r w:rsidR="000C52D3">
        <w:rPr>
          <w:rFonts w:eastAsia="SimSun" w:cs="Arial"/>
          <w:b/>
          <w:sz w:val="24"/>
        </w:rPr>
        <w:t>l</w:t>
      </w:r>
      <w:r w:rsidRPr="00BE0F50">
        <w:rPr>
          <w:rFonts w:eastAsia="SimSun" w:cs="Arial"/>
          <w:b/>
          <w:sz w:val="24"/>
        </w:rPr>
        <w:t>eave’.</w:t>
      </w:r>
    </w:p>
    <w:p w14:paraId="73087FC2" w14:textId="227B827A" w:rsidR="00BE0F50" w:rsidRPr="00BE0F50" w:rsidRDefault="00BE0F50" w:rsidP="00D01425">
      <w:pPr>
        <w:spacing w:before="200" w:after="0" w:line="280" w:lineRule="exact"/>
        <w:rPr>
          <w:rFonts w:eastAsia="SimSun" w:cs="Arial"/>
          <w:b/>
          <w:sz w:val="24"/>
        </w:rPr>
      </w:pPr>
      <w:r w:rsidRPr="00BE0F50">
        <w:rPr>
          <w:rFonts w:eastAsia="SimSun" w:cs="Arial"/>
          <w:b/>
          <w:sz w:val="24"/>
        </w:rPr>
        <w:t xml:space="preserve">Special </w:t>
      </w:r>
      <w:r w:rsidR="000C52D3">
        <w:rPr>
          <w:rFonts w:eastAsia="SimSun" w:cs="Arial"/>
          <w:b/>
          <w:sz w:val="24"/>
        </w:rPr>
        <w:t>l</w:t>
      </w:r>
      <w:r w:rsidRPr="00BE0F50">
        <w:rPr>
          <w:rFonts w:eastAsia="SimSun" w:cs="Arial"/>
          <w:b/>
          <w:sz w:val="24"/>
        </w:rPr>
        <w:t>eave falls into two categories: non-discretionary and discretionary.</w:t>
      </w:r>
    </w:p>
    <w:p w14:paraId="281A17DC" w14:textId="774948E6" w:rsidR="00BE0F50" w:rsidRPr="00BE0F50" w:rsidRDefault="00BE0F50" w:rsidP="00D01425">
      <w:pPr>
        <w:keepNext/>
        <w:keepLines/>
        <w:numPr>
          <w:ilvl w:val="0"/>
          <w:numId w:val="57"/>
        </w:numPr>
        <w:spacing w:before="240" w:after="0" w:line="280" w:lineRule="exact"/>
        <w:ind w:left="357" w:hanging="357"/>
        <w:outlineLvl w:val="1"/>
        <w:rPr>
          <w:rFonts w:eastAsia="SimSun" w:cs="Arial"/>
          <w:b/>
          <w:bCs/>
          <w:color w:val="4F81BD"/>
          <w:sz w:val="26"/>
          <w:szCs w:val="26"/>
          <w:lang w:eastAsia="zh-CN"/>
        </w:rPr>
      </w:pPr>
      <w:bookmarkStart w:id="51" w:name="_Toc1048595"/>
      <w:r w:rsidRPr="00BE0F50">
        <w:rPr>
          <w:rFonts w:eastAsia="SimSun" w:cs="Arial"/>
          <w:b/>
          <w:bCs/>
          <w:color w:val="4F81BD"/>
          <w:sz w:val="26"/>
          <w:szCs w:val="26"/>
          <w:lang w:eastAsia="zh-CN"/>
        </w:rPr>
        <w:t>Non-</w:t>
      </w:r>
      <w:r w:rsidR="000C52D3">
        <w:rPr>
          <w:rFonts w:eastAsia="SimSun" w:cs="Arial"/>
          <w:b/>
          <w:bCs/>
          <w:color w:val="4F81BD"/>
          <w:sz w:val="26"/>
          <w:szCs w:val="26"/>
          <w:lang w:eastAsia="zh-CN"/>
        </w:rPr>
        <w:t>d</w:t>
      </w:r>
      <w:r w:rsidRPr="00BE0F50">
        <w:rPr>
          <w:rFonts w:eastAsia="SimSun" w:cs="Arial"/>
          <w:b/>
          <w:bCs/>
          <w:color w:val="4F81BD"/>
          <w:sz w:val="26"/>
          <w:szCs w:val="26"/>
          <w:lang w:eastAsia="zh-CN"/>
        </w:rPr>
        <w:t>iscretionary special leave types</w:t>
      </w:r>
      <w:bookmarkEnd w:id="51"/>
    </w:p>
    <w:p w14:paraId="0C12196F" w14:textId="517EA3CD" w:rsidR="00BE0F50" w:rsidRPr="00BE0F50" w:rsidRDefault="00BE0F50" w:rsidP="00D01425">
      <w:pPr>
        <w:spacing w:before="200" w:after="0" w:line="280" w:lineRule="exact"/>
        <w:rPr>
          <w:rFonts w:eastAsia="SimSun" w:cs="Arial"/>
          <w:sz w:val="20"/>
          <w:szCs w:val="22"/>
        </w:rPr>
      </w:pPr>
      <w:r w:rsidRPr="00BE0F50">
        <w:rPr>
          <w:rFonts w:eastAsia="SimSun" w:cs="Arial"/>
          <w:sz w:val="20"/>
          <w:szCs w:val="22"/>
        </w:rPr>
        <w:t xml:space="preserve">The following special leave types are </w:t>
      </w:r>
      <w:r w:rsidRPr="00BE0F50">
        <w:rPr>
          <w:rFonts w:eastAsia="SimSun" w:cs="Arial"/>
          <w:b/>
          <w:sz w:val="20"/>
          <w:szCs w:val="22"/>
        </w:rPr>
        <w:t>non-discretionary</w:t>
      </w:r>
      <w:r w:rsidRPr="00BE0F50">
        <w:rPr>
          <w:rFonts w:eastAsia="SimSun" w:cs="Arial"/>
          <w:sz w:val="20"/>
          <w:szCs w:val="22"/>
        </w:rPr>
        <w:t xml:space="preserve"> which means that an employee is </w:t>
      </w:r>
      <w:r w:rsidRPr="00BE0F50">
        <w:rPr>
          <w:rFonts w:eastAsia="SimSun" w:cs="Arial"/>
          <w:b/>
          <w:sz w:val="20"/>
          <w:szCs w:val="22"/>
        </w:rPr>
        <w:t>entitled to take the leave</w:t>
      </w:r>
      <w:r w:rsidRPr="00BE0F50">
        <w:rPr>
          <w:rFonts w:eastAsia="SimSun" w:cs="Arial"/>
          <w:sz w:val="20"/>
          <w:szCs w:val="22"/>
        </w:rPr>
        <w:t xml:space="preserve"> when they meet the relevant criteria of the leave requirements.  Details of these leave types are set out in the following sections of this guideline</w:t>
      </w:r>
      <w:r w:rsidR="00D65C3A">
        <w:rPr>
          <w:rFonts w:eastAsia="SimSun" w:cs="Arial"/>
          <w:sz w:val="20"/>
          <w:szCs w:val="22"/>
        </w:rPr>
        <w:t>:</w:t>
      </w:r>
    </w:p>
    <w:p w14:paraId="2D6667E1" w14:textId="025EE03E" w:rsidR="00BE0F50" w:rsidRPr="00BE0F50" w:rsidRDefault="00BE0F50" w:rsidP="00D01425">
      <w:pPr>
        <w:numPr>
          <w:ilvl w:val="0"/>
          <w:numId w:val="10"/>
        </w:numPr>
        <w:spacing w:before="120" w:after="0" w:line="240" w:lineRule="exact"/>
        <w:ind w:left="714" w:hanging="357"/>
        <w:rPr>
          <w:rFonts w:eastAsia="SimSun" w:cs="Arial"/>
          <w:sz w:val="20"/>
          <w:szCs w:val="22"/>
        </w:rPr>
      </w:pPr>
      <w:r w:rsidRPr="00BE0F50">
        <w:rPr>
          <w:rFonts w:eastAsia="SimSun" w:cs="Arial"/>
          <w:sz w:val="20"/>
          <w:szCs w:val="22"/>
        </w:rPr>
        <w:t xml:space="preserve">Election </w:t>
      </w:r>
      <w:r w:rsidR="000C52D3">
        <w:rPr>
          <w:rFonts w:eastAsia="SimSun" w:cs="Arial"/>
          <w:sz w:val="20"/>
          <w:szCs w:val="22"/>
        </w:rPr>
        <w:t>l</w:t>
      </w:r>
      <w:r w:rsidRPr="00BE0F50">
        <w:rPr>
          <w:rFonts w:eastAsia="SimSun" w:cs="Arial"/>
          <w:sz w:val="20"/>
          <w:szCs w:val="22"/>
        </w:rPr>
        <w:t>eave</w:t>
      </w:r>
    </w:p>
    <w:p w14:paraId="4CABF130" w14:textId="3FBB3F3B" w:rsidR="00BE0F50" w:rsidRPr="00BE0F50" w:rsidRDefault="00BE0F50" w:rsidP="00D01425">
      <w:pPr>
        <w:numPr>
          <w:ilvl w:val="0"/>
          <w:numId w:val="10"/>
        </w:numPr>
        <w:spacing w:before="120" w:after="0" w:line="240" w:lineRule="exact"/>
        <w:ind w:left="714" w:hanging="357"/>
        <w:rPr>
          <w:rFonts w:eastAsia="SimSun" w:cs="Arial"/>
          <w:sz w:val="20"/>
          <w:szCs w:val="22"/>
        </w:rPr>
      </w:pPr>
      <w:r w:rsidRPr="00BE0F50">
        <w:rPr>
          <w:rFonts w:eastAsia="SimSun" w:cs="Arial"/>
          <w:sz w:val="20"/>
          <w:szCs w:val="22"/>
        </w:rPr>
        <w:t xml:space="preserve">Local </w:t>
      </w:r>
      <w:r w:rsidR="000C52D3">
        <w:rPr>
          <w:rFonts w:eastAsia="SimSun" w:cs="Arial"/>
          <w:sz w:val="20"/>
          <w:szCs w:val="22"/>
        </w:rPr>
        <w:t>g</w:t>
      </w:r>
      <w:r w:rsidRPr="00BE0F50">
        <w:rPr>
          <w:rFonts w:eastAsia="SimSun" w:cs="Arial"/>
          <w:sz w:val="20"/>
          <w:szCs w:val="22"/>
        </w:rPr>
        <w:t xml:space="preserve">overnment </w:t>
      </w:r>
      <w:r w:rsidR="000C52D3">
        <w:rPr>
          <w:rFonts w:eastAsia="SimSun" w:cs="Arial"/>
          <w:sz w:val="20"/>
          <w:szCs w:val="22"/>
        </w:rPr>
        <w:t>l</w:t>
      </w:r>
      <w:r w:rsidRPr="00BE0F50">
        <w:rPr>
          <w:rFonts w:eastAsia="SimSun" w:cs="Arial"/>
          <w:sz w:val="20"/>
          <w:szCs w:val="22"/>
        </w:rPr>
        <w:t>eave</w:t>
      </w:r>
    </w:p>
    <w:p w14:paraId="7B509F17" w14:textId="0A3628B0" w:rsidR="00BE0F50" w:rsidRPr="00BE0F50" w:rsidRDefault="00BE0F50" w:rsidP="00D01425">
      <w:pPr>
        <w:numPr>
          <w:ilvl w:val="0"/>
          <w:numId w:val="10"/>
        </w:numPr>
        <w:spacing w:before="120" w:after="0" w:line="240" w:lineRule="exact"/>
        <w:ind w:left="714" w:hanging="357"/>
        <w:rPr>
          <w:rFonts w:eastAsia="SimSun" w:cs="Arial"/>
          <w:sz w:val="20"/>
          <w:szCs w:val="22"/>
        </w:rPr>
      </w:pPr>
      <w:r w:rsidRPr="00BE0F50">
        <w:rPr>
          <w:rFonts w:eastAsia="SimSun" w:cs="Arial"/>
          <w:sz w:val="20"/>
          <w:szCs w:val="22"/>
        </w:rPr>
        <w:t xml:space="preserve">Australian </w:t>
      </w:r>
      <w:r w:rsidR="000C52D3">
        <w:rPr>
          <w:rFonts w:eastAsia="SimSun" w:cs="Arial"/>
          <w:sz w:val="20"/>
          <w:szCs w:val="22"/>
        </w:rPr>
        <w:t>v</w:t>
      </w:r>
      <w:r w:rsidRPr="00BE0F50">
        <w:rPr>
          <w:rFonts w:eastAsia="SimSun" w:cs="Arial"/>
          <w:sz w:val="20"/>
          <w:szCs w:val="22"/>
        </w:rPr>
        <w:t xml:space="preserve">olunteers </w:t>
      </w:r>
      <w:r w:rsidR="000C52D3">
        <w:rPr>
          <w:rFonts w:eastAsia="SimSun" w:cs="Arial"/>
          <w:sz w:val="20"/>
          <w:szCs w:val="22"/>
        </w:rPr>
        <w:t>i</w:t>
      </w:r>
      <w:r w:rsidRPr="00BE0F50">
        <w:rPr>
          <w:rFonts w:eastAsia="SimSun" w:cs="Arial"/>
          <w:sz w:val="20"/>
          <w:szCs w:val="22"/>
        </w:rPr>
        <w:t xml:space="preserve">nternational </w:t>
      </w:r>
      <w:r w:rsidR="000C52D3">
        <w:rPr>
          <w:rFonts w:eastAsia="SimSun" w:cs="Arial"/>
          <w:sz w:val="20"/>
          <w:szCs w:val="22"/>
        </w:rPr>
        <w:t>l</w:t>
      </w:r>
      <w:r w:rsidRPr="00BE0F50">
        <w:rPr>
          <w:rFonts w:eastAsia="SimSun" w:cs="Arial"/>
          <w:sz w:val="20"/>
          <w:szCs w:val="22"/>
        </w:rPr>
        <w:t>eave</w:t>
      </w:r>
    </w:p>
    <w:p w14:paraId="5EF441B2" w14:textId="77777777" w:rsidR="00BE0F50" w:rsidRPr="00BE0F50" w:rsidRDefault="00BE0F50" w:rsidP="00D01425">
      <w:pPr>
        <w:numPr>
          <w:ilvl w:val="0"/>
          <w:numId w:val="10"/>
        </w:numPr>
        <w:spacing w:before="120" w:after="0" w:line="240" w:lineRule="exact"/>
        <w:ind w:left="714" w:hanging="357"/>
        <w:rPr>
          <w:rFonts w:eastAsia="SimSun" w:cs="Arial"/>
          <w:sz w:val="20"/>
          <w:szCs w:val="22"/>
        </w:rPr>
      </w:pPr>
      <w:r w:rsidRPr="00BE0F50">
        <w:rPr>
          <w:rFonts w:eastAsia="SimSun" w:cs="Arial"/>
          <w:sz w:val="20"/>
          <w:szCs w:val="22"/>
        </w:rPr>
        <w:t>Declared emergency situation or disaster situation Leave</w:t>
      </w:r>
    </w:p>
    <w:p w14:paraId="5B892BBE" w14:textId="5AC39CE9" w:rsidR="00BE0F50" w:rsidRPr="00BE0F50" w:rsidRDefault="00BE0F50" w:rsidP="00D01425">
      <w:pPr>
        <w:numPr>
          <w:ilvl w:val="0"/>
          <w:numId w:val="10"/>
        </w:numPr>
        <w:spacing w:before="120" w:after="0" w:line="240" w:lineRule="exact"/>
        <w:ind w:left="714" w:hanging="357"/>
        <w:rPr>
          <w:rFonts w:eastAsia="SimSun" w:cs="Arial"/>
          <w:sz w:val="20"/>
          <w:szCs w:val="22"/>
        </w:rPr>
      </w:pPr>
      <w:r w:rsidRPr="00BE0F50">
        <w:rPr>
          <w:rFonts w:eastAsia="SimSun" w:cs="Arial"/>
          <w:sz w:val="20"/>
          <w:szCs w:val="22"/>
        </w:rPr>
        <w:t xml:space="preserve">Defence Reserve Forces </w:t>
      </w:r>
      <w:r w:rsidR="000C52D3">
        <w:rPr>
          <w:rFonts w:eastAsia="SimSun" w:cs="Arial"/>
          <w:sz w:val="20"/>
          <w:szCs w:val="22"/>
        </w:rPr>
        <w:t>l</w:t>
      </w:r>
      <w:r w:rsidRPr="00BE0F50">
        <w:rPr>
          <w:rFonts w:eastAsia="SimSun" w:cs="Arial"/>
          <w:sz w:val="20"/>
          <w:szCs w:val="22"/>
        </w:rPr>
        <w:t>eave</w:t>
      </w:r>
    </w:p>
    <w:p w14:paraId="38600F4F" w14:textId="1D678098" w:rsidR="00BE0F50" w:rsidRPr="00BE0F50" w:rsidRDefault="00BE0F50" w:rsidP="00D01425">
      <w:pPr>
        <w:numPr>
          <w:ilvl w:val="0"/>
          <w:numId w:val="10"/>
        </w:numPr>
        <w:spacing w:before="120" w:after="0" w:line="240" w:lineRule="exact"/>
        <w:ind w:left="714" w:hanging="357"/>
        <w:rPr>
          <w:rFonts w:eastAsia="SimSun" w:cs="Arial"/>
          <w:sz w:val="20"/>
          <w:szCs w:val="22"/>
        </w:rPr>
      </w:pPr>
      <w:r w:rsidRPr="00BE0F50">
        <w:rPr>
          <w:rFonts w:eastAsia="SimSun" w:cs="Arial"/>
          <w:sz w:val="20"/>
          <w:szCs w:val="22"/>
        </w:rPr>
        <w:t xml:space="preserve">Bereavement </w:t>
      </w:r>
      <w:r w:rsidR="000C52D3">
        <w:rPr>
          <w:rFonts w:eastAsia="SimSun" w:cs="Arial"/>
          <w:sz w:val="20"/>
          <w:szCs w:val="22"/>
        </w:rPr>
        <w:t>l</w:t>
      </w:r>
      <w:r w:rsidRPr="00BE0F50">
        <w:rPr>
          <w:rFonts w:eastAsia="SimSun" w:cs="Arial"/>
          <w:sz w:val="20"/>
          <w:szCs w:val="22"/>
        </w:rPr>
        <w:t>eave</w:t>
      </w:r>
    </w:p>
    <w:p w14:paraId="58382A21" w14:textId="26BD1AEA" w:rsidR="00BE0F50" w:rsidRPr="00BE0F50" w:rsidRDefault="00BE0F50" w:rsidP="00D01425">
      <w:pPr>
        <w:numPr>
          <w:ilvl w:val="0"/>
          <w:numId w:val="10"/>
        </w:numPr>
        <w:spacing w:before="120" w:after="0" w:line="240" w:lineRule="exact"/>
        <w:ind w:left="714" w:hanging="357"/>
        <w:rPr>
          <w:rFonts w:eastAsia="SimSun" w:cs="Arial"/>
          <w:sz w:val="20"/>
          <w:szCs w:val="22"/>
        </w:rPr>
      </w:pPr>
      <w:r w:rsidRPr="00BE0F50">
        <w:rPr>
          <w:rFonts w:eastAsia="SimSun" w:cs="Arial"/>
          <w:sz w:val="20"/>
          <w:szCs w:val="22"/>
        </w:rPr>
        <w:t xml:space="preserve">Compassionate </w:t>
      </w:r>
      <w:r w:rsidR="000C52D3">
        <w:rPr>
          <w:rFonts w:eastAsia="SimSun" w:cs="Arial"/>
          <w:sz w:val="20"/>
          <w:szCs w:val="22"/>
        </w:rPr>
        <w:t>l</w:t>
      </w:r>
      <w:r w:rsidRPr="00BE0F50">
        <w:rPr>
          <w:rFonts w:eastAsia="SimSun" w:cs="Arial"/>
          <w:sz w:val="20"/>
          <w:szCs w:val="22"/>
        </w:rPr>
        <w:t>eave</w:t>
      </w:r>
    </w:p>
    <w:p w14:paraId="7DB52B6C" w14:textId="77777777" w:rsidR="00BE0F50" w:rsidRPr="00BE0F50" w:rsidRDefault="00BE0F50" w:rsidP="00D01425">
      <w:pPr>
        <w:keepNext/>
        <w:keepLines/>
        <w:numPr>
          <w:ilvl w:val="0"/>
          <w:numId w:val="57"/>
        </w:numPr>
        <w:spacing w:before="240" w:after="0" w:line="280" w:lineRule="exact"/>
        <w:ind w:left="357" w:hanging="357"/>
        <w:outlineLvl w:val="1"/>
        <w:rPr>
          <w:rFonts w:eastAsia="SimSun" w:cs="Arial"/>
          <w:b/>
          <w:bCs/>
          <w:color w:val="4F81BD"/>
          <w:sz w:val="26"/>
          <w:szCs w:val="26"/>
          <w:lang w:eastAsia="zh-CN"/>
        </w:rPr>
      </w:pPr>
      <w:bookmarkStart w:id="52" w:name="_Toc1048596"/>
      <w:r w:rsidRPr="00BE0F50">
        <w:rPr>
          <w:rFonts w:eastAsia="SimSun" w:cs="Arial"/>
          <w:b/>
          <w:bCs/>
          <w:color w:val="4F81BD"/>
          <w:sz w:val="26"/>
          <w:szCs w:val="26"/>
          <w:lang w:eastAsia="zh-CN"/>
        </w:rPr>
        <w:t>Discretionary special leave types</w:t>
      </w:r>
      <w:bookmarkEnd w:id="52"/>
    </w:p>
    <w:p w14:paraId="2A4FBC9B" w14:textId="3FBE58BA" w:rsidR="00BE0F50" w:rsidRPr="00BE0F50" w:rsidRDefault="00BE0F50" w:rsidP="00D01425">
      <w:pPr>
        <w:spacing w:before="200" w:after="0" w:line="280" w:lineRule="exact"/>
        <w:rPr>
          <w:rFonts w:eastAsia="SimSun" w:cs="Arial"/>
          <w:sz w:val="20"/>
          <w:szCs w:val="22"/>
        </w:rPr>
      </w:pPr>
      <w:r w:rsidRPr="00BE0F50">
        <w:rPr>
          <w:rFonts w:eastAsia="SimSun" w:cs="Arial"/>
          <w:sz w:val="20"/>
          <w:szCs w:val="22"/>
        </w:rPr>
        <w:t xml:space="preserve">The following special leave types are </w:t>
      </w:r>
      <w:r w:rsidRPr="00BE0F50">
        <w:rPr>
          <w:rFonts w:eastAsia="SimSun" w:cs="Arial"/>
          <w:b/>
          <w:sz w:val="20"/>
          <w:szCs w:val="22"/>
        </w:rPr>
        <w:t>discretionary</w:t>
      </w:r>
      <w:r w:rsidRPr="00BE0F50">
        <w:rPr>
          <w:rFonts w:eastAsia="SimSun" w:cs="Arial"/>
          <w:sz w:val="20"/>
          <w:szCs w:val="22"/>
        </w:rPr>
        <w:t xml:space="preserve"> which means that they are </w:t>
      </w:r>
      <w:r w:rsidRPr="00BE0F50">
        <w:rPr>
          <w:rFonts w:eastAsia="SimSun" w:cs="Arial"/>
          <w:b/>
          <w:sz w:val="20"/>
          <w:szCs w:val="22"/>
        </w:rPr>
        <w:t xml:space="preserve">subject to the department’s approval. </w:t>
      </w:r>
      <w:r w:rsidRPr="00BE0F50">
        <w:rPr>
          <w:rFonts w:eastAsia="SimSun" w:cs="Arial"/>
          <w:sz w:val="20"/>
          <w:szCs w:val="22"/>
        </w:rPr>
        <w:t>Details of these leave types are set out in the following sections of this guideline</w:t>
      </w:r>
      <w:r w:rsidR="00874AF9">
        <w:rPr>
          <w:rFonts w:eastAsia="SimSun" w:cs="Arial"/>
          <w:sz w:val="20"/>
          <w:szCs w:val="22"/>
        </w:rPr>
        <w:t>:</w:t>
      </w:r>
    </w:p>
    <w:p w14:paraId="50034F37" w14:textId="4AE458B0" w:rsidR="00BE0F50" w:rsidRPr="00BE0F50" w:rsidRDefault="00BE0F50" w:rsidP="00D01425">
      <w:pPr>
        <w:numPr>
          <w:ilvl w:val="0"/>
          <w:numId w:val="34"/>
        </w:numPr>
        <w:spacing w:before="120" w:after="0" w:line="240" w:lineRule="exact"/>
        <w:ind w:left="714" w:hanging="357"/>
        <w:rPr>
          <w:rFonts w:eastAsia="SimSun" w:cs="Arial"/>
          <w:sz w:val="20"/>
          <w:szCs w:val="22"/>
        </w:rPr>
      </w:pPr>
      <w:r w:rsidRPr="00BE0F50">
        <w:rPr>
          <w:rFonts w:eastAsia="SimSun" w:cs="Arial"/>
          <w:sz w:val="20"/>
          <w:szCs w:val="22"/>
        </w:rPr>
        <w:t xml:space="preserve">Emergency or </w:t>
      </w:r>
      <w:r w:rsidR="000C52D3">
        <w:rPr>
          <w:rFonts w:eastAsia="SimSun" w:cs="Arial"/>
          <w:sz w:val="20"/>
          <w:szCs w:val="22"/>
        </w:rPr>
        <w:t>c</w:t>
      </w:r>
      <w:r w:rsidRPr="00BE0F50">
        <w:rPr>
          <w:rFonts w:eastAsia="SimSun" w:cs="Arial"/>
          <w:sz w:val="20"/>
          <w:szCs w:val="22"/>
        </w:rPr>
        <w:t xml:space="preserve">ompassionate </w:t>
      </w:r>
      <w:r w:rsidR="000C52D3">
        <w:rPr>
          <w:rFonts w:eastAsia="SimSun" w:cs="Arial"/>
          <w:sz w:val="20"/>
          <w:szCs w:val="22"/>
        </w:rPr>
        <w:t>g</w:t>
      </w:r>
      <w:r w:rsidRPr="00BE0F50">
        <w:rPr>
          <w:rFonts w:eastAsia="SimSun" w:cs="Arial"/>
          <w:sz w:val="20"/>
          <w:szCs w:val="22"/>
        </w:rPr>
        <w:t xml:space="preserve">rounds </w:t>
      </w:r>
      <w:r w:rsidR="000C52D3">
        <w:rPr>
          <w:rFonts w:eastAsia="SimSun" w:cs="Arial"/>
          <w:sz w:val="20"/>
          <w:szCs w:val="22"/>
        </w:rPr>
        <w:t>l</w:t>
      </w:r>
      <w:r w:rsidRPr="00BE0F50">
        <w:rPr>
          <w:rFonts w:eastAsia="SimSun" w:cs="Arial"/>
          <w:sz w:val="20"/>
          <w:szCs w:val="22"/>
        </w:rPr>
        <w:t>eave</w:t>
      </w:r>
    </w:p>
    <w:p w14:paraId="2A02C0B5" w14:textId="534CE60B" w:rsidR="00BE0F50" w:rsidRPr="00BE0F50" w:rsidRDefault="00BE0F50" w:rsidP="00D01425">
      <w:pPr>
        <w:numPr>
          <w:ilvl w:val="0"/>
          <w:numId w:val="34"/>
        </w:numPr>
        <w:spacing w:before="120" w:after="0" w:line="240" w:lineRule="exact"/>
        <w:ind w:left="714" w:hanging="357"/>
        <w:rPr>
          <w:rFonts w:eastAsia="SimSun" w:cs="Arial"/>
          <w:sz w:val="20"/>
          <w:szCs w:val="22"/>
        </w:rPr>
      </w:pPr>
      <w:r w:rsidRPr="00BE0F50">
        <w:rPr>
          <w:rFonts w:eastAsia="SimSun" w:cs="Arial"/>
          <w:sz w:val="20"/>
          <w:szCs w:val="22"/>
        </w:rPr>
        <w:t xml:space="preserve">Sporting </w:t>
      </w:r>
      <w:r w:rsidR="000C52D3">
        <w:rPr>
          <w:rFonts w:eastAsia="SimSun" w:cs="Arial"/>
          <w:sz w:val="20"/>
          <w:szCs w:val="22"/>
        </w:rPr>
        <w:t>c</w:t>
      </w:r>
      <w:r w:rsidRPr="00BE0F50">
        <w:rPr>
          <w:rFonts w:eastAsia="SimSun" w:cs="Arial"/>
          <w:sz w:val="20"/>
          <w:szCs w:val="22"/>
        </w:rPr>
        <w:t xml:space="preserve">ompetitions </w:t>
      </w:r>
      <w:r w:rsidR="000C52D3">
        <w:rPr>
          <w:rFonts w:eastAsia="SimSun" w:cs="Arial"/>
          <w:sz w:val="20"/>
          <w:szCs w:val="22"/>
        </w:rPr>
        <w:t>l</w:t>
      </w:r>
      <w:r w:rsidRPr="00BE0F50">
        <w:rPr>
          <w:rFonts w:eastAsia="SimSun" w:cs="Arial"/>
          <w:sz w:val="20"/>
          <w:szCs w:val="22"/>
        </w:rPr>
        <w:t>eave</w:t>
      </w:r>
    </w:p>
    <w:p w14:paraId="46A79D6B" w14:textId="120C947D" w:rsidR="00BE0F50" w:rsidRPr="00BE0F50" w:rsidRDefault="00BE0F50" w:rsidP="00D01425">
      <w:pPr>
        <w:numPr>
          <w:ilvl w:val="0"/>
          <w:numId w:val="34"/>
        </w:numPr>
        <w:spacing w:before="120" w:after="0" w:line="240" w:lineRule="exact"/>
        <w:ind w:left="714" w:hanging="357"/>
        <w:rPr>
          <w:rFonts w:eastAsia="SimSun" w:cs="Arial"/>
          <w:sz w:val="20"/>
          <w:szCs w:val="22"/>
        </w:rPr>
      </w:pPr>
      <w:r w:rsidRPr="00BE0F50">
        <w:rPr>
          <w:rFonts w:eastAsia="SimSun" w:cs="Arial"/>
          <w:sz w:val="20"/>
          <w:szCs w:val="22"/>
        </w:rPr>
        <w:t>Seminars/</w:t>
      </w:r>
      <w:r w:rsidR="000C52D3">
        <w:rPr>
          <w:rFonts w:eastAsia="SimSun" w:cs="Arial"/>
          <w:sz w:val="20"/>
          <w:szCs w:val="22"/>
        </w:rPr>
        <w:t>c</w:t>
      </w:r>
      <w:r w:rsidRPr="00BE0F50">
        <w:rPr>
          <w:rFonts w:eastAsia="SimSun" w:cs="Arial"/>
          <w:sz w:val="20"/>
          <w:szCs w:val="22"/>
        </w:rPr>
        <w:t xml:space="preserve">onferences other than as an </w:t>
      </w:r>
      <w:r w:rsidR="000C52D3">
        <w:rPr>
          <w:rFonts w:eastAsia="SimSun" w:cs="Arial"/>
          <w:sz w:val="20"/>
          <w:szCs w:val="22"/>
        </w:rPr>
        <w:t>o</w:t>
      </w:r>
      <w:r w:rsidRPr="00BE0F50">
        <w:rPr>
          <w:rFonts w:eastAsia="SimSun" w:cs="Arial"/>
          <w:sz w:val="20"/>
          <w:szCs w:val="22"/>
        </w:rPr>
        <w:t xml:space="preserve">fficial </w:t>
      </w:r>
      <w:r w:rsidR="000C52D3">
        <w:rPr>
          <w:rFonts w:eastAsia="SimSun" w:cs="Arial"/>
          <w:sz w:val="20"/>
          <w:szCs w:val="22"/>
        </w:rPr>
        <w:t>r</w:t>
      </w:r>
      <w:r w:rsidRPr="00BE0F50">
        <w:rPr>
          <w:rFonts w:eastAsia="SimSun" w:cs="Arial"/>
          <w:sz w:val="20"/>
          <w:szCs w:val="22"/>
        </w:rPr>
        <w:t xml:space="preserve">epresentative </w:t>
      </w:r>
      <w:r w:rsidR="000C52D3">
        <w:rPr>
          <w:rFonts w:eastAsia="SimSun" w:cs="Arial"/>
          <w:sz w:val="20"/>
          <w:szCs w:val="22"/>
        </w:rPr>
        <w:t>l</w:t>
      </w:r>
      <w:r w:rsidRPr="00BE0F50">
        <w:rPr>
          <w:rFonts w:eastAsia="SimSun" w:cs="Arial"/>
          <w:sz w:val="20"/>
          <w:szCs w:val="22"/>
        </w:rPr>
        <w:t>eave</w:t>
      </w:r>
    </w:p>
    <w:p w14:paraId="274EFE85" w14:textId="025F7124" w:rsidR="00BE0F50" w:rsidRPr="00BE0F50" w:rsidRDefault="00BE0F50" w:rsidP="00D01425">
      <w:pPr>
        <w:numPr>
          <w:ilvl w:val="0"/>
          <w:numId w:val="34"/>
        </w:numPr>
        <w:spacing w:before="120" w:after="0" w:line="240" w:lineRule="exact"/>
        <w:ind w:left="714" w:hanging="357"/>
        <w:rPr>
          <w:rFonts w:eastAsia="SimSun" w:cs="Arial"/>
          <w:sz w:val="20"/>
          <w:szCs w:val="22"/>
        </w:rPr>
      </w:pPr>
      <w:r w:rsidRPr="00BE0F50">
        <w:rPr>
          <w:rFonts w:eastAsia="SimSun" w:cs="Arial"/>
          <w:sz w:val="20"/>
          <w:szCs w:val="22"/>
        </w:rPr>
        <w:t xml:space="preserve">Returning </w:t>
      </w:r>
      <w:r w:rsidR="000C52D3">
        <w:rPr>
          <w:rFonts w:eastAsia="SimSun" w:cs="Arial"/>
          <w:sz w:val="20"/>
          <w:szCs w:val="22"/>
        </w:rPr>
        <w:t>o</w:t>
      </w:r>
      <w:r w:rsidRPr="00BE0F50">
        <w:rPr>
          <w:rFonts w:eastAsia="SimSun" w:cs="Arial"/>
          <w:sz w:val="20"/>
          <w:szCs w:val="22"/>
        </w:rPr>
        <w:t xml:space="preserve">fficers </w:t>
      </w:r>
      <w:r w:rsidR="000C52D3">
        <w:rPr>
          <w:rFonts w:eastAsia="SimSun" w:cs="Arial"/>
          <w:sz w:val="20"/>
          <w:szCs w:val="22"/>
        </w:rPr>
        <w:t>l</w:t>
      </w:r>
      <w:r w:rsidRPr="00BE0F50">
        <w:rPr>
          <w:rFonts w:eastAsia="SimSun" w:cs="Arial"/>
          <w:sz w:val="20"/>
          <w:szCs w:val="22"/>
        </w:rPr>
        <w:t>eave</w:t>
      </w:r>
    </w:p>
    <w:p w14:paraId="1C86F655" w14:textId="0BB1DCD5" w:rsidR="00BE0F50" w:rsidRPr="00BE0F50" w:rsidRDefault="00BE0F50" w:rsidP="00D01425">
      <w:pPr>
        <w:numPr>
          <w:ilvl w:val="0"/>
          <w:numId w:val="34"/>
        </w:numPr>
        <w:spacing w:before="120" w:after="0" w:line="240" w:lineRule="exact"/>
        <w:ind w:left="714" w:hanging="357"/>
        <w:rPr>
          <w:rFonts w:eastAsia="SimSun" w:cs="Arial"/>
          <w:sz w:val="20"/>
          <w:szCs w:val="22"/>
        </w:rPr>
      </w:pPr>
      <w:r w:rsidRPr="00BE0F50">
        <w:rPr>
          <w:rFonts w:eastAsia="SimSun" w:cs="Arial"/>
          <w:sz w:val="20"/>
          <w:szCs w:val="22"/>
        </w:rPr>
        <w:t xml:space="preserve">Floods, </w:t>
      </w:r>
      <w:r w:rsidR="000C52D3">
        <w:rPr>
          <w:rFonts w:eastAsia="SimSun" w:cs="Arial"/>
          <w:sz w:val="20"/>
          <w:szCs w:val="22"/>
        </w:rPr>
        <w:t>c</w:t>
      </w:r>
      <w:r w:rsidRPr="00BE0F50">
        <w:rPr>
          <w:rFonts w:eastAsia="SimSun" w:cs="Arial"/>
          <w:sz w:val="20"/>
          <w:szCs w:val="22"/>
        </w:rPr>
        <w:t xml:space="preserve">yclones, </w:t>
      </w:r>
      <w:r w:rsidR="000C52D3">
        <w:rPr>
          <w:rFonts w:eastAsia="SimSun" w:cs="Arial"/>
          <w:sz w:val="20"/>
          <w:szCs w:val="22"/>
        </w:rPr>
        <w:t>b</w:t>
      </w:r>
      <w:r w:rsidRPr="00BE0F50">
        <w:rPr>
          <w:rFonts w:eastAsia="SimSun" w:cs="Arial"/>
          <w:sz w:val="20"/>
          <w:szCs w:val="22"/>
        </w:rPr>
        <w:t xml:space="preserve">ushfires etc </w:t>
      </w:r>
      <w:r w:rsidR="000C52D3">
        <w:rPr>
          <w:rFonts w:eastAsia="SimSun" w:cs="Arial"/>
          <w:sz w:val="20"/>
          <w:szCs w:val="22"/>
        </w:rPr>
        <w:t>l</w:t>
      </w:r>
      <w:r w:rsidRPr="00BE0F50">
        <w:rPr>
          <w:rFonts w:eastAsia="SimSun" w:cs="Arial"/>
          <w:sz w:val="20"/>
          <w:szCs w:val="22"/>
        </w:rPr>
        <w:t>eave</w:t>
      </w:r>
    </w:p>
    <w:p w14:paraId="00A4CF55" w14:textId="75A3F05A" w:rsidR="00BE0F50" w:rsidRPr="00BE0F50" w:rsidRDefault="00BE0F50" w:rsidP="00D01425">
      <w:pPr>
        <w:numPr>
          <w:ilvl w:val="0"/>
          <w:numId w:val="34"/>
        </w:numPr>
        <w:spacing w:before="120" w:after="0" w:line="240" w:lineRule="exact"/>
        <w:ind w:left="714" w:hanging="357"/>
        <w:rPr>
          <w:rFonts w:eastAsia="SimSun" w:cs="Arial"/>
          <w:sz w:val="20"/>
          <w:szCs w:val="22"/>
        </w:rPr>
      </w:pPr>
      <w:r w:rsidRPr="00BE0F50">
        <w:rPr>
          <w:rFonts w:eastAsia="SimSun" w:cs="Arial"/>
          <w:sz w:val="20"/>
          <w:szCs w:val="22"/>
        </w:rPr>
        <w:t xml:space="preserve">Emergency </w:t>
      </w:r>
      <w:r w:rsidR="000C52D3">
        <w:rPr>
          <w:rFonts w:eastAsia="SimSun" w:cs="Arial"/>
          <w:sz w:val="20"/>
          <w:szCs w:val="22"/>
        </w:rPr>
        <w:t>m</w:t>
      </w:r>
      <w:r w:rsidRPr="00BE0F50">
        <w:rPr>
          <w:rFonts w:eastAsia="SimSun" w:cs="Arial"/>
          <w:sz w:val="20"/>
          <w:szCs w:val="22"/>
        </w:rPr>
        <w:t xml:space="preserve">anagement </w:t>
      </w:r>
      <w:r w:rsidR="000C52D3">
        <w:rPr>
          <w:rFonts w:eastAsia="SimSun" w:cs="Arial"/>
          <w:sz w:val="20"/>
          <w:szCs w:val="22"/>
        </w:rPr>
        <w:t>c</w:t>
      </w:r>
      <w:r w:rsidRPr="00BE0F50">
        <w:rPr>
          <w:rFonts w:eastAsia="SimSun" w:cs="Arial"/>
          <w:sz w:val="20"/>
          <w:szCs w:val="22"/>
        </w:rPr>
        <w:t xml:space="preserve">ourses </w:t>
      </w:r>
      <w:r w:rsidR="000C52D3">
        <w:rPr>
          <w:rFonts w:eastAsia="SimSun" w:cs="Arial"/>
          <w:sz w:val="20"/>
          <w:szCs w:val="22"/>
        </w:rPr>
        <w:t>l</w:t>
      </w:r>
      <w:r w:rsidRPr="00BE0F50">
        <w:rPr>
          <w:rFonts w:eastAsia="SimSun" w:cs="Arial"/>
          <w:sz w:val="20"/>
          <w:szCs w:val="22"/>
        </w:rPr>
        <w:t>eave</w:t>
      </w:r>
    </w:p>
    <w:p w14:paraId="4DB2A90C" w14:textId="592ED917" w:rsidR="00BE0F50" w:rsidRPr="00BE0F50" w:rsidRDefault="00BE0F50" w:rsidP="00D01425">
      <w:pPr>
        <w:numPr>
          <w:ilvl w:val="0"/>
          <w:numId w:val="34"/>
        </w:numPr>
        <w:spacing w:before="120" w:after="0" w:line="240" w:lineRule="exact"/>
        <w:ind w:left="714" w:hanging="357"/>
        <w:rPr>
          <w:rFonts w:eastAsia="SimSun" w:cs="Arial"/>
          <w:sz w:val="20"/>
          <w:szCs w:val="22"/>
        </w:rPr>
      </w:pPr>
      <w:r w:rsidRPr="00BE0F50">
        <w:rPr>
          <w:rFonts w:eastAsia="SimSun" w:cs="Arial"/>
          <w:sz w:val="20"/>
          <w:szCs w:val="22"/>
        </w:rPr>
        <w:t xml:space="preserve">Attendance at </w:t>
      </w:r>
      <w:r w:rsidR="000C52D3">
        <w:rPr>
          <w:rFonts w:eastAsia="SimSun" w:cs="Arial"/>
          <w:sz w:val="20"/>
          <w:szCs w:val="22"/>
        </w:rPr>
        <w:t>e</w:t>
      </w:r>
      <w:r w:rsidRPr="00BE0F50">
        <w:rPr>
          <w:rFonts w:eastAsia="SimSun" w:cs="Arial"/>
          <w:sz w:val="20"/>
          <w:szCs w:val="22"/>
        </w:rPr>
        <w:t xml:space="preserve">mergencies </w:t>
      </w:r>
      <w:r w:rsidR="000C52D3">
        <w:rPr>
          <w:rFonts w:eastAsia="SimSun" w:cs="Arial"/>
          <w:sz w:val="20"/>
          <w:szCs w:val="22"/>
        </w:rPr>
        <w:t>l</w:t>
      </w:r>
      <w:r w:rsidRPr="00BE0F50">
        <w:rPr>
          <w:rFonts w:eastAsia="SimSun" w:cs="Arial"/>
          <w:sz w:val="20"/>
          <w:szCs w:val="22"/>
        </w:rPr>
        <w:t>eave</w:t>
      </w:r>
    </w:p>
    <w:p w14:paraId="5A0C21E7" w14:textId="754B26D0" w:rsidR="00BE0F50" w:rsidRPr="00BE0F50" w:rsidRDefault="00BE0F50" w:rsidP="00D01425">
      <w:pPr>
        <w:numPr>
          <w:ilvl w:val="0"/>
          <w:numId w:val="34"/>
        </w:numPr>
        <w:spacing w:before="120" w:after="0" w:line="240" w:lineRule="exact"/>
        <w:ind w:left="714" w:hanging="357"/>
        <w:rPr>
          <w:rFonts w:eastAsia="SimSun" w:cs="Arial"/>
          <w:sz w:val="20"/>
          <w:szCs w:val="22"/>
        </w:rPr>
      </w:pPr>
      <w:r w:rsidRPr="00BE0F50">
        <w:rPr>
          <w:rFonts w:eastAsia="SimSun" w:cs="Arial"/>
          <w:sz w:val="20"/>
          <w:szCs w:val="22"/>
        </w:rPr>
        <w:t xml:space="preserve">Blood, plasma and platelet donors </w:t>
      </w:r>
      <w:r w:rsidR="000C52D3">
        <w:rPr>
          <w:rFonts w:eastAsia="SimSun" w:cs="Arial"/>
          <w:sz w:val="20"/>
          <w:szCs w:val="22"/>
        </w:rPr>
        <w:t>l</w:t>
      </w:r>
      <w:r w:rsidRPr="00BE0F50">
        <w:rPr>
          <w:rFonts w:eastAsia="SimSun" w:cs="Arial"/>
          <w:sz w:val="20"/>
          <w:szCs w:val="22"/>
        </w:rPr>
        <w:t>eave</w:t>
      </w:r>
    </w:p>
    <w:p w14:paraId="1E7D797B" w14:textId="5F1CE323" w:rsidR="00BE0F50" w:rsidRPr="00BE0F50" w:rsidRDefault="00BE0F50" w:rsidP="00D01425">
      <w:pPr>
        <w:numPr>
          <w:ilvl w:val="0"/>
          <w:numId w:val="34"/>
        </w:numPr>
        <w:spacing w:before="120" w:after="0" w:line="240" w:lineRule="exact"/>
        <w:ind w:left="714" w:hanging="357"/>
        <w:rPr>
          <w:rFonts w:eastAsia="SimSun" w:cs="Arial"/>
          <w:bCs/>
          <w:sz w:val="20"/>
          <w:szCs w:val="22"/>
          <w:lang w:eastAsia="zh-CN"/>
        </w:rPr>
      </w:pPr>
      <w:r w:rsidRPr="00BE0F50">
        <w:rPr>
          <w:rFonts w:eastAsia="SimSun" w:cs="Arial"/>
          <w:sz w:val="20"/>
          <w:szCs w:val="22"/>
        </w:rPr>
        <w:t>Pre-retirement</w:t>
      </w:r>
      <w:r w:rsidRPr="00BE0F50">
        <w:rPr>
          <w:rFonts w:eastAsia="SimSun" w:cs="Arial"/>
          <w:bCs/>
          <w:sz w:val="20"/>
          <w:szCs w:val="22"/>
          <w:lang w:eastAsia="zh-CN"/>
        </w:rPr>
        <w:t xml:space="preserve"> seminars</w:t>
      </w:r>
      <w:r w:rsidRPr="00BE0F50">
        <w:rPr>
          <w:rFonts w:eastAsia="SimSun" w:cs="Arial"/>
          <w:sz w:val="20"/>
          <w:szCs w:val="22"/>
        </w:rPr>
        <w:t xml:space="preserve"> </w:t>
      </w:r>
      <w:r w:rsidR="000C52D3">
        <w:rPr>
          <w:rFonts w:eastAsia="SimSun" w:cs="Arial"/>
          <w:sz w:val="20"/>
          <w:szCs w:val="22"/>
        </w:rPr>
        <w:t>l</w:t>
      </w:r>
      <w:r w:rsidRPr="00BE0F50">
        <w:rPr>
          <w:rFonts w:eastAsia="SimSun" w:cs="Arial"/>
          <w:sz w:val="20"/>
          <w:szCs w:val="22"/>
        </w:rPr>
        <w:t>eave</w:t>
      </w:r>
    </w:p>
    <w:p w14:paraId="4EAA2000" w14:textId="72428D01" w:rsidR="00BE0F50" w:rsidRPr="00BE0F50" w:rsidRDefault="00BE0F50" w:rsidP="00D01425">
      <w:pPr>
        <w:numPr>
          <w:ilvl w:val="0"/>
          <w:numId w:val="34"/>
        </w:numPr>
        <w:spacing w:before="120" w:after="0" w:line="240" w:lineRule="exact"/>
        <w:ind w:left="714" w:hanging="357"/>
        <w:rPr>
          <w:rFonts w:eastAsia="SimSun" w:cs="Arial"/>
          <w:sz w:val="20"/>
          <w:szCs w:val="22"/>
        </w:rPr>
      </w:pPr>
      <w:r w:rsidRPr="00BE0F50">
        <w:rPr>
          <w:rFonts w:eastAsia="SimSun" w:cs="Arial"/>
          <w:bCs/>
          <w:sz w:val="20"/>
          <w:szCs w:val="22"/>
          <w:lang w:eastAsia="zh-CN"/>
        </w:rPr>
        <w:t>Other exceptional circumstances</w:t>
      </w:r>
      <w:r w:rsidRPr="00BE0F50">
        <w:rPr>
          <w:rFonts w:eastAsia="SimSun" w:cs="Arial"/>
          <w:sz w:val="20"/>
          <w:szCs w:val="22"/>
        </w:rPr>
        <w:t xml:space="preserve"> </w:t>
      </w:r>
      <w:r w:rsidR="000C52D3">
        <w:rPr>
          <w:rFonts w:eastAsia="SimSun" w:cs="Arial"/>
          <w:sz w:val="20"/>
          <w:szCs w:val="22"/>
        </w:rPr>
        <w:t>l</w:t>
      </w:r>
      <w:r w:rsidRPr="00BE0F50">
        <w:rPr>
          <w:rFonts w:eastAsia="SimSun" w:cs="Arial"/>
          <w:sz w:val="20"/>
          <w:szCs w:val="22"/>
        </w:rPr>
        <w:t>eave</w:t>
      </w:r>
    </w:p>
    <w:p w14:paraId="6F9A824E" w14:textId="779F8A68" w:rsidR="00BE0F50" w:rsidRPr="00BE0F50" w:rsidRDefault="00BE0F50" w:rsidP="00D01425">
      <w:pPr>
        <w:keepNext/>
        <w:keepLines/>
        <w:numPr>
          <w:ilvl w:val="0"/>
          <w:numId w:val="57"/>
        </w:numPr>
        <w:spacing w:before="240" w:after="0" w:line="280" w:lineRule="exact"/>
        <w:outlineLvl w:val="1"/>
        <w:rPr>
          <w:rFonts w:eastAsia="SimSun" w:cs="Arial"/>
          <w:b/>
          <w:bCs/>
          <w:color w:val="4F81BD"/>
          <w:sz w:val="20"/>
          <w:szCs w:val="26"/>
        </w:rPr>
      </w:pPr>
      <w:bookmarkStart w:id="53" w:name="_Toc1048597"/>
      <w:r w:rsidRPr="00BE0F50">
        <w:rPr>
          <w:rFonts w:eastAsia="SimSun" w:cs="Arial"/>
          <w:b/>
          <w:bCs/>
          <w:color w:val="4F81BD"/>
          <w:sz w:val="26"/>
          <w:szCs w:val="26"/>
        </w:rPr>
        <w:t xml:space="preserve">Guidelines on </w:t>
      </w:r>
      <w:r w:rsidR="000C52D3">
        <w:rPr>
          <w:rFonts w:eastAsia="SimSun" w:cs="Arial"/>
          <w:b/>
          <w:bCs/>
          <w:color w:val="4F81BD"/>
          <w:sz w:val="26"/>
          <w:szCs w:val="26"/>
        </w:rPr>
        <w:t>g</w:t>
      </w:r>
      <w:r w:rsidRPr="00BE0F50">
        <w:rPr>
          <w:rFonts w:eastAsia="SimSun" w:cs="Arial"/>
          <w:b/>
          <w:bCs/>
          <w:color w:val="4F81BD"/>
          <w:sz w:val="26"/>
          <w:szCs w:val="26"/>
        </w:rPr>
        <w:t xml:space="preserve">ranting </w:t>
      </w:r>
      <w:r w:rsidR="000C52D3">
        <w:rPr>
          <w:rFonts w:eastAsia="SimSun" w:cs="Arial"/>
          <w:b/>
          <w:bCs/>
          <w:color w:val="4F81BD"/>
          <w:sz w:val="26"/>
          <w:szCs w:val="26"/>
        </w:rPr>
        <w:t>s</w:t>
      </w:r>
      <w:r w:rsidRPr="00BE0F50">
        <w:rPr>
          <w:rFonts w:eastAsia="SimSun" w:cs="Arial"/>
          <w:b/>
          <w:bCs/>
          <w:color w:val="4F81BD"/>
          <w:sz w:val="26"/>
          <w:szCs w:val="26"/>
        </w:rPr>
        <w:t xml:space="preserve">pecial </w:t>
      </w:r>
      <w:r w:rsidR="000C52D3">
        <w:rPr>
          <w:rFonts w:eastAsia="SimSun" w:cs="Arial"/>
          <w:b/>
          <w:bCs/>
          <w:color w:val="4F81BD"/>
          <w:sz w:val="26"/>
          <w:szCs w:val="26"/>
        </w:rPr>
        <w:t>l</w:t>
      </w:r>
      <w:r w:rsidRPr="00BE0F50">
        <w:rPr>
          <w:rFonts w:eastAsia="SimSun" w:cs="Arial"/>
          <w:b/>
          <w:bCs/>
          <w:color w:val="4F81BD"/>
          <w:sz w:val="26"/>
          <w:szCs w:val="26"/>
        </w:rPr>
        <w:t xml:space="preserve">eave for </w:t>
      </w:r>
      <w:r w:rsidR="000C52D3">
        <w:rPr>
          <w:rFonts w:eastAsia="SimSun" w:cs="Arial"/>
          <w:b/>
          <w:bCs/>
          <w:color w:val="4F81BD"/>
          <w:sz w:val="26"/>
          <w:szCs w:val="26"/>
        </w:rPr>
        <w:t>d</w:t>
      </w:r>
      <w:r w:rsidRPr="00BE0F50">
        <w:rPr>
          <w:rFonts w:eastAsia="SimSun" w:cs="Arial"/>
          <w:b/>
          <w:bCs/>
          <w:color w:val="4F81BD"/>
          <w:sz w:val="26"/>
          <w:szCs w:val="26"/>
        </w:rPr>
        <w:t xml:space="preserve">ecision </w:t>
      </w:r>
      <w:r w:rsidR="000C52D3">
        <w:rPr>
          <w:rFonts w:eastAsia="SimSun" w:cs="Arial"/>
          <w:b/>
          <w:bCs/>
          <w:color w:val="4F81BD"/>
          <w:sz w:val="26"/>
          <w:szCs w:val="26"/>
        </w:rPr>
        <w:t>m</w:t>
      </w:r>
      <w:r w:rsidRPr="00BE0F50">
        <w:rPr>
          <w:rFonts w:eastAsia="SimSun" w:cs="Arial"/>
          <w:b/>
          <w:bCs/>
          <w:color w:val="4F81BD"/>
          <w:sz w:val="26"/>
          <w:szCs w:val="26"/>
        </w:rPr>
        <w:t>akers</w:t>
      </w:r>
      <w:bookmarkEnd w:id="53"/>
    </w:p>
    <w:p w14:paraId="1585D02B" w14:textId="5A8AF650" w:rsidR="00BE0F50" w:rsidRPr="00BE0F50" w:rsidRDefault="00BE0F50" w:rsidP="00D01425">
      <w:pPr>
        <w:keepNext/>
        <w:keepLines/>
        <w:numPr>
          <w:ilvl w:val="0"/>
          <w:numId w:val="35"/>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Special </w:t>
      </w:r>
      <w:r w:rsidR="000C52D3">
        <w:rPr>
          <w:rFonts w:eastAsia="SimSun" w:cs="Arial"/>
          <w:b/>
          <w:bCs/>
          <w:color w:val="4F81BD"/>
          <w:szCs w:val="22"/>
          <w:lang w:eastAsia="zh-CN"/>
        </w:rPr>
        <w:t>l</w:t>
      </w:r>
      <w:r w:rsidRPr="00BE0F50">
        <w:rPr>
          <w:rFonts w:eastAsia="SimSun" w:cs="Arial"/>
          <w:b/>
          <w:bCs/>
          <w:color w:val="4F81BD"/>
          <w:szCs w:val="22"/>
          <w:lang w:eastAsia="zh-CN"/>
        </w:rPr>
        <w:t xml:space="preserve">eave </w:t>
      </w:r>
      <w:r w:rsidR="000C52D3">
        <w:rPr>
          <w:rFonts w:eastAsia="SimSun" w:cs="Arial"/>
          <w:b/>
          <w:bCs/>
          <w:color w:val="4F81BD"/>
          <w:szCs w:val="22"/>
          <w:lang w:eastAsia="zh-CN"/>
        </w:rPr>
        <w:t>d</w:t>
      </w:r>
      <w:r w:rsidRPr="00BE0F50">
        <w:rPr>
          <w:rFonts w:eastAsia="SimSun" w:cs="Arial"/>
          <w:b/>
          <w:bCs/>
          <w:color w:val="4F81BD"/>
          <w:szCs w:val="22"/>
          <w:lang w:eastAsia="zh-CN"/>
        </w:rPr>
        <w:t>irective</w:t>
      </w:r>
    </w:p>
    <w:p w14:paraId="498FAF67" w14:textId="77777777" w:rsidR="00BE0F50" w:rsidRPr="00BE0F50" w:rsidRDefault="00BE0F50" w:rsidP="00D01425">
      <w:pPr>
        <w:spacing w:before="200" w:after="0" w:line="280" w:lineRule="exact"/>
        <w:rPr>
          <w:rFonts w:eastAsia="SimSun" w:cs="Arial"/>
          <w:sz w:val="20"/>
          <w:szCs w:val="22"/>
        </w:rPr>
      </w:pPr>
      <w:r w:rsidRPr="00BE0F50">
        <w:rPr>
          <w:rFonts w:eastAsia="SimSun" w:cs="Arial"/>
          <w:sz w:val="20"/>
          <w:szCs w:val="22"/>
        </w:rPr>
        <w:t xml:space="preserve">Managers should be familiar with the </w:t>
      </w:r>
      <w:hyperlink r:id="rId49" w:history="1">
        <w:r w:rsidRPr="00BE0F50">
          <w:rPr>
            <w:rFonts w:eastAsia="SimSun" w:cs="Arial"/>
            <w:color w:val="0000FF"/>
            <w:sz w:val="20"/>
            <w:szCs w:val="22"/>
            <w:u w:val="single"/>
          </w:rPr>
          <w:t>Special Lea</w:t>
        </w:r>
        <w:r w:rsidRPr="00BE0F50">
          <w:rPr>
            <w:rFonts w:eastAsia="SimSun" w:cs="Arial"/>
            <w:color w:val="0000FF"/>
            <w:sz w:val="20"/>
            <w:szCs w:val="22"/>
            <w:u w:val="single"/>
          </w:rPr>
          <w:t>v</w:t>
        </w:r>
        <w:r w:rsidRPr="00BE0F50">
          <w:rPr>
            <w:rFonts w:eastAsia="SimSun" w:cs="Arial"/>
            <w:color w:val="0000FF"/>
            <w:sz w:val="20"/>
            <w:szCs w:val="22"/>
            <w:u w:val="single"/>
          </w:rPr>
          <w:t>e (Directive 05/17)</w:t>
        </w:r>
      </w:hyperlink>
      <w:r w:rsidRPr="00BE0F50">
        <w:rPr>
          <w:rFonts w:eastAsia="SimSun" w:cs="Arial"/>
          <w:sz w:val="20"/>
          <w:szCs w:val="22"/>
        </w:rPr>
        <w:t xml:space="preserve"> which contains detailed information about discretionary and non-discretionary special leave.  </w:t>
      </w:r>
    </w:p>
    <w:p w14:paraId="2848DB96" w14:textId="77777777" w:rsidR="00BE0F50" w:rsidRPr="00BE0F50" w:rsidRDefault="00BE0F50" w:rsidP="00D01425">
      <w:pPr>
        <w:spacing w:before="200" w:after="0" w:line="280" w:lineRule="exact"/>
        <w:rPr>
          <w:rFonts w:eastAsia="Times" w:cs="Arial"/>
          <w:b/>
          <w:sz w:val="36"/>
          <w:szCs w:val="20"/>
        </w:rPr>
      </w:pPr>
      <w:r w:rsidRPr="00BE0F50">
        <w:rPr>
          <w:rFonts w:eastAsia="SimSun" w:cs="Arial"/>
          <w:szCs w:val="22"/>
          <w:lang w:eastAsia="zh-CN"/>
        </w:rPr>
        <w:br w:type="page"/>
      </w:r>
    </w:p>
    <w:p w14:paraId="3468FBA7" w14:textId="77777777" w:rsidR="003B4656" w:rsidRPr="00D01425" w:rsidRDefault="003B4656" w:rsidP="00D01425">
      <w:pPr>
        <w:keepNext/>
        <w:spacing w:after="0" w:line="120" w:lineRule="exact"/>
        <w:ind w:left="357"/>
        <w:outlineLvl w:val="0"/>
        <w:rPr>
          <w:rFonts w:eastAsia="Times" w:cs="Arial"/>
          <w:b/>
          <w:sz w:val="8"/>
          <w:szCs w:val="16"/>
        </w:rPr>
      </w:pPr>
      <w:bookmarkStart w:id="54" w:name="_Toc1048598"/>
    </w:p>
    <w:p w14:paraId="0E1CC2D1" w14:textId="3B22E127" w:rsidR="00BE0F50" w:rsidRPr="00BE0F50" w:rsidRDefault="00046D86" w:rsidP="00D01425">
      <w:pPr>
        <w:keepNext/>
        <w:numPr>
          <w:ilvl w:val="0"/>
          <w:numId w:val="12"/>
        </w:numPr>
        <w:spacing w:before="120" w:line="260" w:lineRule="exact"/>
        <w:ind w:left="357" w:hanging="357"/>
        <w:outlineLvl w:val="0"/>
        <w:rPr>
          <w:rFonts w:eastAsia="Times" w:cs="Arial"/>
          <w:b/>
          <w:sz w:val="36"/>
          <w:szCs w:val="20"/>
        </w:rPr>
      </w:pPr>
      <w:r>
        <w:rPr>
          <w:rFonts w:eastAsia="Times" w:cs="Arial"/>
          <w:b/>
          <w:sz w:val="36"/>
          <w:szCs w:val="20"/>
        </w:rPr>
        <w:t xml:space="preserve">  </w:t>
      </w:r>
      <w:r w:rsidR="00BE0F50" w:rsidRPr="00BE0F50">
        <w:rPr>
          <w:rFonts w:eastAsia="Times" w:cs="Arial"/>
          <w:b/>
          <w:sz w:val="36"/>
          <w:szCs w:val="20"/>
        </w:rPr>
        <w:t xml:space="preserve">Non-discretionary </w:t>
      </w:r>
      <w:r w:rsidR="000C52D3">
        <w:rPr>
          <w:rFonts w:eastAsia="Times" w:cs="Arial"/>
          <w:b/>
          <w:sz w:val="36"/>
          <w:szCs w:val="20"/>
        </w:rPr>
        <w:t>s</w:t>
      </w:r>
      <w:r w:rsidR="00BE0F50" w:rsidRPr="00BE0F50">
        <w:rPr>
          <w:rFonts w:eastAsia="Times" w:cs="Arial"/>
          <w:b/>
          <w:sz w:val="36"/>
          <w:szCs w:val="20"/>
        </w:rPr>
        <w:t xml:space="preserve">pecial </w:t>
      </w:r>
      <w:r w:rsidR="000C52D3">
        <w:rPr>
          <w:rFonts w:eastAsia="Times" w:cs="Arial"/>
          <w:b/>
          <w:sz w:val="36"/>
          <w:szCs w:val="20"/>
        </w:rPr>
        <w:t>l</w:t>
      </w:r>
      <w:r w:rsidR="00BE0F50" w:rsidRPr="00BE0F50">
        <w:rPr>
          <w:rFonts w:eastAsia="Times" w:cs="Arial"/>
          <w:b/>
          <w:sz w:val="36"/>
          <w:szCs w:val="20"/>
        </w:rPr>
        <w:t xml:space="preserve">eave </w:t>
      </w:r>
      <w:r w:rsidR="000C52D3">
        <w:rPr>
          <w:rFonts w:eastAsia="Times" w:cs="Arial"/>
          <w:b/>
          <w:sz w:val="36"/>
          <w:szCs w:val="20"/>
        </w:rPr>
        <w:t>t</w:t>
      </w:r>
      <w:r w:rsidR="00BE0F50" w:rsidRPr="00BE0F50">
        <w:rPr>
          <w:rFonts w:eastAsia="Times" w:cs="Arial"/>
          <w:b/>
          <w:sz w:val="36"/>
          <w:szCs w:val="20"/>
        </w:rPr>
        <w:t>ypes</w:t>
      </w:r>
      <w:bookmarkEnd w:id="54"/>
    </w:p>
    <w:p w14:paraId="006A7DAF" w14:textId="44245A2D" w:rsidR="00BE0F50" w:rsidRPr="00BE0F50" w:rsidRDefault="00BE0F50" w:rsidP="00D01425">
      <w:pPr>
        <w:keepNext/>
        <w:keepLines/>
        <w:numPr>
          <w:ilvl w:val="0"/>
          <w:numId w:val="8"/>
        </w:numPr>
        <w:spacing w:before="240" w:after="0" w:line="280" w:lineRule="exact"/>
        <w:ind w:left="357" w:hanging="357"/>
        <w:outlineLvl w:val="1"/>
        <w:rPr>
          <w:rFonts w:eastAsia="SimSun" w:cs="Arial"/>
          <w:b/>
          <w:bCs/>
          <w:color w:val="4F81BD"/>
          <w:sz w:val="26"/>
          <w:szCs w:val="26"/>
          <w:lang w:eastAsia="zh-CN"/>
        </w:rPr>
      </w:pPr>
      <w:bookmarkStart w:id="55" w:name="_Toc1048599"/>
      <w:r w:rsidRPr="00BE0F50">
        <w:rPr>
          <w:rFonts w:eastAsia="SimSun" w:cs="Arial"/>
          <w:b/>
          <w:bCs/>
          <w:color w:val="4F81BD"/>
          <w:sz w:val="26"/>
          <w:szCs w:val="26"/>
          <w:lang w:eastAsia="zh-CN"/>
        </w:rPr>
        <w:t xml:space="preserve">Election </w:t>
      </w:r>
      <w:r w:rsidR="000C52D3">
        <w:rPr>
          <w:rFonts w:eastAsia="SimSun" w:cs="Arial"/>
          <w:b/>
          <w:bCs/>
          <w:color w:val="4F81BD"/>
          <w:sz w:val="26"/>
          <w:szCs w:val="26"/>
          <w:lang w:eastAsia="zh-CN"/>
        </w:rPr>
        <w:t>l</w:t>
      </w:r>
      <w:r w:rsidRPr="00BE0F50">
        <w:rPr>
          <w:rFonts w:eastAsia="SimSun" w:cs="Arial"/>
          <w:b/>
          <w:bCs/>
          <w:color w:val="4F81BD"/>
          <w:sz w:val="26"/>
          <w:szCs w:val="26"/>
          <w:lang w:eastAsia="zh-CN"/>
        </w:rPr>
        <w:t>eave</w:t>
      </w:r>
      <w:bookmarkEnd w:id="55"/>
    </w:p>
    <w:p w14:paraId="10644711" w14:textId="77777777" w:rsidR="00BE0F50" w:rsidRPr="00BE0F50" w:rsidRDefault="00BE0F50" w:rsidP="00D01425">
      <w:pPr>
        <w:keepNext/>
        <w:keepLines/>
        <w:numPr>
          <w:ilvl w:val="0"/>
          <w:numId w:val="3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Entitlement</w:t>
      </w:r>
    </w:p>
    <w:p w14:paraId="72071C42" w14:textId="41A4555A"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This leave is for employees who contest a state or local government election. It may be for a period of up to two months. The leave is unpaid but employees may use their annual leave or long service leave accruals during the leave period.</w:t>
      </w:r>
    </w:p>
    <w:p w14:paraId="15D40774" w14:textId="77777777" w:rsidR="00BE0F50" w:rsidRPr="00BE0F50" w:rsidRDefault="00BE0F50" w:rsidP="00D01425">
      <w:pPr>
        <w:keepNext/>
        <w:keepLines/>
        <w:numPr>
          <w:ilvl w:val="0"/>
          <w:numId w:val="3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Purpose of the leave</w:t>
      </w:r>
    </w:p>
    <w:p w14:paraId="022EA591"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Election leave is to be used for campaigning purposes.</w:t>
      </w:r>
    </w:p>
    <w:p w14:paraId="52925689" w14:textId="2363DE46" w:rsidR="00BE0F50" w:rsidRPr="00BE0F50" w:rsidRDefault="00BE0F50" w:rsidP="00D01425">
      <w:pPr>
        <w:keepNext/>
        <w:keepLines/>
        <w:numPr>
          <w:ilvl w:val="0"/>
          <w:numId w:val="8"/>
        </w:numPr>
        <w:spacing w:before="240" w:after="0" w:line="280" w:lineRule="exact"/>
        <w:outlineLvl w:val="1"/>
        <w:rPr>
          <w:rFonts w:eastAsia="SimSun" w:cs="Arial"/>
          <w:b/>
          <w:bCs/>
          <w:color w:val="4F81BD"/>
          <w:sz w:val="26"/>
          <w:szCs w:val="26"/>
          <w:lang w:eastAsia="zh-CN"/>
        </w:rPr>
      </w:pPr>
      <w:bookmarkStart w:id="56" w:name="_Toc1048600"/>
      <w:r w:rsidRPr="00BE0F50">
        <w:rPr>
          <w:rFonts w:eastAsia="SimSun" w:cs="Arial"/>
          <w:b/>
          <w:bCs/>
          <w:color w:val="4F81BD"/>
          <w:sz w:val="26"/>
          <w:szCs w:val="26"/>
          <w:lang w:eastAsia="zh-CN"/>
        </w:rPr>
        <w:t xml:space="preserve">Local </w:t>
      </w:r>
      <w:r w:rsidR="000C52D3">
        <w:rPr>
          <w:rFonts w:eastAsia="SimSun" w:cs="Arial"/>
          <w:b/>
          <w:bCs/>
          <w:color w:val="4F81BD"/>
          <w:sz w:val="26"/>
          <w:szCs w:val="26"/>
          <w:lang w:eastAsia="zh-CN"/>
        </w:rPr>
        <w:t>g</w:t>
      </w:r>
      <w:r w:rsidRPr="00BE0F50">
        <w:rPr>
          <w:rFonts w:eastAsia="SimSun" w:cs="Arial"/>
          <w:b/>
          <w:bCs/>
          <w:color w:val="4F81BD"/>
          <w:sz w:val="26"/>
          <w:szCs w:val="26"/>
          <w:lang w:eastAsia="zh-CN"/>
        </w:rPr>
        <w:t xml:space="preserve">overnment </w:t>
      </w:r>
      <w:r w:rsidR="000C52D3">
        <w:rPr>
          <w:rFonts w:eastAsia="SimSun" w:cs="Arial"/>
          <w:b/>
          <w:bCs/>
          <w:color w:val="4F81BD"/>
          <w:sz w:val="26"/>
          <w:szCs w:val="26"/>
          <w:lang w:eastAsia="zh-CN"/>
        </w:rPr>
        <w:t>l</w:t>
      </w:r>
      <w:r w:rsidRPr="00BE0F50">
        <w:rPr>
          <w:rFonts w:eastAsia="SimSun" w:cs="Arial"/>
          <w:b/>
          <w:bCs/>
          <w:color w:val="4F81BD"/>
          <w:sz w:val="26"/>
          <w:szCs w:val="26"/>
          <w:lang w:eastAsia="zh-CN"/>
        </w:rPr>
        <w:t>eave</w:t>
      </w:r>
      <w:bookmarkEnd w:id="56"/>
    </w:p>
    <w:p w14:paraId="530E9BB7" w14:textId="77777777" w:rsidR="00BE0F50" w:rsidRPr="00BE0F50" w:rsidRDefault="00BE0F50" w:rsidP="00D01425">
      <w:pPr>
        <w:keepNext/>
        <w:keepLines/>
        <w:numPr>
          <w:ilvl w:val="0"/>
          <w:numId w:val="37"/>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Entitlement</w:t>
      </w:r>
    </w:p>
    <w:p w14:paraId="72789312" w14:textId="04ED9145"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This leave is for employees who have been elected to hold office as mayor, commissioner or chair (up to five paid days per calendar year), or other council positions</w:t>
      </w:r>
      <w:r w:rsidR="00D65C3A">
        <w:rPr>
          <w:rFonts w:eastAsia="SimSun" w:cs="Arial"/>
          <w:sz w:val="20"/>
          <w:szCs w:val="20"/>
          <w:lang w:eastAsia="zh-CN"/>
        </w:rPr>
        <w:t xml:space="preserve"> </w:t>
      </w:r>
      <w:r w:rsidRPr="00BE0F50">
        <w:rPr>
          <w:rFonts w:eastAsia="SimSun" w:cs="Arial"/>
          <w:sz w:val="20"/>
          <w:szCs w:val="20"/>
          <w:lang w:eastAsia="zh-CN"/>
        </w:rPr>
        <w:t>(up to three paid days per calendar year) and is for attending council meetings or undertaking council business.</w:t>
      </w:r>
    </w:p>
    <w:p w14:paraId="16AF0058"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Additional unpaid leave may be granted as required.</w:t>
      </w:r>
    </w:p>
    <w:p w14:paraId="52ACEB89" w14:textId="77777777" w:rsidR="00BE0F50" w:rsidRPr="00BE0F50" w:rsidRDefault="00BE0F50" w:rsidP="00D01425">
      <w:pPr>
        <w:keepNext/>
        <w:keepLines/>
        <w:numPr>
          <w:ilvl w:val="0"/>
          <w:numId w:val="3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Purpose of the leave</w:t>
      </w:r>
    </w:p>
    <w:p w14:paraId="4ED4D01E"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Local Government leave is to be used for attending council meetings or undertaking council business.  </w:t>
      </w:r>
    </w:p>
    <w:p w14:paraId="5540F793" w14:textId="77777777" w:rsidR="00BE0F50" w:rsidRPr="00BE0F50" w:rsidRDefault="00BE0F50" w:rsidP="00D01425">
      <w:pPr>
        <w:keepNext/>
        <w:keepLines/>
        <w:numPr>
          <w:ilvl w:val="0"/>
          <w:numId w:val="3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Where employee receives payment for attending meetings</w:t>
      </w:r>
    </w:p>
    <w:p w14:paraId="386692BA"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Additional conditions apply if an employee receives payment for attending the meetings. This payment may need to be paid to the department. Employees who receive payment should refer to the </w:t>
      </w:r>
      <w:hyperlink r:id="rId50" w:history="1">
        <w:r w:rsidRPr="00BE0F50">
          <w:rPr>
            <w:rFonts w:eastAsia="SimSun" w:cs="Arial"/>
            <w:color w:val="0000FF"/>
            <w:sz w:val="20"/>
            <w:szCs w:val="22"/>
            <w:u w:val="single"/>
          </w:rPr>
          <w:t>Special</w:t>
        </w:r>
        <w:r w:rsidRPr="00BE0F50">
          <w:rPr>
            <w:rFonts w:eastAsia="SimSun" w:cs="Arial"/>
            <w:color w:val="0000FF"/>
            <w:sz w:val="20"/>
            <w:szCs w:val="22"/>
            <w:u w:val="single"/>
          </w:rPr>
          <w:t xml:space="preserve"> </w:t>
        </w:r>
        <w:r w:rsidRPr="00BE0F50">
          <w:rPr>
            <w:rFonts w:eastAsia="SimSun" w:cs="Arial"/>
            <w:color w:val="0000FF"/>
            <w:sz w:val="20"/>
            <w:szCs w:val="22"/>
            <w:u w:val="single"/>
          </w:rPr>
          <w:t>Leave (Directive 05/17)</w:t>
        </w:r>
      </w:hyperlink>
      <w:r w:rsidRPr="00BE0F50">
        <w:rPr>
          <w:rFonts w:eastAsia="SimSun" w:cs="Arial"/>
          <w:sz w:val="20"/>
          <w:szCs w:val="20"/>
          <w:lang w:eastAsia="zh-CN"/>
        </w:rPr>
        <w:t xml:space="preserve">  for further information and conditions of this leave type.</w:t>
      </w:r>
    </w:p>
    <w:p w14:paraId="5217B89E" w14:textId="0AEB89DF" w:rsidR="00BE0F50" w:rsidRPr="00BE0F50" w:rsidRDefault="00BE0F50" w:rsidP="00D01425">
      <w:pPr>
        <w:keepNext/>
        <w:keepLines/>
        <w:numPr>
          <w:ilvl w:val="0"/>
          <w:numId w:val="8"/>
        </w:numPr>
        <w:spacing w:before="240" w:after="0" w:line="280" w:lineRule="exact"/>
        <w:outlineLvl w:val="1"/>
        <w:rPr>
          <w:rFonts w:eastAsia="SimSun" w:cs="Arial"/>
          <w:b/>
          <w:bCs/>
          <w:color w:val="4F81BD"/>
          <w:sz w:val="26"/>
          <w:szCs w:val="26"/>
          <w:lang w:eastAsia="zh-CN"/>
        </w:rPr>
      </w:pPr>
      <w:bookmarkStart w:id="57" w:name="_Toc1048601"/>
      <w:r w:rsidRPr="00BE0F50">
        <w:rPr>
          <w:rFonts w:eastAsia="SimSun" w:cs="Arial"/>
          <w:b/>
          <w:bCs/>
          <w:color w:val="4F81BD"/>
          <w:sz w:val="26"/>
          <w:szCs w:val="26"/>
          <w:lang w:eastAsia="zh-CN"/>
        </w:rPr>
        <w:t xml:space="preserve">Australian </w:t>
      </w:r>
      <w:r w:rsidR="003B4656">
        <w:rPr>
          <w:rFonts w:eastAsia="SimSun" w:cs="Arial"/>
          <w:b/>
          <w:bCs/>
          <w:color w:val="4F81BD"/>
          <w:sz w:val="26"/>
          <w:szCs w:val="26"/>
          <w:lang w:eastAsia="zh-CN"/>
        </w:rPr>
        <w:t>V</w:t>
      </w:r>
      <w:r w:rsidRPr="00BE0F50">
        <w:rPr>
          <w:rFonts w:eastAsia="SimSun" w:cs="Arial"/>
          <w:b/>
          <w:bCs/>
          <w:color w:val="4F81BD"/>
          <w:sz w:val="26"/>
          <w:szCs w:val="26"/>
          <w:lang w:eastAsia="zh-CN"/>
        </w:rPr>
        <w:t xml:space="preserve">olunteers </w:t>
      </w:r>
      <w:r w:rsidR="003B4656">
        <w:rPr>
          <w:rFonts w:eastAsia="SimSun" w:cs="Arial"/>
          <w:b/>
          <w:bCs/>
          <w:color w:val="4F81BD"/>
          <w:sz w:val="26"/>
          <w:szCs w:val="26"/>
          <w:lang w:eastAsia="zh-CN"/>
        </w:rPr>
        <w:t>I</w:t>
      </w:r>
      <w:r w:rsidRPr="00BE0F50">
        <w:rPr>
          <w:rFonts w:eastAsia="SimSun" w:cs="Arial"/>
          <w:b/>
          <w:bCs/>
          <w:color w:val="4F81BD"/>
          <w:sz w:val="26"/>
          <w:szCs w:val="26"/>
          <w:lang w:eastAsia="zh-CN"/>
        </w:rPr>
        <w:t>nternational</w:t>
      </w:r>
      <w:bookmarkEnd w:id="57"/>
    </w:p>
    <w:p w14:paraId="73127770" w14:textId="77777777" w:rsidR="00BE0F50" w:rsidRPr="00BE0F50" w:rsidRDefault="00BE0F50" w:rsidP="00D01425">
      <w:pPr>
        <w:keepNext/>
        <w:keepLines/>
        <w:numPr>
          <w:ilvl w:val="0"/>
          <w:numId w:val="38"/>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Entitlement</w:t>
      </w:r>
    </w:p>
    <w:p w14:paraId="267CEF10"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This leave type is for Public Service Officers only.  It is unpaid leave for up to two years.</w:t>
      </w:r>
    </w:p>
    <w:p w14:paraId="21EBF788" w14:textId="77777777" w:rsidR="00BE0F50" w:rsidRPr="00BE0F50" w:rsidRDefault="00BE0F50" w:rsidP="00D01425">
      <w:pPr>
        <w:keepNext/>
        <w:keepLines/>
        <w:numPr>
          <w:ilvl w:val="0"/>
          <w:numId w:val="38"/>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Purpose of the leave</w:t>
      </w:r>
    </w:p>
    <w:p w14:paraId="7483D127"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The leave is to be used for undertaking service overseas with the Australian Volunteers International.</w:t>
      </w:r>
    </w:p>
    <w:p w14:paraId="7FFBC092" w14:textId="77777777" w:rsidR="00BE0F50" w:rsidRPr="00BE0F50" w:rsidRDefault="00BE0F50" w:rsidP="00D01425">
      <w:pPr>
        <w:keepNext/>
        <w:keepLines/>
        <w:numPr>
          <w:ilvl w:val="0"/>
          <w:numId w:val="38"/>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Superannuation arrangements</w:t>
      </w:r>
    </w:p>
    <w:p w14:paraId="7817A788"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When taking this leave an officer should seek superannuation advice.</w:t>
      </w:r>
    </w:p>
    <w:p w14:paraId="3E830E68" w14:textId="1DB7AC91" w:rsidR="00BE0F50" w:rsidRPr="00BE0F50" w:rsidRDefault="00BE0F50" w:rsidP="00D01425">
      <w:pPr>
        <w:keepNext/>
        <w:keepLines/>
        <w:numPr>
          <w:ilvl w:val="0"/>
          <w:numId w:val="8"/>
        </w:numPr>
        <w:spacing w:before="240" w:after="0" w:line="280" w:lineRule="exact"/>
        <w:outlineLvl w:val="1"/>
        <w:rPr>
          <w:rFonts w:eastAsia="SimSun" w:cs="Arial"/>
          <w:b/>
          <w:bCs/>
          <w:color w:val="4F81BD"/>
          <w:sz w:val="26"/>
          <w:szCs w:val="26"/>
          <w:lang w:eastAsia="zh-CN"/>
        </w:rPr>
      </w:pPr>
      <w:bookmarkStart w:id="58" w:name="_Toc1048602"/>
      <w:r w:rsidRPr="00BE0F50">
        <w:rPr>
          <w:rFonts w:eastAsia="SimSun" w:cs="Arial"/>
          <w:b/>
          <w:bCs/>
          <w:color w:val="4F81BD"/>
          <w:sz w:val="26"/>
          <w:szCs w:val="26"/>
          <w:lang w:eastAsia="zh-CN"/>
        </w:rPr>
        <w:t xml:space="preserve">Declared </w:t>
      </w:r>
      <w:r w:rsidR="000C52D3">
        <w:rPr>
          <w:rFonts w:eastAsia="SimSun" w:cs="Arial"/>
          <w:b/>
          <w:bCs/>
          <w:color w:val="4F81BD"/>
          <w:sz w:val="26"/>
          <w:szCs w:val="26"/>
          <w:lang w:eastAsia="zh-CN"/>
        </w:rPr>
        <w:t>e</w:t>
      </w:r>
      <w:r w:rsidRPr="00BE0F50">
        <w:rPr>
          <w:rFonts w:eastAsia="SimSun" w:cs="Arial"/>
          <w:b/>
          <w:bCs/>
          <w:color w:val="4F81BD"/>
          <w:sz w:val="26"/>
          <w:szCs w:val="26"/>
          <w:lang w:eastAsia="zh-CN"/>
        </w:rPr>
        <w:t xml:space="preserve">mergency </w:t>
      </w:r>
      <w:r w:rsidR="000C52D3">
        <w:rPr>
          <w:rFonts w:eastAsia="SimSun" w:cs="Arial"/>
          <w:b/>
          <w:bCs/>
          <w:color w:val="4F81BD"/>
          <w:sz w:val="26"/>
          <w:szCs w:val="26"/>
          <w:lang w:eastAsia="zh-CN"/>
        </w:rPr>
        <w:t>s</w:t>
      </w:r>
      <w:r w:rsidRPr="00BE0F50">
        <w:rPr>
          <w:rFonts w:eastAsia="SimSun" w:cs="Arial"/>
          <w:b/>
          <w:bCs/>
          <w:color w:val="4F81BD"/>
          <w:sz w:val="26"/>
          <w:szCs w:val="26"/>
          <w:lang w:eastAsia="zh-CN"/>
        </w:rPr>
        <w:t xml:space="preserve">ituation or </w:t>
      </w:r>
      <w:r w:rsidR="000C52D3">
        <w:rPr>
          <w:rFonts w:eastAsia="SimSun" w:cs="Arial"/>
          <w:b/>
          <w:bCs/>
          <w:color w:val="4F81BD"/>
          <w:sz w:val="26"/>
          <w:szCs w:val="26"/>
          <w:lang w:eastAsia="zh-CN"/>
        </w:rPr>
        <w:t>d</w:t>
      </w:r>
      <w:r w:rsidRPr="00BE0F50">
        <w:rPr>
          <w:rFonts w:eastAsia="SimSun" w:cs="Arial"/>
          <w:b/>
          <w:bCs/>
          <w:color w:val="4F81BD"/>
          <w:sz w:val="26"/>
          <w:szCs w:val="26"/>
          <w:lang w:eastAsia="zh-CN"/>
        </w:rPr>
        <w:t xml:space="preserve">isaster </w:t>
      </w:r>
      <w:r w:rsidR="000C52D3">
        <w:rPr>
          <w:rFonts w:eastAsia="SimSun" w:cs="Arial"/>
          <w:b/>
          <w:bCs/>
          <w:color w:val="4F81BD"/>
          <w:sz w:val="26"/>
          <w:szCs w:val="26"/>
          <w:lang w:eastAsia="zh-CN"/>
        </w:rPr>
        <w:t>s</w:t>
      </w:r>
      <w:r w:rsidRPr="00BE0F50">
        <w:rPr>
          <w:rFonts w:eastAsia="SimSun" w:cs="Arial"/>
          <w:b/>
          <w:bCs/>
          <w:color w:val="4F81BD"/>
          <w:sz w:val="26"/>
          <w:szCs w:val="26"/>
          <w:lang w:eastAsia="zh-CN"/>
        </w:rPr>
        <w:t>ituation</w:t>
      </w:r>
      <w:bookmarkEnd w:id="58"/>
    </w:p>
    <w:p w14:paraId="44CC8B51" w14:textId="77777777" w:rsidR="00BE0F50" w:rsidRPr="00BE0F50" w:rsidRDefault="00BE0F50" w:rsidP="00D01425">
      <w:pPr>
        <w:keepNext/>
        <w:keepLines/>
        <w:numPr>
          <w:ilvl w:val="0"/>
          <w:numId w:val="39"/>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Paid leave entitlement when directed to assist</w:t>
      </w:r>
    </w:p>
    <w:p w14:paraId="76096C9A" w14:textId="30BC2869"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This leave type is for employees who have been directed to assist in an emergency situation or a disaster situation in accordance with the </w:t>
      </w:r>
      <w:hyperlink r:id="rId51" w:history="1">
        <w:r w:rsidR="000C3C07">
          <w:rPr>
            <w:rFonts w:eastAsia="SimSun" w:cs="Arial"/>
            <w:i/>
            <w:color w:val="0000FF"/>
            <w:sz w:val="20"/>
            <w:szCs w:val="20"/>
            <w:u w:val="single"/>
            <w:lang w:eastAsia="zh-CN"/>
          </w:rPr>
          <w:t>Public Safety Preservation A</w:t>
        </w:r>
        <w:r w:rsidR="000C3C07">
          <w:rPr>
            <w:rFonts w:eastAsia="SimSun" w:cs="Arial"/>
            <w:i/>
            <w:color w:val="0000FF"/>
            <w:sz w:val="20"/>
            <w:szCs w:val="20"/>
            <w:u w:val="single"/>
            <w:lang w:eastAsia="zh-CN"/>
          </w:rPr>
          <w:t>c</w:t>
        </w:r>
        <w:r w:rsidR="000C3C07">
          <w:rPr>
            <w:rFonts w:eastAsia="SimSun" w:cs="Arial"/>
            <w:i/>
            <w:color w:val="0000FF"/>
            <w:sz w:val="20"/>
            <w:szCs w:val="20"/>
            <w:u w:val="single"/>
            <w:lang w:eastAsia="zh-CN"/>
          </w:rPr>
          <w:t xml:space="preserve">t 1986 </w:t>
        </w:r>
        <w:r w:rsidR="000C3C07" w:rsidRPr="00D01425">
          <w:rPr>
            <w:rFonts w:eastAsia="SimSun" w:cs="Arial"/>
            <w:color w:val="0000FF"/>
            <w:sz w:val="20"/>
            <w:szCs w:val="20"/>
            <w:u w:val="single"/>
            <w:lang w:eastAsia="zh-CN"/>
          </w:rPr>
          <w:t>(Qld)</w:t>
        </w:r>
      </w:hyperlink>
      <w:r w:rsidRPr="00BE0F50">
        <w:rPr>
          <w:rFonts w:eastAsia="SimSun" w:cs="Arial"/>
          <w:sz w:val="20"/>
          <w:szCs w:val="20"/>
          <w:lang w:eastAsia="zh-CN"/>
        </w:rPr>
        <w:t xml:space="preserve"> or the </w:t>
      </w:r>
      <w:hyperlink r:id="rId52" w:history="1">
        <w:r w:rsidR="000C3C07">
          <w:rPr>
            <w:rFonts w:eastAsia="SimSun" w:cs="Arial"/>
            <w:i/>
            <w:color w:val="0000FF"/>
            <w:sz w:val="20"/>
            <w:szCs w:val="20"/>
            <w:u w:val="single"/>
            <w:lang w:eastAsia="zh-CN"/>
          </w:rPr>
          <w:t>Disaster M</w:t>
        </w:r>
        <w:r w:rsidR="000C3C07">
          <w:rPr>
            <w:rFonts w:eastAsia="SimSun" w:cs="Arial"/>
            <w:i/>
            <w:color w:val="0000FF"/>
            <w:sz w:val="20"/>
            <w:szCs w:val="20"/>
            <w:u w:val="single"/>
            <w:lang w:eastAsia="zh-CN"/>
          </w:rPr>
          <w:t>a</w:t>
        </w:r>
        <w:r w:rsidR="000C3C07">
          <w:rPr>
            <w:rFonts w:eastAsia="SimSun" w:cs="Arial"/>
            <w:i/>
            <w:color w:val="0000FF"/>
            <w:sz w:val="20"/>
            <w:szCs w:val="20"/>
            <w:u w:val="single"/>
            <w:lang w:eastAsia="zh-CN"/>
          </w:rPr>
          <w:t xml:space="preserve">nagement Act 2003 </w:t>
        </w:r>
        <w:r w:rsidR="000C3C07" w:rsidRPr="00D01425">
          <w:rPr>
            <w:rFonts w:eastAsia="SimSun" w:cs="Arial"/>
            <w:color w:val="0000FF"/>
            <w:sz w:val="20"/>
            <w:szCs w:val="20"/>
            <w:u w:val="single"/>
            <w:lang w:eastAsia="zh-CN"/>
          </w:rPr>
          <w:t>(Qld)</w:t>
        </w:r>
      </w:hyperlink>
      <w:r w:rsidRPr="00BE0F50">
        <w:rPr>
          <w:rFonts w:eastAsia="SimSun" w:cs="Arial"/>
          <w:sz w:val="20"/>
          <w:szCs w:val="20"/>
          <w:lang w:eastAsia="zh-CN"/>
        </w:rPr>
        <w:t>. This leave is paid leave as required.</w:t>
      </w:r>
    </w:p>
    <w:p w14:paraId="62984967" w14:textId="507A4C31" w:rsidR="00BE0F50" w:rsidRPr="00D01425" w:rsidRDefault="00BE0F50" w:rsidP="00D01425">
      <w:pPr>
        <w:pStyle w:val="ListParagraph"/>
        <w:keepNext/>
        <w:keepLines/>
        <w:numPr>
          <w:ilvl w:val="0"/>
          <w:numId w:val="39"/>
        </w:numPr>
        <w:spacing w:before="200" w:after="0" w:line="280" w:lineRule="exact"/>
        <w:outlineLvl w:val="2"/>
        <w:rPr>
          <w:rFonts w:eastAsia="SimSun" w:cs="Arial"/>
          <w:b/>
          <w:bCs/>
          <w:color w:val="4F81BD"/>
          <w:szCs w:val="22"/>
          <w:lang w:eastAsia="zh-CN"/>
        </w:rPr>
      </w:pPr>
      <w:r w:rsidRPr="00D01425">
        <w:rPr>
          <w:rFonts w:eastAsia="SimSun" w:cs="Arial"/>
          <w:b/>
          <w:bCs/>
          <w:color w:val="4F81BD"/>
          <w:szCs w:val="22"/>
          <w:lang w:eastAsia="zh-CN"/>
        </w:rPr>
        <w:lastRenderedPageBreak/>
        <w:t xml:space="preserve">Unpaid leave </w:t>
      </w:r>
    </w:p>
    <w:p w14:paraId="0744DF32" w14:textId="145789C4"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If employees are not entitled to receive paid leave in emergencies or disasters because they do not meet the requirements of the paid leave entitlement, they may still be entitled to unpaid ‘emergency service leave’ in an emergency or disaster situation for a period which is reasonable in the circumstances (See section 118 of the </w:t>
      </w:r>
      <w:hyperlink r:id="rId53" w:history="1">
        <w:r w:rsidR="000C3C07" w:rsidRPr="00D01425">
          <w:rPr>
            <w:rFonts w:eastAsia="SimSun" w:cs="Arial"/>
            <w:i/>
            <w:color w:val="0000FF"/>
            <w:sz w:val="20"/>
            <w:szCs w:val="20"/>
            <w:u w:val="single"/>
            <w:lang w:eastAsia="zh-CN"/>
          </w:rPr>
          <w:t xml:space="preserve">Industrial Relations </w:t>
        </w:r>
        <w:r w:rsidR="000C3C07" w:rsidRPr="00D01425">
          <w:rPr>
            <w:rFonts w:eastAsia="SimSun" w:cs="Arial"/>
            <w:i/>
            <w:color w:val="0000FF"/>
            <w:sz w:val="20"/>
            <w:szCs w:val="20"/>
            <w:u w:val="single"/>
            <w:lang w:eastAsia="zh-CN"/>
          </w:rPr>
          <w:t>A</w:t>
        </w:r>
        <w:r w:rsidR="000C3C07" w:rsidRPr="00D01425">
          <w:rPr>
            <w:rFonts w:eastAsia="SimSun" w:cs="Arial"/>
            <w:i/>
            <w:color w:val="0000FF"/>
            <w:sz w:val="20"/>
            <w:szCs w:val="20"/>
            <w:u w:val="single"/>
            <w:lang w:eastAsia="zh-CN"/>
          </w:rPr>
          <w:t>ct 2016</w:t>
        </w:r>
        <w:r w:rsidR="000C3C07">
          <w:rPr>
            <w:rFonts w:eastAsia="SimSun" w:cs="Arial"/>
            <w:color w:val="0000FF"/>
            <w:sz w:val="20"/>
            <w:szCs w:val="20"/>
            <w:u w:val="single"/>
            <w:lang w:eastAsia="zh-CN"/>
          </w:rPr>
          <w:t xml:space="preserve"> (Qld)</w:t>
        </w:r>
      </w:hyperlink>
      <w:r w:rsidRPr="00BE0F50">
        <w:rPr>
          <w:rFonts w:eastAsia="SimSun" w:cs="Arial"/>
          <w:i/>
          <w:sz w:val="20"/>
          <w:szCs w:val="20"/>
          <w:lang w:eastAsia="zh-CN"/>
        </w:rPr>
        <w:t xml:space="preserve"> </w:t>
      </w:r>
      <w:r w:rsidRPr="00BE0F50">
        <w:rPr>
          <w:rFonts w:eastAsia="SimSun" w:cs="Arial"/>
          <w:sz w:val="20"/>
          <w:szCs w:val="20"/>
          <w:lang w:eastAsia="zh-CN"/>
        </w:rPr>
        <w:t>for further details)</w:t>
      </w:r>
      <w:r w:rsidR="00D65C3A">
        <w:rPr>
          <w:rFonts w:eastAsia="SimSun" w:cs="Arial"/>
          <w:sz w:val="20"/>
          <w:szCs w:val="20"/>
          <w:lang w:eastAsia="zh-CN"/>
        </w:rPr>
        <w:t>.</w:t>
      </w:r>
    </w:p>
    <w:p w14:paraId="78332E6B"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Employees requiring unpaid emergency service leave must advise the department in writing and provide evidence of the reason for the leave (</w:t>
      </w:r>
      <w:proofErr w:type="spellStart"/>
      <w:r w:rsidRPr="00BE0F50">
        <w:rPr>
          <w:rFonts w:eastAsia="SimSun" w:cs="Arial"/>
          <w:sz w:val="20"/>
          <w:szCs w:val="20"/>
          <w:lang w:eastAsia="zh-CN"/>
        </w:rPr>
        <w:t>ie</w:t>
      </w:r>
      <w:proofErr w:type="spellEnd"/>
      <w:r w:rsidRPr="00BE0F50">
        <w:rPr>
          <w:rFonts w:eastAsia="SimSun" w:cs="Arial"/>
          <w:sz w:val="20"/>
          <w:szCs w:val="20"/>
          <w:lang w:eastAsia="zh-CN"/>
        </w:rPr>
        <w:t xml:space="preserve"> the voluntary emergency management activity) as required by the department.</w:t>
      </w:r>
    </w:p>
    <w:p w14:paraId="5E88B3FC" w14:textId="7D4CD2F5" w:rsidR="00BE0F50" w:rsidRPr="00BE0F50" w:rsidRDefault="00BE0F50" w:rsidP="00D01425">
      <w:pPr>
        <w:keepNext/>
        <w:keepLines/>
        <w:numPr>
          <w:ilvl w:val="0"/>
          <w:numId w:val="8"/>
        </w:numPr>
        <w:spacing w:before="240" w:after="0" w:line="280" w:lineRule="exact"/>
        <w:outlineLvl w:val="1"/>
        <w:rPr>
          <w:rFonts w:eastAsia="SimSun" w:cs="Arial"/>
          <w:b/>
          <w:bCs/>
          <w:color w:val="4F81BD"/>
          <w:sz w:val="26"/>
          <w:szCs w:val="26"/>
          <w:lang w:eastAsia="zh-CN"/>
        </w:rPr>
      </w:pPr>
      <w:bookmarkStart w:id="59" w:name="_Toc1048603"/>
      <w:r w:rsidRPr="00BE0F50">
        <w:rPr>
          <w:rFonts w:eastAsia="SimSun" w:cs="Arial"/>
          <w:b/>
          <w:bCs/>
          <w:color w:val="4F81BD"/>
          <w:sz w:val="26"/>
          <w:szCs w:val="26"/>
          <w:lang w:eastAsia="zh-CN"/>
        </w:rPr>
        <w:t xml:space="preserve">Defence Reserve Forces </w:t>
      </w:r>
      <w:r w:rsidR="000C52D3">
        <w:rPr>
          <w:rFonts w:eastAsia="SimSun" w:cs="Arial"/>
          <w:b/>
          <w:bCs/>
          <w:color w:val="4F81BD"/>
          <w:sz w:val="26"/>
          <w:szCs w:val="26"/>
          <w:lang w:eastAsia="zh-CN"/>
        </w:rPr>
        <w:t>l</w:t>
      </w:r>
      <w:r w:rsidRPr="00BE0F50">
        <w:rPr>
          <w:rFonts w:eastAsia="SimSun" w:cs="Arial"/>
          <w:b/>
          <w:bCs/>
          <w:color w:val="4F81BD"/>
          <w:sz w:val="26"/>
          <w:szCs w:val="26"/>
          <w:lang w:eastAsia="zh-CN"/>
        </w:rPr>
        <w:t>eave</w:t>
      </w:r>
      <w:bookmarkEnd w:id="59"/>
    </w:p>
    <w:p w14:paraId="3D6DA0CA" w14:textId="77777777" w:rsidR="00BE0F50" w:rsidRPr="00BE0F50" w:rsidRDefault="00BE0F50" w:rsidP="00D01425">
      <w:pPr>
        <w:keepNext/>
        <w:keepLines/>
        <w:numPr>
          <w:ilvl w:val="0"/>
          <w:numId w:val="40"/>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Entitlement</w:t>
      </w:r>
    </w:p>
    <w:p w14:paraId="31BE41D8"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 xml:space="preserve">This leave type is for employees who are members of the Reserve Forces. </w:t>
      </w:r>
    </w:p>
    <w:p w14:paraId="6AF0DADA"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The entitlement is for up to 32 paid calendar days per financial year for the Army Reserve, Naval Reserve and Air Reserve.</w:t>
      </w:r>
    </w:p>
    <w:p w14:paraId="3508BFCD"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If an employee is in their first year of reserve service they are entitled to an additional 14 calendar days per financial year of paid leave to attend recruit/initial training.</w:t>
      </w:r>
    </w:p>
    <w:p w14:paraId="2BB2F6D0"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Up to an additional four days per financial year is to be provided for the employee to travel to or from the training OR to participate in an advance or rear party in connection with training.</w:t>
      </w:r>
    </w:p>
    <w:p w14:paraId="0BB34D27" w14:textId="77777777" w:rsidR="00BE0F50" w:rsidRPr="00BE0F50" w:rsidRDefault="00BE0F50" w:rsidP="00D01425">
      <w:pPr>
        <w:keepNext/>
        <w:keepLines/>
        <w:numPr>
          <w:ilvl w:val="0"/>
          <w:numId w:val="40"/>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Purpose of the leave</w:t>
      </w:r>
    </w:p>
    <w:p w14:paraId="78A37E7F"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This leave entitlement is to be used for attendance for reserve service such as training, camps, field exercises, schools, courses and/or deployment situations.</w:t>
      </w:r>
    </w:p>
    <w:p w14:paraId="3338CA38" w14:textId="77777777" w:rsidR="00BE0F50" w:rsidRPr="00BE0F50" w:rsidRDefault="00BE0F50" w:rsidP="00D01425">
      <w:pPr>
        <w:keepNext/>
        <w:keepLines/>
        <w:numPr>
          <w:ilvl w:val="0"/>
          <w:numId w:val="40"/>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Evidence and notice requirements</w:t>
      </w:r>
    </w:p>
    <w:p w14:paraId="24B29864"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Where possible, employees should provide at least three months’ notice of the leave requirement.</w:t>
      </w:r>
    </w:p>
    <w:p w14:paraId="728D0A31" w14:textId="0745FF09"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Employees who undertake reserve service need to provide evidence in the form of a Training or Deployment Notice to the department with their application. In addition, after the reserve service is complete, they need to provide a certificate of attendance from the Commanding Officer to the department.</w:t>
      </w:r>
    </w:p>
    <w:p w14:paraId="27CD0026"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Additional unpaid leave for training, deployment and travel may be provided as required.</w:t>
      </w:r>
    </w:p>
    <w:p w14:paraId="7E8B7F80" w14:textId="2355C3D4" w:rsidR="00BE0F50" w:rsidRPr="00BE0F50" w:rsidRDefault="00BE0F50" w:rsidP="00D01425">
      <w:pPr>
        <w:keepNext/>
        <w:keepLines/>
        <w:numPr>
          <w:ilvl w:val="0"/>
          <w:numId w:val="8"/>
        </w:numPr>
        <w:spacing w:before="240" w:after="0" w:line="280" w:lineRule="exact"/>
        <w:outlineLvl w:val="1"/>
        <w:rPr>
          <w:rFonts w:eastAsia="SimSun" w:cs="Arial"/>
          <w:b/>
          <w:bCs/>
          <w:color w:val="4F81BD"/>
          <w:sz w:val="26"/>
          <w:szCs w:val="26"/>
          <w:lang w:eastAsia="zh-CN"/>
        </w:rPr>
      </w:pPr>
      <w:bookmarkStart w:id="60" w:name="_Toc1048604"/>
      <w:r w:rsidRPr="00BE0F50">
        <w:rPr>
          <w:rFonts w:eastAsia="SimSun" w:cs="Arial"/>
          <w:b/>
          <w:bCs/>
          <w:color w:val="4F81BD"/>
          <w:sz w:val="26"/>
          <w:szCs w:val="26"/>
          <w:lang w:eastAsia="zh-CN"/>
        </w:rPr>
        <w:t xml:space="preserve">Bereavement </w:t>
      </w:r>
      <w:r w:rsidR="000E1460">
        <w:rPr>
          <w:rFonts w:eastAsia="SimSun" w:cs="Arial"/>
          <w:b/>
          <w:bCs/>
          <w:color w:val="4F81BD"/>
          <w:sz w:val="26"/>
          <w:szCs w:val="26"/>
          <w:lang w:eastAsia="zh-CN"/>
        </w:rPr>
        <w:t>l</w:t>
      </w:r>
      <w:r w:rsidRPr="00BE0F50">
        <w:rPr>
          <w:rFonts w:eastAsia="SimSun" w:cs="Arial"/>
          <w:b/>
          <w:bCs/>
          <w:color w:val="4F81BD"/>
          <w:sz w:val="26"/>
          <w:szCs w:val="26"/>
          <w:lang w:eastAsia="zh-CN"/>
        </w:rPr>
        <w:t>eave</w:t>
      </w:r>
      <w:bookmarkEnd w:id="60"/>
    </w:p>
    <w:p w14:paraId="48A75F90" w14:textId="2313678A" w:rsidR="00BE0F50" w:rsidRPr="00BE0F50" w:rsidRDefault="00BE0F50" w:rsidP="00D01425">
      <w:pPr>
        <w:autoSpaceDE w:val="0"/>
        <w:autoSpaceDN w:val="0"/>
        <w:adjustRightInd w:val="0"/>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Employees of the department (including casual employees) are entitled to bereavement leave as provided for in the </w:t>
      </w:r>
      <w:hyperlink r:id="rId54" w:history="1">
        <w:r w:rsidR="000C3C07" w:rsidRPr="00D01425">
          <w:rPr>
            <w:rFonts w:eastAsia="SimSun" w:cs="Arial"/>
            <w:i/>
            <w:color w:val="0000FF"/>
            <w:sz w:val="20"/>
            <w:szCs w:val="22"/>
            <w:u w:val="single"/>
            <w:lang w:eastAsia="zh-CN"/>
          </w:rPr>
          <w:t>Industrial R</w:t>
        </w:r>
        <w:r w:rsidR="000C3C07" w:rsidRPr="00D01425">
          <w:rPr>
            <w:rFonts w:eastAsia="SimSun" w:cs="Arial"/>
            <w:i/>
            <w:color w:val="0000FF"/>
            <w:sz w:val="20"/>
            <w:szCs w:val="22"/>
            <w:u w:val="single"/>
            <w:lang w:eastAsia="zh-CN"/>
          </w:rPr>
          <w:t>e</w:t>
        </w:r>
        <w:r w:rsidR="000C3C07" w:rsidRPr="00D01425">
          <w:rPr>
            <w:rFonts w:eastAsia="SimSun" w:cs="Arial"/>
            <w:i/>
            <w:color w:val="0000FF"/>
            <w:sz w:val="20"/>
            <w:szCs w:val="22"/>
            <w:u w:val="single"/>
            <w:lang w:eastAsia="zh-CN"/>
          </w:rPr>
          <w:t>lations Act 2016</w:t>
        </w:r>
        <w:r w:rsidR="000C3C07">
          <w:rPr>
            <w:rFonts w:eastAsia="SimSun" w:cs="Arial"/>
            <w:color w:val="0000FF"/>
            <w:sz w:val="20"/>
            <w:szCs w:val="22"/>
            <w:u w:val="single"/>
            <w:lang w:eastAsia="zh-CN"/>
          </w:rPr>
          <w:t xml:space="preserve"> (Qld)</w:t>
        </w:r>
      </w:hyperlink>
      <w:r w:rsidRPr="00BE0F50">
        <w:rPr>
          <w:rFonts w:eastAsia="SimSun" w:cs="Arial"/>
          <w:color w:val="000000"/>
          <w:sz w:val="20"/>
          <w:szCs w:val="22"/>
          <w:lang w:eastAsia="zh-CN"/>
        </w:rPr>
        <w:t xml:space="preserve"> and the </w:t>
      </w:r>
      <w:hyperlink r:id="rId55" w:history="1">
        <w:r w:rsidRPr="00BE0F50">
          <w:rPr>
            <w:rFonts w:eastAsia="SimSun" w:cs="Arial"/>
            <w:color w:val="0000FF"/>
            <w:sz w:val="20"/>
            <w:szCs w:val="22"/>
            <w:u w:val="single"/>
            <w:lang w:eastAsia="zh-CN"/>
          </w:rPr>
          <w:t>Directive –</w:t>
        </w:r>
        <w:r w:rsidRPr="00BE0F50">
          <w:rPr>
            <w:rFonts w:eastAsia="SimSun" w:cs="Arial"/>
            <w:color w:val="0000FF"/>
            <w:sz w:val="20"/>
            <w:szCs w:val="22"/>
            <w:u w:val="single"/>
            <w:lang w:eastAsia="zh-CN"/>
          </w:rPr>
          <w:t xml:space="preserve"> </w:t>
        </w:r>
        <w:r w:rsidRPr="00BE0F50">
          <w:rPr>
            <w:rFonts w:eastAsia="SimSun" w:cs="Arial"/>
            <w:color w:val="0000FF"/>
            <w:sz w:val="20"/>
            <w:szCs w:val="22"/>
            <w:u w:val="single"/>
            <w:lang w:eastAsia="zh-CN"/>
          </w:rPr>
          <w:t>Special Leave 05/17</w:t>
        </w:r>
      </w:hyperlink>
      <w:r w:rsidR="00D65C3A">
        <w:rPr>
          <w:rFonts w:eastAsia="SimSun" w:cs="Arial"/>
          <w:color w:val="0000FF"/>
          <w:sz w:val="20"/>
          <w:szCs w:val="22"/>
          <w:u w:val="single"/>
          <w:lang w:eastAsia="zh-CN"/>
        </w:rPr>
        <w:t>.</w:t>
      </w:r>
      <w:hyperlink r:id="rId56" w:history="1"/>
    </w:p>
    <w:p w14:paraId="580A0023" w14:textId="77777777" w:rsidR="00BE0F50" w:rsidRPr="00BE0F50" w:rsidRDefault="00BE0F50" w:rsidP="00D01425">
      <w:pPr>
        <w:keepNext/>
        <w:keepLines/>
        <w:numPr>
          <w:ilvl w:val="0"/>
          <w:numId w:val="31"/>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Entitlement</w:t>
      </w:r>
    </w:p>
    <w:p w14:paraId="12B41CFA" w14:textId="77777777" w:rsidR="00BE0F50" w:rsidRPr="00BE0F50" w:rsidRDefault="00BE0F50" w:rsidP="00D01425">
      <w:pPr>
        <w:autoSpaceDE w:val="0"/>
        <w:autoSpaceDN w:val="0"/>
        <w:adjustRightInd w:val="0"/>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Employees of the department (not including casual employees) are entitled to up to two days </w:t>
      </w:r>
      <w:r w:rsidRPr="00BE0F50">
        <w:rPr>
          <w:rFonts w:eastAsia="SimSun" w:cs="Arial"/>
          <w:b/>
          <w:color w:val="000000"/>
          <w:sz w:val="20"/>
          <w:szCs w:val="22"/>
          <w:lang w:eastAsia="zh-CN"/>
        </w:rPr>
        <w:t>paid</w:t>
      </w:r>
      <w:r w:rsidRPr="00BE0F50">
        <w:rPr>
          <w:rFonts w:eastAsia="SimSun" w:cs="Arial"/>
          <w:color w:val="000000"/>
          <w:sz w:val="20"/>
          <w:szCs w:val="22"/>
          <w:lang w:eastAsia="zh-CN"/>
        </w:rPr>
        <w:t xml:space="preserve"> bereavement leave on the death of a member of the employee’s immediate family or household, or if the employee or their spouse is pregnant and the pregnancy ends other than by the birth of a living child.</w:t>
      </w:r>
    </w:p>
    <w:p w14:paraId="22C869A1" w14:textId="77777777" w:rsidR="00BE0F50" w:rsidRPr="00BE0F50" w:rsidRDefault="00BE0F50" w:rsidP="00D01425">
      <w:pPr>
        <w:suppressAutoHyphens/>
        <w:spacing w:before="200" w:after="0" w:line="280" w:lineRule="exact"/>
        <w:rPr>
          <w:rFonts w:eastAsia="Times" w:cs="Arial"/>
          <w:sz w:val="20"/>
          <w:szCs w:val="20"/>
          <w:lang w:eastAsia="en-AU"/>
        </w:rPr>
      </w:pPr>
      <w:r w:rsidRPr="00BE0F50">
        <w:rPr>
          <w:rFonts w:eastAsia="Times" w:cs="Arial"/>
          <w:sz w:val="20"/>
          <w:szCs w:val="20"/>
          <w:lang w:eastAsia="en-AU"/>
        </w:rPr>
        <w:t xml:space="preserve">Casual employees are entitled to up to two days </w:t>
      </w:r>
      <w:r w:rsidRPr="00BE0F50">
        <w:rPr>
          <w:rFonts w:eastAsia="Times" w:cs="Arial"/>
          <w:b/>
          <w:sz w:val="20"/>
          <w:szCs w:val="20"/>
          <w:lang w:eastAsia="en-AU"/>
        </w:rPr>
        <w:t>unpaid</w:t>
      </w:r>
      <w:r w:rsidRPr="00BE0F50">
        <w:rPr>
          <w:rFonts w:eastAsia="Times" w:cs="Arial"/>
          <w:sz w:val="20"/>
          <w:szCs w:val="20"/>
          <w:lang w:eastAsia="en-AU"/>
        </w:rPr>
        <w:t xml:space="preserve"> bereavement leave on the death of a member of the employee’s immediate family or household.</w:t>
      </w:r>
    </w:p>
    <w:p w14:paraId="7D8911E9" w14:textId="77777777" w:rsidR="00BE0F50" w:rsidRPr="00BE0F50" w:rsidRDefault="00BE0F50" w:rsidP="00D01425">
      <w:pPr>
        <w:suppressAutoHyphens/>
        <w:spacing w:before="200" w:after="0" w:line="280" w:lineRule="exact"/>
        <w:rPr>
          <w:rFonts w:eastAsia="Times" w:cs="Arial"/>
          <w:sz w:val="20"/>
          <w:szCs w:val="20"/>
          <w:lang w:eastAsia="en-AU"/>
        </w:rPr>
      </w:pPr>
      <w:r w:rsidRPr="00BE0F50">
        <w:rPr>
          <w:rFonts w:eastAsia="Times" w:cs="Arial"/>
          <w:sz w:val="20"/>
          <w:szCs w:val="20"/>
          <w:lang w:eastAsia="en-AU"/>
        </w:rPr>
        <w:lastRenderedPageBreak/>
        <w:t>All employees (including casuals) may be granted additional bereavement leave without pay if the department agrees.</w:t>
      </w:r>
    </w:p>
    <w:p w14:paraId="0E812257" w14:textId="77777777" w:rsidR="00BE0F50" w:rsidRPr="00BE0F50" w:rsidRDefault="00BE0F50" w:rsidP="00D01425">
      <w:pPr>
        <w:suppressAutoHyphens/>
        <w:spacing w:before="200" w:after="0" w:line="280" w:lineRule="exact"/>
        <w:rPr>
          <w:rFonts w:eastAsia="Times" w:cs="Arial"/>
          <w:sz w:val="20"/>
          <w:szCs w:val="20"/>
          <w:lang w:eastAsia="en-AU"/>
        </w:rPr>
      </w:pPr>
      <w:r w:rsidRPr="00BE0F50">
        <w:rPr>
          <w:rFonts w:eastAsia="Times" w:cs="Arial"/>
          <w:sz w:val="20"/>
          <w:szCs w:val="20"/>
          <w:lang w:eastAsia="en-AU"/>
        </w:rPr>
        <w:t>If an employee (including casuals) reasonably requires extra time to travel to and from a funeral or other ceremony, then they are entitled to an amount of unpaid bereavement leave equal to the time reasonably required for the travel.</w:t>
      </w:r>
    </w:p>
    <w:p w14:paraId="0B0F1F7A" w14:textId="77777777" w:rsidR="00BE0F50" w:rsidRPr="00BE0F50" w:rsidRDefault="00BE0F50" w:rsidP="00D01425">
      <w:pPr>
        <w:suppressAutoHyphens/>
        <w:spacing w:before="200" w:after="0" w:line="280" w:lineRule="exact"/>
        <w:rPr>
          <w:rFonts w:eastAsia="Times" w:cs="Arial"/>
          <w:sz w:val="20"/>
          <w:szCs w:val="20"/>
          <w:lang w:eastAsia="en-AU"/>
        </w:rPr>
      </w:pPr>
      <w:r w:rsidRPr="00BE0F50">
        <w:rPr>
          <w:rFonts w:eastAsia="Times" w:cs="Arial"/>
          <w:sz w:val="20"/>
          <w:szCs w:val="20"/>
          <w:lang w:eastAsia="en-AU"/>
        </w:rPr>
        <w:t xml:space="preserve">‘Immediate family’ for the purposes of this leave type is defined in clause 11 of the </w:t>
      </w:r>
      <w:hyperlink r:id="rId57" w:history="1">
        <w:r w:rsidRPr="00BE0F50">
          <w:rPr>
            <w:rFonts w:eastAsia="Times" w:cs="Arial"/>
            <w:color w:val="0000FF"/>
            <w:sz w:val="20"/>
            <w:szCs w:val="20"/>
            <w:u w:val="single"/>
          </w:rPr>
          <w:t>Special Lea</w:t>
        </w:r>
        <w:r w:rsidRPr="00BE0F50">
          <w:rPr>
            <w:rFonts w:eastAsia="Times" w:cs="Arial"/>
            <w:color w:val="0000FF"/>
            <w:sz w:val="20"/>
            <w:szCs w:val="20"/>
            <w:u w:val="single"/>
          </w:rPr>
          <w:t>v</w:t>
        </w:r>
        <w:r w:rsidRPr="00BE0F50">
          <w:rPr>
            <w:rFonts w:eastAsia="Times" w:cs="Arial"/>
            <w:color w:val="0000FF"/>
            <w:sz w:val="20"/>
            <w:szCs w:val="20"/>
            <w:u w:val="single"/>
          </w:rPr>
          <w:t>e (Directive 05/17)</w:t>
        </w:r>
      </w:hyperlink>
      <w:r w:rsidRPr="00BE0F50">
        <w:rPr>
          <w:rFonts w:eastAsia="Times" w:cs="Arial"/>
          <w:sz w:val="20"/>
          <w:szCs w:val="20"/>
          <w:lang w:eastAsia="en-AU"/>
        </w:rPr>
        <w:t>.</w:t>
      </w:r>
    </w:p>
    <w:p w14:paraId="5E3743D1" w14:textId="3A77D8AC" w:rsidR="00BE0F50" w:rsidRPr="00BE0F50" w:rsidRDefault="00BE0F50" w:rsidP="00D01425">
      <w:pPr>
        <w:keepNext/>
        <w:keepLines/>
        <w:numPr>
          <w:ilvl w:val="0"/>
          <w:numId w:val="31"/>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Evidence </w:t>
      </w:r>
      <w:r w:rsidR="000E1460">
        <w:rPr>
          <w:rFonts w:eastAsia="SimSun" w:cs="Arial"/>
          <w:b/>
          <w:bCs/>
          <w:color w:val="4F81BD"/>
          <w:szCs w:val="22"/>
          <w:lang w:eastAsia="zh-CN"/>
        </w:rPr>
        <w:t>r</w:t>
      </w:r>
      <w:r w:rsidRPr="00BE0F50">
        <w:rPr>
          <w:rFonts w:eastAsia="SimSun" w:cs="Arial"/>
          <w:b/>
          <w:bCs/>
          <w:color w:val="4F81BD"/>
          <w:szCs w:val="22"/>
          <w:lang w:eastAsia="zh-CN"/>
        </w:rPr>
        <w:t>equirements</w:t>
      </w:r>
    </w:p>
    <w:p w14:paraId="0931811F"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Employees need to provide evidence of the death or funeral arrangements that is satisfactory to the department – for example a published death/funeral notice or obituary.</w:t>
      </w:r>
    </w:p>
    <w:p w14:paraId="4B332DB8" w14:textId="77777777" w:rsidR="00BE0F50" w:rsidRPr="00BE0F50" w:rsidRDefault="00BE0F50" w:rsidP="00D01425">
      <w:pPr>
        <w:keepNext/>
        <w:keepLines/>
        <w:spacing w:before="200" w:after="0" w:line="280" w:lineRule="exact"/>
        <w:outlineLvl w:val="3"/>
        <w:rPr>
          <w:rFonts w:eastAsia="SimSun" w:cs="Arial"/>
          <w:b/>
          <w:bCs/>
          <w:i/>
          <w:iCs/>
          <w:color w:val="4F81BD"/>
          <w:sz w:val="24"/>
          <w:szCs w:val="20"/>
          <w:lang w:eastAsia="en-AU"/>
        </w:rPr>
      </w:pPr>
      <w:r w:rsidRPr="00BE0F50">
        <w:rPr>
          <w:rFonts w:eastAsia="SimSun" w:cs="Arial"/>
          <w:b/>
          <w:bCs/>
          <w:i/>
          <w:iCs/>
          <w:color w:val="4F81BD"/>
          <w:sz w:val="24"/>
          <w:szCs w:val="20"/>
          <w:lang w:eastAsia="en-AU"/>
        </w:rPr>
        <w:t>Related information</w:t>
      </w:r>
    </w:p>
    <w:p w14:paraId="056DD32C" w14:textId="77777777" w:rsidR="00BE0F50" w:rsidRPr="00D01425" w:rsidRDefault="00D4295D" w:rsidP="00D01425">
      <w:pPr>
        <w:keepNext/>
        <w:keepLines/>
        <w:spacing w:before="200" w:after="0" w:line="280" w:lineRule="exact"/>
        <w:ind w:left="360" w:hanging="360"/>
        <w:outlineLvl w:val="1"/>
        <w:rPr>
          <w:rFonts w:eastAsia="Times" w:cs="Arial"/>
          <w:color w:val="0000FF"/>
          <w:sz w:val="20"/>
          <w:szCs w:val="20"/>
          <w:u w:val="single"/>
        </w:rPr>
      </w:pPr>
      <w:hyperlink r:id="rId58" w:history="1">
        <w:bookmarkStart w:id="61" w:name="_Toc1048605"/>
        <w:bookmarkStart w:id="62" w:name="_Toc515435907"/>
        <w:r w:rsidR="00BE0F50" w:rsidRPr="00D01425">
          <w:rPr>
            <w:rFonts w:eastAsia="Times" w:cs="Arial"/>
            <w:color w:val="0000FF"/>
            <w:sz w:val="20"/>
            <w:szCs w:val="20"/>
            <w:u w:val="single"/>
          </w:rPr>
          <w:t xml:space="preserve">Special Leave (Directive </w:t>
        </w:r>
        <w:r w:rsidR="00BE0F50" w:rsidRPr="00D01425">
          <w:rPr>
            <w:rFonts w:eastAsia="Times" w:cs="Arial"/>
            <w:color w:val="0000FF"/>
            <w:sz w:val="20"/>
            <w:szCs w:val="20"/>
            <w:u w:val="single"/>
          </w:rPr>
          <w:t>0</w:t>
        </w:r>
        <w:r w:rsidR="00BE0F50" w:rsidRPr="00D01425">
          <w:rPr>
            <w:rFonts w:eastAsia="Times" w:cs="Arial"/>
            <w:color w:val="0000FF"/>
            <w:sz w:val="20"/>
            <w:szCs w:val="20"/>
            <w:u w:val="single"/>
          </w:rPr>
          <w:t>5/17)</w:t>
        </w:r>
        <w:bookmarkEnd w:id="61"/>
        <w:bookmarkEnd w:id="62"/>
      </w:hyperlink>
    </w:p>
    <w:p w14:paraId="614B04F7" w14:textId="22C01986" w:rsidR="00BE0F50" w:rsidRPr="00BE0F50" w:rsidRDefault="00BE0F50" w:rsidP="00D01425">
      <w:pPr>
        <w:keepNext/>
        <w:keepLines/>
        <w:numPr>
          <w:ilvl w:val="0"/>
          <w:numId w:val="8"/>
        </w:numPr>
        <w:spacing w:before="240" w:after="0" w:line="280" w:lineRule="exact"/>
        <w:outlineLvl w:val="1"/>
        <w:rPr>
          <w:rFonts w:eastAsia="SimSun" w:cs="Arial"/>
          <w:b/>
          <w:bCs/>
          <w:color w:val="4F81BD"/>
          <w:sz w:val="26"/>
          <w:szCs w:val="26"/>
          <w:lang w:eastAsia="zh-CN"/>
        </w:rPr>
      </w:pPr>
      <w:bookmarkStart w:id="63" w:name="_Toc1048606"/>
      <w:r w:rsidRPr="00BE0F50">
        <w:rPr>
          <w:rFonts w:eastAsia="SimSun" w:cs="Arial"/>
          <w:b/>
          <w:bCs/>
          <w:color w:val="4F81BD"/>
          <w:sz w:val="26"/>
          <w:szCs w:val="26"/>
          <w:lang w:eastAsia="zh-CN"/>
        </w:rPr>
        <w:t xml:space="preserve">Compassionate </w:t>
      </w:r>
      <w:r w:rsidR="000E1460">
        <w:rPr>
          <w:rFonts w:eastAsia="SimSun" w:cs="Arial"/>
          <w:b/>
          <w:bCs/>
          <w:color w:val="4F81BD"/>
          <w:sz w:val="26"/>
          <w:szCs w:val="26"/>
          <w:lang w:eastAsia="zh-CN"/>
        </w:rPr>
        <w:t>l</w:t>
      </w:r>
      <w:r w:rsidRPr="00BE0F50">
        <w:rPr>
          <w:rFonts w:eastAsia="SimSun" w:cs="Arial"/>
          <w:b/>
          <w:bCs/>
          <w:color w:val="4F81BD"/>
          <w:sz w:val="26"/>
          <w:szCs w:val="26"/>
          <w:lang w:eastAsia="zh-CN"/>
        </w:rPr>
        <w:t>eave</w:t>
      </w:r>
      <w:bookmarkEnd w:id="63"/>
    </w:p>
    <w:p w14:paraId="160A6A99" w14:textId="3C1C9077" w:rsidR="00BE0F50" w:rsidRPr="00BE0F50" w:rsidRDefault="00BE0F50" w:rsidP="00D01425">
      <w:pPr>
        <w:suppressAutoHyphens/>
        <w:spacing w:before="200" w:after="0" w:line="280" w:lineRule="exact"/>
        <w:rPr>
          <w:rFonts w:eastAsia="Times" w:cs="Arial"/>
          <w:sz w:val="20"/>
          <w:szCs w:val="20"/>
          <w:lang w:eastAsia="en-AU"/>
        </w:rPr>
      </w:pPr>
      <w:r w:rsidRPr="00BE0F50">
        <w:rPr>
          <w:rFonts w:eastAsia="Times" w:cs="Arial"/>
          <w:color w:val="000000"/>
          <w:sz w:val="20"/>
          <w:szCs w:val="20"/>
          <w:lang w:eastAsia="en-AU"/>
        </w:rPr>
        <w:t xml:space="preserve">Employees of the department (not including casual employees) are entitled to compassionate leave as provided for in the </w:t>
      </w:r>
      <w:hyperlink r:id="rId59" w:history="1">
        <w:r w:rsidR="000C3C07" w:rsidRPr="00D01425">
          <w:rPr>
            <w:rFonts w:eastAsia="Times" w:cs="Arial"/>
            <w:i/>
            <w:color w:val="0000FF"/>
            <w:sz w:val="20"/>
            <w:szCs w:val="20"/>
            <w:u w:val="single"/>
            <w:lang w:eastAsia="en-AU"/>
          </w:rPr>
          <w:t>Industrial Relations Act 2016</w:t>
        </w:r>
        <w:r w:rsidR="000C3C07" w:rsidRPr="00D01425">
          <w:rPr>
            <w:rFonts w:eastAsia="Times" w:cs="Arial"/>
            <w:i/>
            <w:color w:val="0000FF"/>
            <w:sz w:val="20"/>
            <w:szCs w:val="20"/>
            <w:u w:val="single"/>
            <w:lang w:eastAsia="en-AU"/>
          </w:rPr>
          <w:t xml:space="preserve"> </w:t>
        </w:r>
        <w:r w:rsidR="000C3C07" w:rsidRPr="004F05AF">
          <w:rPr>
            <w:rFonts w:eastAsia="Times" w:cs="Arial"/>
            <w:color w:val="0000FF"/>
            <w:sz w:val="20"/>
            <w:szCs w:val="20"/>
            <w:u w:val="single"/>
            <w:lang w:eastAsia="en-AU"/>
          </w:rPr>
          <w:t>(Qld)</w:t>
        </w:r>
      </w:hyperlink>
      <w:r w:rsidRPr="00BE0F50">
        <w:rPr>
          <w:rFonts w:eastAsia="Times" w:cs="Arial"/>
          <w:color w:val="000000"/>
          <w:sz w:val="20"/>
          <w:szCs w:val="20"/>
          <w:lang w:eastAsia="en-AU"/>
        </w:rPr>
        <w:t xml:space="preserve"> and the </w:t>
      </w:r>
      <w:hyperlink r:id="rId60" w:history="1">
        <w:r w:rsidRPr="00BE0F50">
          <w:rPr>
            <w:rFonts w:eastAsia="Times" w:cs="Arial"/>
            <w:color w:val="0000FF"/>
            <w:sz w:val="20"/>
            <w:szCs w:val="20"/>
            <w:u w:val="single"/>
          </w:rPr>
          <w:t>Special Leav</w:t>
        </w:r>
        <w:r w:rsidRPr="00BE0F50">
          <w:rPr>
            <w:rFonts w:eastAsia="Times" w:cs="Arial"/>
            <w:color w:val="0000FF"/>
            <w:sz w:val="20"/>
            <w:szCs w:val="20"/>
            <w:u w:val="single"/>
          </w:rPr>
          <w:t>e</w:t>
        </w:r>
        <w:r w:rsidRPr="00BE0F50">
          <w:rPr>
            <w:rFonts w:eastAsia="Times" w:cs="Arial"/>
            <w:color w:val="0000FF"/>
            <w:sz w:val="20"/>
            <w:szCs w:val="20"/>
            <w:u w:val="single"/>
          </w:rPr>
          <w:t xml:space="preserve"> (Directive 05/17)</w:t>
        </w:r>
      </w:hyperlink>
      <w:r w:rsidRPr="00BE0F50">
        <w:rPr>
          <w:rFonts w:eastAsia="Times" w:cs="Arial"/>
          <w:sz w:val="20"/>
          <w:szCs w:val="20"/>
          <w:lang w:eastAsia="en-AU"/>
        </w:rPr>
        <w:t>.</w:t>
      </w:r>
    </w:p>
    <w:p w14:paraId="28A83485" w14:textId="77777777" w:rsidR="00BE0F50" w:rsidRPr="00BE0F50" w:rsidRDefault="00BE0F50" w:rsidP="00D01425">
      <w:pPr>
        <w:keepNext/>
        <w:keepLines/>
        <w:numPr>
          <w:ilvl w:val="0"/>
          <w:numId w:val="6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Entitlement</w:t>
      </w:r>
    </w:p>
    <w:p w14:paraId="57F389FD" w14:textId="77777777" w:rsidR="00BE0F50" w:rsidRPr="00BE0F50" w:rsidRDefault="00BE0F50" w:rsidP="00D01425">
      <w:pPr>
        <w:autoSpaceDE w:val="0"/>
        <w:autoSpaceDN w:val="0"/>
        <w:adjustRightInd w:val="0"/>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Employees of the department (not including casual employees) are entitled to up to two days </w:t>
      </w:r>
      <w:r w:rsidRPr="00BE0F50">
        <w:rPr>
          <w:rFonts w:eastAsia="SimSun" w:cs="Arial"/>
          <w:b/>
          <w:color w:val="000000"/>
          <w:sz w:val="20"/>
          <w:szCs w:val="22"/>
          <w:lang w:eastAsia="zh-CN"/>
        </w:rPr>
        <w:t>paid</w:t>
      </w:r>
      <w:r w:rsidRPr="00BE0F50">
        <w:rPr>
          <w:rFonts w:eastAsia="SimSun" w:cs="Arial"/>
          <w:color w:val="000000"/>
          <w:sz w:val="20"/>
          <w:szCs w:val="22"/>
          <w:lang w:eastAsia="zh-CN"/>
        </w:rPr>
        <w:t xml:space="preserve"> compassionate leave on each occasion when a member of the employee’s immediate family or household:</w:t>
      </w:r>
    </w:p>
    <w:p w14:paraId="3501872D" w14:textId="77777777" w:rsidR="00BE0F50" w:rsidRPr="00BE0F50" w:rsidRDefault="00BE0F50" w:rsidP="00D01425">
      <w:pPr>
        <w:numPr>
          <w:ilvl w:val="0"/>
          <w:numId w:val="32"/>
        </w:numPr>
        <w:autoSpaceDE w:val="0"/>
        <w:autoSpaceDN w:val="0"/>
        <w:adjustRightInd w:val="0"/>
        <w:spacing w:before="120" w:after="0" w:line="280" w:lineRule="exact"/>
        <w:ind w:left="714" w:hanging="357"/>
        <w:rPr>
          <w:rFonts w:eastAsia="SimSun" w:cs="Arial"/>
          <w:color w:val="000000"/>
          <w:sz w:val="20"/>
          <w:szCs w:val="22"/>
          <w:lang w:eastAsia="zh-CN"/>
        </w:rPr>
      </w:pPr>
      <w:r w:rsidRPr="00BE0F50">
        <w:rPr>
          <w:rFonts w:eastAsia="SimSun" w:cs="Arial"/>
          <w:color w:val="000000"/>
          <w:sz w:val="20"/>
          <w:szCs w:val="22"/>
          <w:lang w:eastAsia="zh-CN"/>
        </w:rPr>
        <w:t>contracts or develops a personal illness that poses a serious threat to the person’s life; or</w:t>
      </w:r>
    </w:p>
    <w:p w14:paraId="16ABA224" w14:textId="2B618953" w:rsidR="00BE0F50" w:rsidRDefault="00BE0F50" w:rsidP="00D01425">
      <w:pPr>
        <w:numPr>
          <w:ilvl w:val="0"/>
          <w:numId w:val="32"/>
        </w:numPr>
        <w:autoSpaceDE w:val="0"/>
        <w:autoSpaceDN w:val="0"/>
        <w:adjustRightInd w:val="0"/>
        <w:spacing w:before="120" w:after="0" w:line="280" w:lineRule="exact"/>
        <w:ind w:left="714" w:hanging="357"/>
        <w:rPr>
          <w:rFonts w:eastAsia="SimSun" w:cs="Arial"/>
          <w:color w:val="000000"/>
          <w:sz w:val="20"/>
          <w:szCs w:val="22"/>
          <w:lang w:eastAsia="zh-CN"/>
        </w:rPr>
      </w:pPr>
      <w:r w:rsidRPr="00BE0F50">
        <w:rPr>
          <w:rFonts w:eastAsia="SimSun" w:cs="Arial"/>
          <w:color w:val="000000"/>
          <w:sz w:val="20"/>
          <w:szCs w:val="22"/>
          <w:lang w:eastAsia="zh-CN"/>
        </w:rPr>
        <w:t>sustains a personal injury that poses a serious threat to the person’s life.</w:t>
      </w:r>
    </w:p>
    <w:p w14:paraId="5177FBEB" w14:textId="77777777" w:rsidR="00BE0F50" w:rsidRPr="00BE0F50" w:rsidRDefault="00BE0F50" w:rsidP="00D01425">
      <w:pPr>
        <w:suppressAutoHyphens/>
        <w:spacing w:before="200" w:after="0" w:line="280" w:lineRule="exact"/>
        <w:rPr>
          <w:rFonts w:eastAsia="Times" w:cs="Arial"/>
          <w:sz w:val="20"/>
          <w:szCs w:val="20"/>
          <w:lang w:eastAsia="en-AU"/>
        </w:rPr>
      </w:pPr>
      <w:r w:rsidRPr="00BE0F50">
        <w:rPr>
          <w:rFonts w:eastAsia="Times" w:cs="Arial"/>
          <w:sz w:val="20"/>
          <w:szCs w:val="20"/>
          <w:lang w:eastAsia="en-AU"/>
        </w:rPr>
        <w:t xml:space="preserve">Casual employees are entitled to up to two days </w:t>
      </w:r>
      <w:r w:rsidRPr="00BE0F50">
        <w:rPr>
          <w:rFonts w:eastAsia="Times" w:cs="Arial"/>
          <w:b/>
          <w:sz w:val="20"/>
          <w:szCs w:val="20"/>
          <w:lang w:eastAsia="en-AU"/>
        </w:rPr>
        <w:t>unpaid</w:t>
      </w:r>
      <w:r w:rsidRPr="00BE0F50">
        <w:rPr>
          <w:rFonts w:eastAsia="Times" w:cs="Arial"/>
          <w:sz w:val="20"/>
          <w:szCs w:val="20"/>
          <w:lang w:eastAsia="en-AU"/>
        </w:rPr>
        <w:t xml:space="preserve"> compassionate leave in the same circumstances.</w:t>
      </w:r>
    </w:p>
    <w:p w14:paraId="03085319" w14:textId="77777777" w:rsidR="00BE0F50" w:rsidRPr="00BE0F50" w:rsidRDefault="00BE0F50" w:rsidP="00D01425">
      <w:pPr>
        <w:suppressAutoHyphens/>
        <w:spacing w:before="200" w:after="0" w:line="280" w:lineRule="exact"/>
        <w:rPr>
          <w:rFonts w:eastAsia="Times" w:cs="Arial"/>
          <w:sz w:val="20"/>
          <w:szCs w:val="20"/>
          <w:lang w:eastAsia="en-AU"/>
        </w:rPr>
      </w:pPr>
      <w:r w:rsidRPr="00BE0F50">
        <w:rPr>
          <w:rFonts w:eastAsia="Times" w:cs="Arial"/>
          <w:sz w:val="20"/>
          <w:szCs w:val="20"/>
          <w:lang w:eastAsia="en-AU"/>
        </w:rPr>
        <w:t>All employees (including casuals) may be granted additional compassionate leave without pay if the department agrees.</w:t>
      </w:r>
    </w:p>
    <w:p w14:paraId="716888B2" w14:textId="77777777" w:rsidR="00BE0F50" w:rsidRPr="00C4321B" w:rsidRDefault="00BE0F50" w:rsidP="00D01425">
      <w:pPr>
        <w:suppressAutoHyphens/>
        <w:spacing w:before="200" w:after="0" w:line="280" w:lineRule="exact"/>
        <w:rPr>
          <w:rFonts w:eastAsia="Times" w:cs="Arial"/>
          <w:color w:val="0000FF"/>
          <w:sz w:val="20"/>
          <w:szCs w:val="20"/>
          <w:u w:val="single"/>
        </w:rPr>
      </w:pPr>
      <w:r w:rsidRPr="00BE0F50">
        <w:rPr>
          <w:rFonts w:eastAsia="Times" w:cs="Arial"/>
          <w:sz w:val="20"/>
          <w:szCs w:val="20"/>
          <w:lang w:eastAsia="en-AU"/>
        </w:rPr>
        <w:t xml:space="preserve">‘Immediate family’ for the purposes of this leave type is defined in clause 11 of the </w:t>
      </w:r>
      <w:hyperlink r:id="rId61" w:history="1">
        <w:r w:rsidRPr="00BE0F50">
          <w:rPr>
            <w:rFonts w:eastAsia="Times" w:cs="Arial"/>
            <w:color w:val="0000FF"/>
            <w:sz w:val="20"/>
            <w:szCs w:val="20"/>
            <w:u w:val="single"/>
          </w:rPr>
          <w:t>Specia</w:t>
        </w:r>
        <w:r w:rsidRPr="00BE0F50">
          <w:rPr>
            <w:rFonts w:eastAsia="Times" w:cs="Arial"/>
            <w:color w:val="0000FF"/>
            <w:sz w:val="20"/>
            <w:szCs w:val="20"/>
            <w:u w:val="single"/>
          </w:rPr>
          <w:t>l</w:t>
        </w:r>
        <w:r w:rsidRPr="00BE0F50">
          <w:rPr>
            <w:rFonts w:eastAsia="Times" w:cs="Arial"/>
            <w:color w:val="0000FF"/>
            <w:sz w:val="20"/>
            <w:szCs w:val="20"/>
            <w:u w:val="single"/>
          </w:rPr>
          <w:t xml:space="preserve"> Leave (Directive 05/17)</w:t>
        </w:r>
      </w:hyperlink>
      <w:r w:rsidRPr="00C4321B">
        <w:rPr>
          <w:rFonts w:eastAsia="Times" w:cs="Arial"/>
          <w:color w:val="0000FF"/>
          <w:sz w:val="20"/>
          <w:szCs w:val="20"/>
          <w:u w:val="single"/>
        </w:rPr>
        <w:t>.</w:t>
      </w:r>
    </w:p>
    <w:p w14:paraId="525111B9" w14:textId="2EDF055D" w:rsidR="00BE0F50" w:rsidRPr="00BE0F50" w:rsidRDefault="00BE0F50" w:rsidP="00D01425">
      <w:pPr>
        <w:keepNext/>
        <w:keepLines/>
        <w:numPr>
          <w:ilvl w:val="0"/>
          <w:numId w:val="31"/>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Evidence </w:t>
      </w:r>
      <w:r w:rsidR="000E1460">
        <w:rPr>
          <w:rFonts w:eastAsia="SimSun" w:cs="Arial"/>
          <w:b/>
          <w:bCs/>
          <w:color w:val="4F81BD"/>
          <w:szCs w:val="22"/>
          <w:lang w:eastAsia="zh-CN"/>
        </w:rPr>
        <w:t>r</w:t>
      </w:r>
      <w:r w:rsidRPr="00BE0F50">
        <w:rPr>
          <w:rFonts w:eastAsia="SimSun" w:cs="Arial"/>
          <w:b/>
          <w:bCs/>
          <w:color w:val="4F81BD"/>
          <w:szCs w:val="22"/>
          <w:lang w:eastAsia="zh-CN"/>
        </w:rPr>
        <w:t>equirements</w:t>
      </w:r>
    </w:p>
    <w:p w14:paraId="0B21B6C2"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Employees need to provide sufficient evidence to satisfy the department that the requirements for being entitled to compassionate leave have been met.</w:t>
      </w:r>
    </w:p>
    <w:p w14:paraId="276CEE12" w14:textId="36E944D0" w:rsidR="00BE0F50" w:rsidRPr="00BE0F50" w:rsidRDefault="00BE0F50" w:rsidP="00D01425">
      <w:pPr>
        <w:keepNext/>
        <w:keepLines/>
        <w:numPr>
          <w:ilvl w:val="0"/>
          <w:numId w:val="8"/>
        </w:numPr>
        <w:spacing w:before="240" w:after="0" w:line="280" w:lineRule="exact"/>
        <w:outlineLvl w:val="1"/>
        <w:rPr>
          <w:rFonts w:eastAsia="SimSun" w:cs="Arial"/>
          <w:b/>
          <w:bCs/>
          <w:color w:val="4F81BD"/>
          <w:sz w:val="26"/>
          <w:szCs w:val="26"/>
          <w:lang w:eastAsia="zh-CN"/>
        </w:rPr>
      </w:pPr>
      <w:bookmarkStart w:id="64" w:name="_Toc1048607"/>
      <w:r w:rsidRPr="00BE0F50">
        <w:rPr>
          <w:rFonts w:eastAsia="SimSun" w:cs="Arial"/>
          <w:b/>
          <w:bCs/>
          <w:color w:val="4F81BD"/>
          <w:sz w:val="26"/>
          <w:szCs w:val="26"/>
          <w:lang w:eastAsia="zh-CN"/>
        </w:rPr>
        <w:t xml:space="preserve">Discretionary </w:t>
      </w:r>
      <w:r w:rsidR="000E1460">
        <w:rPr>
          <w:rFonts w:eastAsia="SimSun" w:cs="Arial"/>
          <w:b/>
          <w:bCs/>
          <w:color w:val="4F81BD"/>
          <w:sz w:val="26"/>
          <w:szCs w:val="26"/>
          <w:lang w:eastAsia="zh-CN"/>
        </w:rPr>
        <w:t>s</w:t>
      </w:r>
      <w:r w:rsidRPr="00BE0F50">
        <w:rPr>
          <w:rFonts w:eastAsia="SimSun" w:cs="Arial"/>
          <w:b/>
          <w:bCs/>
          <w:color w:val="4F81BD"/>
          <w:sz w:val="26"/>
          <w:szCs w:val="26"/>
          <w:lang w:eastAsia="zh-CN"/>
        </w:rPr>
        <w:t xml:space="preserve">pecial </w:t>
      </w:r>
      <w:r w:rsidR="000E1460">
        <w:rPr>
          <w:rFonts w:eastAsia="SimSun" w:cs="Arial"/>
          <w:b/>
          <w:bCs/>
          <w:color w:val="4F81BD"/>
          <w:sz w:val="26"/>
          <w:szCs w:val="26"/>
          <w:lang w:eastAsia="zh-CN"/>
        </w:rPr>
        <w:t>l</w:t>
      </w:r>
      <w:r w:rsidRPr="00BE0F50">
        <w:rPr>
          <w:rFonts w:eastAsia="SimSun" w:cs="Arial"/>
          <w:b/>
          <w:bCs/>
          <w:color w:val="4F81BD"/>
          <w:sz w:val="26"/>
          <w:szCs w:val="26"/>
          <w:lang w:eastAsia="zh-CN"/>
        </w:rPr>
        <w:t xml:space="preserve">eave – Bereavement and </w:t>
      </w:r>
      <w:r w:rsidR="000E1460">
        <w:rPr>
          <w:rFonts w:eastAsia="SimSun" w:cs="Arial"/>
          <w:b/>
          <w:bCs/>
          <w:color w:val="4F81BD"/>
          <w:sz w:val="26"/>
          <w:szCs w:val="26"/>
          <w:lang w:eastAsia="zh-CN"/>
        </w:rPr>
        <w:t>c</w:t>
      </w:r>
      <w:r w:rsidRPr="00BE0F50">
        <w:rPr>
          <w:rFonts w:eastAsia="SimSun" w:cs="Arial"/>
          <w:b/>
          <w:bCs/>
          <w:color w:val="4F81BD"/>
          <w:sz w:val="26"/>
          <w:szCs w:val="26"/>
          <w:lang w:eastAsia="zh-CN"/>
        </w:rPr>
        <w:t xml:space="preserve">ompassionate </w:t>
      </w:r>
      <w:r w:rsidR="000E1460">
        <w:rPr>
          <w:rFonts w:eastAsia="SimSun" w:cs="Arial"/>
          <w:b/>
          <w:bCs/>
          <w:color w:val="4F81BD"/>
          <w:sz w:val="26"/>
          <w:szCs w:val="26"/>
          <w:lang w:eastAsia="zh-CN"/>
        </w:rPr>
        <w:t>l</w:t>
      </w:r>
      <w:r w:rsidRPr="00BE0F50">
        <w:rPr>
          <w:rFonts w:eastAsia="SimSun" w:cs="Arial"/>
          <w:b/>
          <w:bCs/>
          <w:color w:val="4F81BD"/>
          <w:sz w:val="26"/>
          <w:szCs w:val="26"/>
          <w:lang w:eastAsia="zh-CN"/>
        </w:rPr>
        <w:t>eave</w:t>
      </w:r>
      <w:bookmarkEnd w:id="64"/>
    </w:p>
    <w:p w14:paraId="18F5E7DB"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color w:val="000000"/>
          <w:sz w:val="20"/>
          <w:szCs w:val="22"/>
          <w:lang w:eastAsia="zh-CN"/>
        </w:rPr>
        <w:t>For information regarding the circumstances in which employees (other than casual employees) may be granted discretionary special leave (with pay) in the case of emergency, or on compassionate grounds where compassionate/ bereavement leave has been exhausted or is not available, refer to</w:t>
      </w:r>
      <w:r w:rsidRPr="00BE0F50">
        <w:rPr>
          <w:rFonts w:eastAsia="SimSun" w:cs="Arial"/>
          <w:sz w:val="20"/>
          <w:szCs w:val="20"/>
          <w:lang w:eastAsia="zh-CN"/>
        </w:rPr>
        <w:t xml:space="preserve"> </w:t>
      </w:r>
      <w:r w:rsidRPr="00BE0F50">
        <w:rPr>
          <w:rFonts w:eastAsia="SimSun" w:cs="Arial"/>
          <w:i/>
          <w:sz w:val="20"/>
          <w:szCs w:val="20"/>
          <w:lang w:eastAsia="zh-CN"/>
        </w:rPr>
        <w:t xml:space="preserve">section  </w:t>
      </w:r>
      <w:hyperlink w:anchor="_Discretionary_Special_Leave" w:history="1">
        <w:r w:rsidRPr="00BE0F50">
          <w:rPr>
            <w:rFonts w:eastAsia="SimSun" w:cs="Arial"/>
            <w:i/>
            <w:color w:val="0000FF"/>
            <w:sz w:val="20"/>
            <w:szCs w:val="20"/>
            <w:u w:val="single"/>
            <w:lang w:eastAsia="zh-CN"/>
          </w:rPr>
          <w:t>Discretionary Special Lea</w:t>
        </w:r>
        <w:r w:rsidRPr="00BE0F50">
          <w:rPr>
            <w:rFonts w:eastAsia="SimSun" w:cs="Arial"/>
            <w:i/>
            <w:color w:val="0000FF"/>
            <w:sz w:val="20"/>
            <w:szCs w:val="20"/>
            <w:u w:val="single"/>
            <w:lang w:eastAsia="zh-CN"/>
          </w:rPr>
          <w:t>v</w:t>
        </w:r>
        <w:r w:rsidRPr="00BE0F50">
          <w:rPr>
            <w:rFonts w:eastAsia="SimSun" w:cs="Arial"/>
            <w:i/>
            <w:color w:val="0000FF"/>
            <w:sz w:val="20"/>
            <w:szCs w:val="20"/>
            <w:u w:val="single"/>
            <w:lang w:eastAsia="zh-CN"/>
          </w:rPr>
          <w:t>e types</w:t>
        </w:r>
      </w:hyperlink>
      <w:r w:rsidRPr="00BE0F50">
        <w:rPr>
          <w:rFonts w:eastAsia="SimSun" w:cs="Arial"/>
          <w:i/>
          <w:sz w:val="20"/>
          <w:szCs w:val="20"/>
          <w:lang w:eastAsia="zh-CN"/>
        </w:rPr>
        <w:t xml:space="preserve"> </w:t>
      </w:r>
      <w:r w:rsidRPr="00BE0F50">
        <w:rPr>
          <w:rFonts w:eastAsia="SimSun" w:cs="Arial"/>
          <w:sz w:val="20"/>
          <w:szCs w:val="20"/>
          <w:lang w:eastAsia="zh-CN"/>
        </w:rPr>
        <w:t>in this guideline.”</w:t>
      </w:r>
    </w:p>
    <w:p w14:paraId="2CCC82B1" w14:textId="77777777" w:rsidR="00BE0F50" w:rsidRPr="00BE0F50" w:rsidRDefault="00BE0F50" w:rsidP="00D01425">
      <w:pPr>
        <w:keepNext/>
        <w:keepLines/>
        <w:spacing w:before="200" w:after="0" w:line="280" w:lineRule="exact"/>
        <w:outlineLvl w:val="3"/>
        <w:rPr>
          <w:rFonts w:eastAsia="SimSun" w:cs="Arial"/>
          <w:b/>
          <w:bCs/>
          <w:i/>
          <w:iCs/>
          <w:color w:val="4F81BD"/>
          <w:sz w:val="24"/>
          <w:szCs w:val="20"/>
          <w:lang w:eastAsia="en-AU"/>
        </w:rPr>
      </w:pPr>
      <w:r w:rsidRPr="00BE0F50">
        <w:rPr>
          <w:rFonts w:eastAsia="SimSun" w:cs="Arial"/>
          <w:b/>
          <w:bCs/>
          <w:i/>
          <w:iCs/>
          <w:color w:val="4F81BD"/>
          <w:sz w:val="24"/>
          <w:szCs w:val="20"/>
          <w:lang w:eastAsia="en-AU"/>
        </w:rPr>
        <w:t>Related information</w:t>
      </w:r>
    </w:p>
    <w:p w14:paraId="3CBE9ABD" w14:textId="77777777" w:rsidR="00BE0F50" w:rsidRPr="00C4321B" w:rsidRDefault="00D4295D" w:rsidP="00D01425">
      <w:pPr>
        <w:spacing w:before="120" w:after="0" w:line="280" w:lineRule="exact"/>
        <w:rPr>
          <w:rFonts w:eastAsia="Times" w:cs="Arial"/>
          <w:color w:val="0000FF"/>
          <w:sz w:val="20"/>
          <w:szCs w:val="20"/>
          <w:u w:val="single"/>
        </w:rPr>
      </w:pPr>
      <w:hyperlink r:id="rId62" w:history="1">
        <w:r w:rsidR="00BE0F50" w:rsidRPr="00C4321B">
          <w:rPr>
            <w:rFonts w:eastAsia="Times" w:cs="Arial"/>
            <w:color w:val="0000FF"/>
            <w:sz w:val="20"/>
            <w:szCs w:val="20"/>
            <w:u w:val="single"/>
          </w:rPr>
          <w:t>Special Leave (Direct</w:t>
        </w:r>
        <w:r w:rsidR="00BE0F50" w:rsidRPr="00C4321B">
          <w:rPr>
            <w:rFonts w:eastAsia="Times" w:cs="Arial"/>
            <w:color w:val="0000FF"/>
            <w:sz w:val="20"/>
            <w:szCs w:val="20"/>
            <w:u w:val="single"/>
          </w:rPr>
          <w:t>i</w:t>
        </w:r>
        <w:r w:rsidR="00BE0F50" w:rsidRPr="00C4321B">
          <w:rPr>
            <w:rFonts w:eastAsia="Times" w:cs="Arial"/>
            <w:color w:val="0000FF"/>
            <w:sz w:val="20"/>
            <w:szCs w:val="20"/>
            <w:u w:val="single"/>
          </w:rPr>
          <w:t>ve 05/17)</w:t>
        </w:r>
      </w:hyperlink>
      <w:r w:rsidR="00BE0F50" w:rsidRPr="00C4321B">
        <w:rPr>
          <w:rFonts w:eastAsia="Times" w:cs="Arial"/>
          <w:color w:val="0000FF"/>
          <w:sz w:val="20"/>
          <w:szCs w:val="20"/>
          <w:u w:val="single"/>
        </w:rPr>
        <w:br w:type="page"/>
      </w:r>
    </w:p>
    <w:p w14:paraId="117D6434" w14:textId="77777777" w:rsidR="003B4656" w:rsidRPr="00D01425" w:rsidRDefault="003B4656" w:rsidP="00D01425">
      <w:pPr>
        <w:keepNext/>
        <w:spacing w:after="0" w:line="120" w:lineRule="exact"/>
        <w:ind w:left="357"/>
        <w:outlineLvl w:val="0"/>
        <w:rPr>
          <w:rFonts w:eastAsia="Times" w:cs="Arial"/>
          <w:b/>
          <w:sz w:val="12"/>
          <w:szCs w:val="20"/>
        </w:rPr>
      </w:pPr>
      <w:bookmarkStart w:id="65" w:name="_Discretionary_Special_Leave"/>
      <w:bookmarkStart w:id="66" w:name="_Toc1048608"/>
      <w:bookmarkEnd w:id="65"/>
    </w:p>
    <w:p w14:paraId="774327B6" w14:textId="0F16656D" w:rsidR="00BE0F50" w:rsidRPr="00BE0F50" w:rsidRDefault="00046D86" w:rsidP="00D01425">
      <w:pPr>
        <w:keepNext/>
        <w:numPr>
          <w:ilvl w:val="0"/>
          <w:numId w:val="12"/>
        </w:numPr>
        <w:spacing w:before="120" w:line="240" w:lineRule="exact"/>
        <w:ind w:left="357" w:hanging="357"/>
        <w:outlineLvl w:val="0"/>
        <w:rPr>
          <w:rFonts w:eastAsia="Times" w:cs="Arial"/>
          <w:b/>
          <w:sz w:val="36"/>
          <w:szCs w:val="20"/>
        </w:rPr>
      </w:pPr>
      <w:r>
        <w:rPr>
          <w:rFonts w:eastAsia="Times" w:cs="Arial"/>
          <w:b/>
          <w:sz w:val="36"/>
          <w:szCs w:val="20"/>
        </w:rPr>
        <w:t xml:space="preserve">    </w:t>
      </w:r>
      <w:r w:rsidR="00BE0F50" w:rsidRPr="00BE0F50">
        <w:rPr>
          <w:rFonts w:eastAsia="Times" w:cs="Arial"/>
          <w:b/>
          <w:sz w:val="36"/>
          <w:szCs w:val="20"/>
        </w:rPr>
        <w:t xml:space="preserve">Discretionary </w:t>
      </w:r>
      <w:r w:rsidR="000E1460">
        <w:rPr>
          <w:rFonts w:eastAsia="Times" w:cs="Arial"/>
          <w:b/>
          <w:sz w:val="36"/>
          <w:szCs w:val="20"/>
        </w:rPr>
        <w:t>s</w:t>
      </w:r>
      <w:r w:rsidR="00BE0F50" w:rsidRPr="00BE0F50">
        <w:rPr>
          <w:rFonts w:eastAsia="Times" w:cs="Arial"/>
          <w:b/>
          <w:sz w:val="36"/>
          <w:szCs w:val="20"/>
        </w:rPr>
        <w:t xml:space="preserve">pecial </w:t>
      </w:r>
      <w:r w:rsidR="000E1460">
        <w:rPr>
          <w:rFonts w:eastAsia="Times" w:cs="Arial"/>
          <w:b/>
          <w:sz w:val="36"/>
          <w:szCs w:val="20"/>
        </w:rPr>
        <w:t>l</w:t>
      </w:r>
      <w:r w:rsidR="00BE0F50" w:rsidRPr="00BE0F50">
        <w:rPr>
          <w:rFonts w:eastAsia="Times" w:cs="Arial"/>
          <w:b/>
          <w:sz w:val="36"/>
          <w:szCs w:val="20"/>
        </w:rPr>
        <w:t>eave types</w:t>
      </w:r>
      <w:bookmarkEnd w:id="66"/>
    </w:p>
    <w:p w14:paraId="66577643" w14:textId="6FC133BC" w:rsidR="00BE0F50" w:rsidRPr="00BE0F50" w:rsidRDefault="00BE0F50" w:rsidP="006412E0">
      <w:pPr>
        <w:keepNext/>
        <w:keepLines/>
        <w:spacing w:before="160" w:after="0" w:line="280" w:lineRule="exact"/>
        <w:outlineLvl w:val="3"/>
        <w:rPr>
          <w:rFonts w:eastAsia="SimSun" w:cs="Arial"/>
          <w:b/>
          <w:bCs/>
          <w:i/>
          <w:iCs/>
          <w:color w:val="4F81BD"/>
          <w:sz w:val="24"/>
          <w:szCs w:val="20"/>
          <w:lang w:eastAsia="en-AU"/>
        </w:rPr>
      </w:pPr>
      <w:r w:rsidRPr="00BE0F50">
        <w:rPr>
          <w:rFonts w:eastAsia="SimSun" w:cs="Arial"/>
          <w:b/>
          <w:bCs/>
          <w:i/>
          <w:iCs/>
          <w:color w:val="4F81BD"/>
          <w:sz w:val="24"/>
          <w:szCs w:val="20"/>
          <w:lang w:eastAsia="en-AU"/>
        </w:rPr>
        <w:t xml:space="preserve">Discretionary </w:t>
      </w:r>
      <w:r w:rsidR="000E1460">
        <w:rPr>
          <w:rFonts w:eastAsia="SimSun" w:cs="Arial"/>
          <w:b/>
          <w:bCs/>
          <w:i/>
          <w:iCs/>
          <w:color w:val="4F81BD"/>
          <w:sz w:val="24"/>
          <w:szCs w:val="20"/>
          <w:lang w:eastAsia="en-AU"/>
        </w:rPr>
        <w:t>s</w:t>
      </w:r>
      <w:r w:rsidRPr="00BE0F50">
        <w:rPr>
          <w:rFonts w:eastAsia="SimSun" w:cs="Arial"/>
          <w:b/>
          <w:bCs/>
          <w:i/>
          <w:iCs/>
          <w:color w:val="4F81BD"/>
          <w:sz w:val="24"/>
          <w:szCs w:val="20"/>
          <w:lang w:eastAsia="en-AU"/>
        </w:rPr>
        <w:t xml:space="preserve">pecial </w:t>
      </w:r>
      <w:r w:rsidR="000E1460">
        <w:rPr>
          <w:rFonts w:eastAsia="SimSun" w:cs="Arial"/>
          <w:b/>
          <w:bCs/>
          <w:i/>
          <w:iCs/>
          <w:color w:val="4F81BD"/>
          <w:sz w:val="24"/>
          <w:szCs w:val="20"/>
          <w:lang w:eastAsia="en-AU"/>
        </w:rPr>
        <w:t>l</w:t>
      </w:r>
      <w:r w:rsidRPr="00BE0F50">
        <w:rPr>
          <w:rFonts w:eastAsia="SimSun" w:cs="Arial"/>
          <w:b/>
          <w:bCs/>
          <w:i/>
          <w:iCs/>
          <w:color w:val="4F81BD"/>
          <w:sz w:val="24"/>
          <w:szCs w:val="20"/>
          <w:lang w:eastAsia="en-AU"/>
        </w:rPr>
        <w:t xml:space="preserve">eave </w:t>
      </w:r>
      <w:r w:rsidR="000E1460">
        <w:rPr>
          <w:rFonts w:eastAsia="SimSun" w:cs="Arial"/>
          <w:b/>
          <w:bCs/>
          <w:i/>
          <w:iCs/>
          <w:color w:val="4F81BD"/>
          <w:sz w:val="24"/>
          <w:szCs w:val="20"/>
          <w:lang w:eastAsia="en-AU"/>
        </w:rPr>
        <w:t>e</w:t>
      </w:r>
      <w:r w:rsidRPr="00BE0F50">
        <w:rPr>
          <w:rFonts w:eastAsia="SimSun" w:cs="Arial"/>
          <w:b/>
          <w:bCs/>
          <w:i/>
          <w:iCs/>
          <w:color w:val="4F81BD"/>
          <w:sz w:val="24"/>
          <w:szCs w:val="20"/>
          <w:lang w:eastAsia="en-AU"/>
        </w:rPr>
        <w:t xml:space="preserve">ntitlement: </w:t>
      </w:r>
    </w:p>
    <w:p w14:paraId="4460E000" w14:textId="4076EF7A" w:rsidR="00BE0F50" w:rsidRPr="00BE0F50" w:rsidRDefault="00BE0F50" w:rsidP="00D01425">
      <w:pPr>
        <w:spacing w:before="200" w:after="0" w:line="280" w:lineRule="exact"/>
        <w:rPr>
          <w:rFonts w:eastAsia="SimSun" w:cs="Arial"/>
          <w:sz w:val="20"/>
          <w:szCs w:val="20"/>
        </w:rPr>
      </w:pPr>
      <w:r w:rsidRPr="00BE0F50">
        <w:rPr>
          <w:rFonts w:eastAsia="SimSun" w:cs="Arial"/>
          <w:b/>
          <w:sz w:val="20"/>
          <w:szCs w:val="20"/>
        </w:rPr>
        <w:t>Up to five days</w:t>
      </w:r>
      <w:r w:rsidRPr="00BE0F50">
        <w:rPr>
          <w:rFonts w:eastAsia="SimSun" w:cs="Arial"/>
          <w:sz w:val="20"/>
          <w:szCs w:val="20"/>
        </w:rPr>
        <w:t xml:space="preserve"> paid discretionary special leave </w:t>
      </w:r>
      <w:r w:rsidRPr="00BE0F50">
        <w:rPr>
          <w:rFonts w:eastAsia="SimSun" w:cs="Arial"/>
          <w:b/>
          <w:sz w:val="20"/>
          <w:szCs w:val="20"/>
        </w:rPr>
        <w:t>per reason per year</w:t>
      </w:r>
      <w:r w:rsidRPr="00BE0F50">
        <w:rPr>
          <w:rFonts w:eastAsia="SimSun" w:cs="Arial"/>
          <w:sz w:val="20"/>
          <w:szCs w:val="20"/>
        </w:rPr>
        <w:t xml:space="preserve"> as determined to be appropriate by the department, or such additional leave as deemed appropriate by the department. </w:t>
      </w:r>
      <w:r w:rsidR="00816290" w:rsidRPr="00816290">
        <w:rPr>
          <w:rFonts w:eastAsia="SimSun" w:cs="Arial"/>
          <w:sz w:val="20"/>
          <w:szCs w:val="20"/>
        </w:rPr>
        <w:t>It is not mandatory for the employee to have exhausted other forms of paid leave prior to accessing discretionary special leave.</w:t>
      </w:r>
      <w:r w:rsidR="00816290">
        <w:rPr>
          <w:rFonts w:eastAsia="SimSun" w:cs="Arial"/>
          <w:sz w:val="20"/>
          <w:szCs w:val="20"/>
        </w:rPr>
        <w:t xml:space="preserve"> </w:t>
      </w:r>
      <w:r w:rsidRPr="00BE0F50">
        <w:rPr>
          <w:rFonts w:eastAsia="SimSun" w:cs="Arial"/>
          <w:sz w:val="20"/>
          <w:szCs w:val="20"/>
        </w:rPr>
        <w:t xml:space="preserve">Examples of reasons could include, but are not limited to those provided below.  </w:t>
      </w:r>
    </w:p>
    <w:p w14:paraId="537E3CE9" w14:textId="0DD74A2C" w:rsidR="00BE0F50" w:rsidRPr="00BE0F50" w:rsidRDefault="00BE0F50" w:rsidP="006412E0">
      <w:pPr>
        <w:keepNext/>
        <w:keepLines/>
        <w:numPr>
          <w:ilvl w:val="0"/>
          <w:numId w:val="36"/>
        </w:numPr>
        <w:adjustRightInd w:val="0"/>
        <w:snapToGrid w:val="0"/>
        <w:spacing w:before="160" w:after="0" w:line="280" w:lineRule="exact"/>
        <w:ind w:left="357" w:hanging="357"/>
        <w:outlineLvl w:val="1"/>
        <w:rPr>
          <w:rFonts w:eastAsia="SimSun" w:cs="Arial"/>
          <w:b/>
          <w:bCs/>
          <w:color w:val="4F81BD"/>
          <w:sz w:val="26"/>
          <w:szCs w:val="26"/>
        </w:rPr>
      </w:pPr>
      <w:bookmarkStart w:id="67" w:name="_Toc1048609"/>
      <w:r w:rsidRPr="00BE0F50">
        <w:rPr>
          <w:rFonts w:eastAsia="SimSun" w:cs="Arial"/>
          <w:b/>
          <w:bCs/>
          <w:color w:val="4F81BD"/>
          <w:sz w:val="26"/>
          <w:szCs w:val="26"/>
        </w:rPr>
        <w:t xml:space="preserve">Emergency or </w:t>
      </w:r>
      <w:r w:rsidR="000E1460">
        <w:rPr>
          <w:rFonts w:eastAsia="SimSun" w:cs="Arial"/>
          <w:b/>
          <w:bCs/>
          <w:color w:val="4F81BD"/>
          <w:sz w:val="26"/>
          <w:szCs w:val="26"/>
        </w:rPr>
        <w:t>c</w:t>
      </w:r>
      <w:r w:rsidRPr="00BE0F50">
        <w:rPr>
          <w:rFonts w:eastAsia="SimSun" w:cs="Arial"/>
          <w:b/>
          <w:bCs/>
          <w:color w:val="4F81BD"/>
          <w:sz w:val="26"/>
          <w:szCs w:val="26"/>
        </w:rPr>
        <w:t xml:space="preserve">ompassionate </w:t>
      </w:r>
      <w:r w:rsidR="000E1460">
        <w:rPr>
          <w:rFonts w:eastAsia="SimSun" w:cs="Arial"/>
          <w:b/>
          <w:bCs/>
          <w:color w:val="4F81BD"/>
          <w:sz w:val="26"/>
          <w:szCs w:val="26"/>
        </w:rPr>
        <w:t>g</w:t>
      </w:r>
      <w:r w:rsidRPr="00BE0F50">
        <w:rPr>
          <w:rFonts w:eastAsia="SimSun" w:cs="Arial"/>
          <w:b/>
          <w:bCs/>
          <w:color w:val="4F81BD"/>
          <w:sz w:val="26"/>
          <w:szCs w:val="26"/>
        </w:rPr>
        <w:t>rounds</w:t>
      </w:r>
      <w:bookmarkEnd w:id="67"/>
    </w:p>
    <w:p w14:paraId="2CF3997A" w14:textId="5F23CC44" w:rsidR="00BE0F50" w:rsidRPr="00BE0F50" w:rsidRDefault="00BE0F50" w:rsidP="00D01425">
      <w:pPr>
        <w:spacing w:before="200" w:after="0" w:line="280" w:lineRule="exact"/>
        <w:rPr>
          <w:rFonts w:eastAsia="SimSun" w:cs="Arial"/>
          <w:sz w:val="20"/>
          <w:szCs w:val="20"/>
        </w:rPr>
      </w:pPr>
      <w:r w:rsidRPr="00BE0F50">
        <w:rPr>
          <w:rFonts w:eastAsia="SimSun" w:cs="Arial"/>
          <w:sz w:val="20"/>
          <w:szCs w:val="20"/>
        </w:rPr>
        <w:t xml:space="preserve">Public Service Officers may be granted leave as is reasonably required, either for an emergency situation or on compassionate grounds, in circumstances where the requirements for taking </w:t>
      </w:r>
      <w:r w:rsidR="000E1460">
        <w:rPr>
          <w:rFonts w:eastAsia="SimSun" w:cs="Arial"/>
          <w:sz w:val="20"/>
          <w:szCs w:val="20"/>
        </w:rPr>
        <w:t>c</w:t>
      </w:r>
      <w:r w:rsidRPr="00BE0F50">
        <w:rPr>
          <w:rFonts w:eastAsia="SimSun" w:cs="Arial"/>
          <w:sz w:val="20"/>
          <w:szCs w:val="20"/>
        </w:rPr>
        <w:t xml:space="preserve">ompassionate </w:t>
      </w:r>
      <w:r w:rsidR="000E1460">
        <w:rPr>
          <w:rFonts w:eastAsia="SimSun" w:cs="Arial"/>
          <w:sz w:val="20"/>
          <w:szCs w:val="20"/>
        </w:rPr>
        <w:t>l</w:t>
      </w:r>
      <w:r w:rsidRPr="00BE0F50">
        <w:rPr>
          <w:rFonts w:eastAsia="SimSun" w:cs="Arial"/>
          <w:sz w:val="20"/>
          <w:szCs w:val="20"/>
        </w:rPr>
        <w:t>eave are not met.</w:t>
      </w:r>
    </w:p>
    <w:p w14:paraId="1853A734" w14:textId="7B6031B4" w:rsidR="00BE0F50" w:rsidRPr="00BE0F50" w:rsidRDefault="00BE0F50" w:rsidP="006412E0">
      <w:pPr>
        <w:keepNext/>
        <w:keepLines/>
        <w:numPr>
          <w:ilvl w:val="0"/>
          <w:numId w:val="36"/>
        </w:numPr>
        <w:adjustRightInd w:val="0"/>
        <w:snapToGrid w:val="0"/>
        <w:spacing w:before="160" w:after="0" w:line="280" w:lineRule="exact"/>
        <w:ind w:left="357" w:hanging="357"/>
        <w:outlineLvl w:val="1"/>
        <w:rPr>
          <w:rFonts w:eastAsia="SimSun" w:cs="Arial"/>
          <w:b/>
          <w:bCs/>
          <w:color w:val="4F81BD"/>
          <w:sz w:val="26"/>
          <w:szCs w:val="26"/>
        </w:rPr>
      </w:pPr>
      <w:bookmarkStart w:id="68" w:name="_Toc1048610"/>
      <w:r w:rsidRPr="00BE0F50">
        <w:rPr>
          <w:rFonts w:eastAsia="SimSun" w:cs="Arial"/>
          <w:b/>
          <w:bCs/>
          <w:color w:val="4F81BD"/>
          <w:sz w:val="26"/>
          <w:szCs w:val="26"/>
        </w:rPr>
        <w:t xml:space="preserve">Sporting </w:t>
      </w:r>
      <w:r w:rsidR="000E1460">
        <w:rPr>
          <w:rFonts w:eastAsia="SimSun" w:cs="Arial"/>
          <w:b/>
          <w:bCs/>
          <w:color w:val="4F81BD"/>
          <w:sz w:val="26"/>
          <w:szCs w:val="26"/>
        </w:rPr>
        <w:t>c</w:t>
      </w:r>
      <w:r w:rsidRPr="00BE0F50">
        <w:rPr>
          <w:rFonts w:eastAsia="SimSun" w:cs="Arial"/>
          <w:b/>
          <w:bCs/>
          <w:color w:val="4F81BD"/>
          <w:sz w:val="26"/>
          <w:szCs w:val="26"/>
        </w:rPr>
        <w:t>ompetitions</w:t>
      </w:r>
      <w:bookmarkEnd w:id="68"/>
    </w:p>
    <w:p w14:paraId="5C422D1D" w14:textId="77777777" w:rsidR="00BE0F50" w:rsidRPr="00BE0F50" w:rsidRDefault="00BE0F50" w:rsidP="00D01425">
      <w:pPr>
        <w:spacing w:before="200" w:after="0" w:line="280" w:lineRule="exact"/>
        <w:rPr>
          <w:rFonts w:eastAsia="SimSun" w:cs="Arial"/>
          <w:sz w:val="20"/>
          <w:szCs w:val="20"/>
        </w:rPr>
      </w:pPr>
      <w:r w:rsidRPr="00BE0F50">
        <w:rPr>
          <w:rFonts w:eastAsia="SimSun" w:cs="Arial"/>
          <w:sz w:val="20"/>
          <w:szCs w:val="20"/>
        </w:rPr>
        <w:t>Public Service Officers may be granted leave for sporting competitions if they are selected as:</w:t>
      </w:r>
    </w:p>
    <w:p w14:paraId="71C9865A" w14:textId="77777777" w:rsidR="00BE0F50" w:rsidRPr="00BE0F50" w:rsidRDefault="00BE0F50" w:rsidP="00D01425">
      <w:pPr>
        <w:numPr>
          <w:ilvl w:val="0"/>
          <w:numId w:val="41"/>
        </w:numPr>
        <w:spacing w:before="120" w:after="0" w:line="280" w:lineRule="exact"/>
        <w:ind w:left="714" w:hanging="357"/>
        <w:rPr>
          <w:rFonts w:eastAsia="SimSun" w:cs="Arial"/>
          <w:sz w:val="20"/>
          <w:szCs w:val="20"/>
        </w:rPr>
      </w:pPr>
      <w:r w:rsidRPr="00BE0F50">
        <w:rPr>
          <w:rFonts w:eastAsia="SimSun" w:cs="Arial"/>
          <w:sz w:val="20"/>
          <w:szCs w:val="20"/>
        </w:rPr>
        <w:t>a competitor, team manager or team coach of a state or national team participating at a major national or international sporting competition; or</w:t>
      </w:r>
    </w:p>
    <w:p w14:paraId="11E4E7D7" w14:textId="345FC0E6" w:rsidR="00097FB2" w:rsidRPr="0002013E" w:rsidRDefault="00BE0F50" w:rsidP="00D01425">
      <w:pPr>
        <w:numPr>
          <w:ilvl w:val="0"/>
          <w:numId w:val="41"/>
        </w:numPr>
        <w:spacing w:before="120" w:after="0" w:line="280" w:lineRule="exact"/>
        <w:ind w:left="714" w:hanging="357"/>
        <w:rPr>
          <w:rFonts w:eastAsia="SimSun" w:cs="Arial"/>
          <w:sz w:val="20"/>
          <w:szCs w:val="20"/>
        </w:rPr>
      </w:pPr>
      <w:r w:rsidRPr="00BE0F50">
        <w:rPr>
          <w:rFonts w:eastAsia="SimSun" w:cs="Arial"/>
          <w:sz w:val="20"/>
          <w:szCs w:val="20"/>
        </w:rPr>
        <w:t>an umpire or referee at such competitions.</w:t>
      </w:r>
    </w:p>
    <w:p w14:paraId="792B24A5" w14:textId="7219770C" w:rsidR="00BE0F50" w:rsidRPr="00BE0F50" w:rsidRDefault="00BE0F50" w:rsidP="006412E0">
      <w:pPr>
        <w:keepNext/>
        <w:keepLines/>
        <w:numPr>
          <w:ilvl w:val="0"/>
          <w:numId w:val="36"/>
        </w:numPr>
        <w:adjustRightInd w:val="0"/>
        <w:snapToGrid w:val="0"/>
        <w:spacing w:before="160" w:after="0" w:line="280" w:lineRule="exact"/>
        <w:ind w:left="357" w:hanging="357"/>
        <w:outlineLvl w:val="1"/>
        <w:rPr>
          <w:rFonts w:eastAsia="SimSun" w:cs="Arial"/>
          <w:b/>
          <w:bCs/>
          <w:color w:val="4F81BD"/>
          <w:sz w:val="26"/>
          <w:szCs w:val="26"/>
        </w:rPr>
      </w:pPr>
      <w:bookmarkStart w:id="69" w:name="_Toc1048611"/>
      <w:r w:rsidRPr="00BE0F50">
        <w:rPr>
          <w:rFonts w:eastAsia="SimSun" w:cs="Arial"/>
          <w:b/>
          <w:bCs/>
          <w:color w:val="4F81BD"/>
          <w:sz w:val="26"/>
          <w:szCs w:val="26"/>
        </w:rPr>
        <w:t xml:space="preserve">Seminars, </w:t>
      </w:r>
      <w:r w:rsidR="000E1460">
        <w:rPr>
          <w:rFonts w:eastAsia="SimSun" w:cs="Arial"/>
          <w:b/>
          <w:bCs/>
          <w:color w:val="4F81BD"/>
          <w:sz w:val="26"/>
          <w:szCs w:val="26"/>
        </w:rPr>
        <w:t>c</w:t>
      </w:r>
      <w:r w:rsidRPr="00BE0F50">
        <w:rPr>
          <w:rFonts w:eastAsia="SimSun" w:cs="Arial"/>
          <w:b/>
          <w:bCs/>
          <w:color w:val="4F81BD"/>
          <w:sz w:val="26"/>
          <w:szCs w:val="26"/>
        </w:rPr>
        <w:t xml:space="preserve">onferences other than as an </w:t>
      </w:r>
      <w:r w:rsidR="000E1460">
        <w:rPr>
          <w:rFonts w:eastAsia="SimSun" w:cs="Arial"/>
          <w:b/>
          <w:bCs/>
          <w:color w:val="4F81BD"/>
          <w:sz w:val="26"/>
          <w:szCs w:val="26"/>
        </w:rPr>
        <w:t>o</w:t>
      </w:r>
      <w:r w:rsidRPr="00BE0F50">
        <w:rPr>
          <w:rFonts w:eastAsia="SimSun" w:cs="Arial"/>
          <w:b/>
          <w:bCs/>
          <w:color w:val="4F81BD"/>
          <w:sz w:val="26"/>
          <w:szCs w:val="26"/>
        </w:rPr>
        <w:t xml:space="preserve">fficial </w:t>
      </w:r>
      <w:r w:rsidR="000E1460">
        <w:rPr>
          <w:rFonts w:eastAsia="SimSun" w:cs="Arial"/>
          <w:b/>
          <w:bCs/>
          <w:color w:val="4F81BD"/>
          <w:sz w:val="26"/>
          <w:szCs w:val="26"/>
        </w:rPr>
        <w:t>r</w:t>
      </w:r>
      <w:r w:rsidRPr="00BE0F50">
        <w:rPr>
          <w:rFonts w:eastAsia="SimSun" w:cs="Arial"/>
          <w:b/>
          <w:bCs/>
          <w:color w:val="4F81BD"/>
          <w:sz w:val="26"/>
          <w:szCs w:val="26"/>
        </w:rPr>
        <w:t>epresentative</w:t>
      </w:r>
      <w:bookmarkEnd w:id="69"/>
    </w:p>
    <w:p w14:paraId="0729D6C4" w14:textId="77777777" w:rsidR="00BE0F50" w:rsidRPr="00BE0F50" w:rsidRDefault="00BE0F50" w:rsidP="00D01425">
      <w:pPr>
        <w:spacing w:before="200" w:after="0" w:line="280" w:lineRule="exact"/>
        <w:rPr>
          <w:rFonts w:eastAsia="SimSun" w:cs="Arial"/>
          <w:sz w:val="20"/>
          <w:szCs w:val="20"/>
        </w:rPr>
      </w:pPr>
      <w:r w:rsidRPr="00BE0F50">
        <w:rPr>
          <w:rFonts w:eastAsia="SimSun" w:cs="Arial"/>
          <w:sz w:val="20"/>
          <w:szCs w:val="20"/>
        </w:rPr>
        <w:t>A public service officer who is not an official representative and attends a seminar, conference etc may be granted leave for the event if:</w:t>
      </w:r>
    </w:p>
    <w:p w14:paraId="6B20C463" w14:textId="77777777" w:rsidR="00BE0F50" w:rsidRPr="00BE0F50" w:rsidRDefault="00BE0F50" w:rsidP="00D01425">
      <w:pPr>
        <w:numPr>
          <w:ilvl w:val="0"/>
          <w:numId w:val="42"/>
        </w:numPr>
        <w:spacing w:before="120" w:after="0" w:line="280" w:lineRule="exact"/>
        <w:ind w:left="714" w:hanging="357"/>
        <w:rPr>
          <w:rFonts w:eastAsia="SimSun" w:cs="Arial"/>
          <w:sz w:val="20"/>
          <w:szCs w:val="20"/>
        </w:rPr>
      </w:pPr>
      <w:r w:rsidRPr="00BE0F50">
        <w:rPr>
          <w:rFonts w:eastAsia="SimSun" w:cs="Arial"/>
          <w:sz w:val="20"/>
          <w:szCs w:val="20"/>
        </w:rPr>
        <w:t>the seminar or conference is associated with the officer’s area of employment; and</w:t>
      </w:r>
    </w:p>
    <w:p w14:paraId="739D08B3" w14:textId="55F8F8F3" w:rsidR="000964AC" w:rsidRPr="0002013E" w:rsidRDefault="00BE0F50" w:rsidP="00D01425">
      <w:pPr>
        <w:numPr>
          <w:ilvl w:val="0"/>
          <w:numId w:val="42"/>
        </w:numPr>
        <w:spacing w:before="120" w:after="0" w:line="280" w:lineRule="exact"/>
        <w:ind w:left="714" w:hanging="357"/>
        <w:rPr>
          <w:rFonts w:eastAsia="SimSun" w:cs="Arial"/>
          <w:sz w:val="20"/>
          <w:szCs w:val="20"/>
        </w:rPr>
      </w:pPr>
      <w:r w:rsidRPr="00BE0F50">
        <w:rPr>
          <w:rFonts w:eastAsia="SimSun" w:cs="Arial"/>
          <w:sz w:val="20"/>
          <w:szCs w:val="20"/>
        </w:rPr>
        <w:t>the officer is a member of the society/association responsible for the event and/or contributes substantially to the event – for</w:t>
      </w:r>
      <w:r w:rsidR="000964AC">
        <w:rPr>
          <w:rFonts w:eastAsia="SimSun" w:cs="Arial"/>
          <w:sz w:val="20"/>
          <w:szCs w:val="20"/>
        </w:rPr>
        <w:t xml:space="preserve"> example by delivering a paper.</w:t>
      </w:r>
    </w:p>
    <w:p w14:paraId="1F5F0593" w14:textId="4B736A34" w:rsidR="00BE0F50" w:rsidRPr="00BE0F50" w:rsidRDefault="00BE0F50" w:rsidP="006412E0">
      <w:pPr>
        <w:keepNext/>
        <w:keepLines/>
        <w:numPr>
          <w:ilvl w:val="0"/>
          <w:numId w:val="36"/>
        </w:numPr>
        <w:adjustRightInd w:val="0"/>
        <w:snapToGrid w:val="0"/>
        <w:spacing w:before="160" w:after="0" w:line="280" w:lineRule="exact"/>
        <w:ind w:left="357" w:hanging="357"/>
        <w:outlineLvl w:val="1"/>
        <w:rPr>
          <w:rFonts w:eastAsia="SimSun" w:cs="Arial"/>
          <w:b/>
          <w:bCs/>
          <w:color w:val="4F81BD"/>
          <w:sz w:val="26"/>
          <w:szCs w:val="26"/>
        </w:rPr>
      </w:pPr>
      <w:bookmarkStart w:id="70" w:name="_Toc1048612"/>
      <w:r w:rsidRPr="00BE0F50">
        <w:rPr>
          <w:rFonts w:eastAsia="SimSun" w:cs="Arial"/>
          <w:b/>
          <w:bCs/>
          <w:color w:val="4F81BD"/>
          <w:sz w:val="26"/>
          <w:szCs w:val="26"/>
        </w:rPr>
        <w:t xml:space="preserve">Returning </w:t>
      </w:r>
      <w:r w:rsidR="000E1460">
        <w:rPr>
          <w:rFonts w:eastAsia="SimSun" w:cs="Arial"/>
          <w:b/>
          <w:bCs/>
          <w:color w:val="4F81BD"/>
          <w:sz w:val="26"/>
          <w:szCs w:val="26"/>
        </w:rPr>
        <w:t>o</w:t>
      </w:r>
      <w:r w:rsidRPr="00BE0F50">
        <w:rPr>
          <w:rFonts w:eastAsia="SimSun" w:cs="Arial"/>
          <w:b/>
          <w:bCs/>
          <w:color w:val="4F81BD"/>
          <w:sz w:val="26"/>
          <w:szCs w:val="26"/>
        </w:rPr>
        <w:t>fficers</w:t>
      </w:r>
      <w:bookmarkEnd w:id="70"/>
    </w:p>
    <w:p w14:paraId="1B659D7D" w14:textId="77777777" w:rsidR="00BE0F50" w:rsidRPr="00BE0F50" w:rsidRDefault="00BE0F50" w:rsidP="00D01425">
      <w:pPr>
        <w:spacing w:before="200" w:after="0" w:line="280" w:lineRule="exact"/>
        <w:rPr>
          <w:rFonts w:eastAsia="SimSun" w:cs="Arial"/>
          <w:sz w:val="20"/>
          <w:szCs w:val="20"/>
        </w:rPr>
      </w:pPr>
      <w:r w:rsidRPr="00BE0F50">
        <w:rPr>
          <w:rFonts w:eastAsia="SimSun" w:cs="Arial"/>
          <w:sz w:val="20"/>
          <w:szCs w:val="20"/>
        </w:rPr>
        <w:t>A public service officer who is appointed as a returning officer at a state election may be granted leave to discharge electoral duties.</w:t>
      </w:r>
    </w:p>
    <w:p w14:paraId="24578A05" w14:textId="0A81C9E0" w:rsidR="00BE0F50" w:rsidRPr="00BE0F50" w:rsidRDefault="00BE0F50" w:rsidP="006412E0">
      <w:pPr>
        <w:keepNext/>
        <w:keepLines/>
        <w:numPr>
          <w:ilvl w:val="0"/>
          <w:numId w:val="36"/>
        </w:numPr>
        <w:adjustRightInd w:val="0"/>
        <w:snapToGrid w:val="0"/>
        <w:spacing w:before="160" w:after="0" w:line="280" w:lineRule="exact"/>
        <w:ind w:left="357" w:hanging="357"/>
        <w:outlineLvl w:val="1"/>
        <w:rPr>
          <w:rFonts w:eastAsia="SimSun" w:cs="Arial"/>
          <w:b/>
          <w:bCs/>
          <w:color w:val="4F81BD"/>
          <w:sz w:val="26"/>
          <w:szCs w:val="26"/>
        </w:rPr>
      </w:pPr>
      <w:bookmarkStart w:id="71" w:name="_Toc1048613"/>
      <w:r w:rsidRPr="00BE0F50">
        <w:rPr>
          <w:rFonts w:eastAsia="SimSun" w:cs="Arial"/>
          <w:b/>
          <w:bCs/>
          <w:color w:val="4F81BD"/>
          <w:sz w:val="26"/>
          <w:szCs w:val="26"/>
        </w:rPr>
        <w:t xml:space="preserve">Floods, </w:t>
      </w:r>
      <w:r w:rsidR="000E1460">
        <w:rPr>
          <w:rFonts w:eastAsia="SimSun" w:cs="Arial"/>
          <w:b/>
          <w:bCs/>
          <w:color w:val="4F81BD"/>
          <w:sz w:val="26"/>
          <w:szCs w:val="26"/>
        </w:rPr>
        <w:t>c</w:t>
      </w:r>
      <w:r w:rsidRPr="00BE0F50">
        <w:rPr>
          <w:rFonts w:eastAsia="SimSun" w:cs="Arial"/>
          <w:b/>
          <w:bCs/>
          <w:color w:val="4F81BD"/>
          <w:sz w:val="26"/>
          <w:szCs w:val="26"/>
        </w:rPr>
        <w:t xml:space="preserve">yclones, </w:t>
      </w:r>
      <w:r w:rsidR="000E1460">
        <w:rPr>
          <w:rFonts w:eastAsia="SimSun" w:cs="Arial"/>
          <w:b/>
          <w:bCs/>
          <w:color w:val="4F81BD"/>
          <w:sz w:val="26"/>
          <w:szCs w:val="26"/>
        </w:rPr>
        <w:t>b</w:t>
      </w:r>
      <w:r w:rsidRPr="00BE0F50">
        <w:rPr>
          <w:rFonts w:eastAsia="SimSun" w:cs="Arial"/>
          <w:b/>
          <w:bCs/>
          <w:color w:val="4F81BD"/>
          <w:sz w:val="26"/>
          <w:szCs w:val="26"/>
        </w:rPr>
        <w:t>ushfires, etc</w:t>
      </w:r>
      <w:bookmarkEnd w:id="71"/>
    </w:p>
    <w:p w14:paraId="23BB6885" w14:textId="14F9F156" w:rsidR="0002013E" w:rsidRPr="00BE0F50" w:rsidRDefault="00BE0F50" w:rsidP="00D01425">
      <w:pPr>
        <w:autoSpaceDE w:val="0"/>
        <w:autoSpaceDN w:val="0"/>
        <w:adjustRightInd w:val="0"/>
        <w:spacing w:before="200" w:after="0" w:line="280" w:lineRule="exact"/>
        <w:rPr>
          <w:rFonts w:eastAsia="SimSun" w:cs="Arial"/>
          <w:sz w:val="20"/>
          <w:szCs w:val="20"/>
        </w:rPr>
      </w:pPr>
      <w:r w:rsidRPr="00BE0F50">
        <w:rPr>
          <w:rFonts w:eastAsia="SimSun" w:cs="Arial"/>
          <w:sz w:val="20"/>
          <w:szCs w:val="20"/>
        </w:rPr>
        <w:t>Employees who are prevented from attending their normal place of work because of floods, cyclones, severe storms or bushfires may be granted leave in the following circumstances:</w:t>
      </w:r>
    </w:p>
    <w:p w14:paraId="11F15EA6" w14:textId="77777777" w:rsidR="00BE0F50" w:rsidRPr="00BE0F50" w:rsidRDefault="00BE0F50" w:rsidP="00D01425">
      <w:pPr>
        <w:numPr>
          <w:ilvl w:val="0"/>
          <w:numId w:val="43"/>
        </w:numPr>
        <w:autoSpaceDE w:val="0"/>
        <w:autoSpaceDN w:val="0"/>
        <w:adjustRightInd w:val="0"/>
        <w:spacing w:before="120" w:after="0" w:line="280" w:lineRule="exact"/>
        <w:rPr>
          <w:rFonts w:eastAsia="SimSun" w:cs="Arial"/>
          <w:sz w:val="20"/>
          <w:szCs w:val="20"/>
        </w:rPr>
      </w:pPr>
      <w:r w:rsidRPr="00BE0F50">
        <w:rPr>
          <w:rFonts w:eastAsia="SimSun" w:cs="Arial"/>
          <w:sz w:val="20"/>
          <w:szCs w:val="20"/>
        </w:rPr>
        <w:t>where it is not practicable for the employee to attend for work at another Government office;</w:t>
      </w:r>
    </w:p>
    <w:p w14:paraId="73C8BC1A" w14:textId="77777777" w:rsidR="00BE0F50" w:rsidRPr="00BE0F50" w:rsidRDefault="00BE0F50" w:rsidP="00D01425">
      <w:pPr>
        <w:numPr>
          <w:ilvl w:val="0"/>
          <w:numId w:val="43"/>
        </w:numPr>
        <w:autoSpaceDE w:val="0"/>
        <w:autoSpaceDN w:val="0"/>
        <w:adjustRightInd w:val="0"/>
        <w:spacing w:before="120" w:after="0" w:line="280" w:lineRule="exact"/>
        <w:ind w:left="357" w:hanging="357"/>
        <w:rPr>
          <w:rFonts w:eastAsia="SimSun" w:cs="Arial"/>
          <w:sz w:val="20"/>
          <w:szCs w:val="20"/>
        </w:rPr>
      </w:pPr>
      <w:r w:rsidRPr="00BE0F50">
        <w:rPr>
          <w:rFonts w:eastAsia="SimSun" w:cs="Arial"/>
          <w:sz w:val="20"/>
          <w:szCs w:val="20"/>
        </w:rPr>
        <w:t>where the employee is absent from their usual residence on approved leave, or during a weekend, and cannot return home in time to attend their normal place of work (or it is not practicable for them to attend work at another Government office);</w:t>
      </w:r>
    </w:p>
    <w:p w14:paraId="76E51B51" w14:textId="77777777" w:rsidR="00BE0F50" w:rsidRPr="00BE0F50" w:rsidRDefault="00BE0F50" w:rsidP="00D01425">
      <w:pPr>
        <w:numPr>
          <w:ilvl w:val="0"/>
          <w:numId w:val="43"/>
        </w:numPr>
        <w:autoSpaceDE w:val="0"/>
        <w:autoSpaceDN w:val="0"/>
        <w:adjustRightInd w:val="0"/>
        <w:spacing w:before="120" w:after="0" w:line="280" w:lineRule="exact"/>
        <w:ind w:left="357" w:hanging="357"/>
        <w:rPr>
          <w:rFonts w:eastAsia="SimSun" w:cs="Arial"/>
          <w:sz w:val="20"/>
          <w:szCs w:val="20"/>
        </w:rPr>
      </w:pPr>
      <w:r w:rsidRPr="00BE0F50">
        <w:rPr>
          <w:rFonts w:eastAsia="SimSun" w:cs="Arial"/>
          <w:sz w:val="20"/>
          <w:szCs w:val="20"/>
        </w:rPr>
        <w:t xml:space="preserve">where the employee is required to go home early (before the time they usually finish work) to ensure their personal safety, and/or the protection of their family and property, or </w:t>
      </w:r>
    </w:p>
    <w:p w14:paraId="4E55E597" w14:textId="77777777" w:rsidR="00BE0F50" w:rsidRPr="00BE0F50" w:rsidRDefault="00BE0F50" w:rsidP="00D01425">
      <w:pPr>
        <w:numPr>
          <w:ilvl w:val="0"/>
          <w:numId w:val="43"/>
        </w:numPr>
        <w:autoSpaceDE w:val="0"/>
        <w:autoSpaceDN w:val="0"/>
        <w:adjustRightInd w:val="0"/>
        <w:spacing w:before="120" w:after="0" w:line="280" w:lineRule="exact"/>
        <w:ind w:left="357" w:hanging="357"/>
        <w:rPr>
          <w:rFonts w:eastAsia="SimSun" w:cs="Arial"/>
          <w:sz w:val="20"/>
          <w:szCs w:val="20"/>
        </w:rPr>
      </w:pPr>
      <w:r w:rsidRPr="00BE0F50">
        <w:rPr>
          <w:rFonts w:eastAsia="SimSun" w:cs="Arial"/>
          <w:sz w:val="20"/>
          <w:szCs w:val="20"/>
        </w:rPr>
        <w:t>where the employee is required to go home early (before the time they usually finish work) because the availability of transport facilities may be disrupted or discontinued because of weather or environmental conditions (</w:t>
      </w:r>
      <w:proofErr w:type="spellStart"/>
      <w:r w:rsidRPr="00BE0F50">
        <w:rPr>
          <w:rFonts w:eastAsia="SimSun" w:cs="Arial"/>
          <w:sz w:val="20"/>
          <w:szCs w:val="20"/>
        </w:rPr>
        <w:t>eg</w:t>
      </w:r>
      <w:proofErr w:type="spellEnd"/>
      <w:r w:rsidRPr="00BE0F50">
        <w:rPr>
          <w:rFonts w:eastAsia="SimSun" w:cs="Arial"/>
          <w:sz w:val="20"/>
          <w:szCs w:val="20"/>
        </w:rPr>
        <w:t xml:space="preserve"> trains and buses stopping or roadways flooding);</w:t>
      </w:r>
    </w:p>
    <w:p w14:paraId="5055B2BD" w14:textId="77777777" w:rsidR="00BE0F50" w:rsidRPr="00BE0F50" w:rsidRDefault="00BE0F50" w:rsidP="00D01425">
      <w:pPr>
        <w:numPr>
          <w:ilvl w:val="0"/>
          <w:numId w:val="43"/>
        </w:numPr>
        <w:autoSpaceDE w:val="0"/>
        <w:autoSpaceDN w:val="0"/>
        <w:adjustRightInd w:val="0"/>
        <w:spacing w:before="120" w:after="0" w:line="280" w:lineRule="exact"/>
        <w:ind w:left="357" w:hanging="357"/>
        <w:rPr>
          <w:rFonts w:eastAsia="SimSun" w:cs="Arial"/>
          <w:sz w:val="20"/>
          <w:szCs w:val="20"/>
        </w:rPr>
      </w:pPr>
      <w:r w:rsidRPr="00BE0F50">
        <w:rPr>
          <w:rFonts w:eastAsia="SimSun" w:cs="Arial"/>
          <w:sz w:val="20"/>
          <w:szCs w:val="20"/>
        </w:rPr>
        <w:t>where the employee needs to stay at home to safeguard their family or property;</w:t>
      </w:r>
    </w:p>
    <w:p w14:paraId="02B6D12F" w14:textId="77777777" w:rsidR="00BE0F50" w:rsidRPr="00BE0F50" w:rsidRDefault="00BE0F50" w:rsidP="00D01425">
      <w:pPr>
        <w:numPr>
          <w:ilvl w:val="0"/>
          <w:numId w:val="43"/>
        </w:numPr>
        <w:autoSpaceDE w:val="0"/>
        <w:autoSpaceDN w:val="0"/>
        <w:adjustRightInd w:val="0"/>
        <w:spacing w:before="120" w:after="0" w:line="280" w:lineRule="exact"/>
        <w:ind w:left="357" w:hanging="357"/>
        <w:rPr>
          <w:rFonts w:eastAsia="SimSun" w:cs="Arial"/>
          <w:sz w:val="20"/>
          <w:szCs w:val="20"/>
        </w:rPr>
      </w:pPr>
      <w:r w:rsidRPr="00BE0F50">
        <w:rPr>
          <w:rFonts w:eastAsia="SimSun" w:cs="Arial"/>
          <w:sz w:val="20"/>
          <w:szCs w:val="20"/>
        </w:rPr>
        <w:lastRenderedPageBreak/>
        <w:t>where the employee stays at home to have repairs undertaken and/or to clean up their property and belongings; and/or</w:t>
      </w:r>
    </w:p>
    <w:p w14:paraId="3A83A75B" w14:textId="544B6730" w:rsidR="00BE0F50" w:rsidRPr="00BE0F50" w:rsidRDefault="00BE0F50" w:rsidP="00D01425">
      <w:pPr>
        <w:numPr>
          <w:ilvl w:val="0"/>
          <w:numId w:val="43"/>
        </w:numPr>
        <w:autoSpaceDE w:val="0"/>
        <w:autoSpaceDN w:val="0"/>
        <w:adjustRightInd w:val="0"/>
        <w:spacing w:before="120" w:after="0" w:line="280" w:lineRule="exact"/>
        <w:rPr>
          <w:rFonts w:eastAsia="SimSun" w:cs="Arial"/>
          <w:sz w:val="20"/>
          <w:szCs w:val="20"/>
        </w:rPr>
      </w:pPr>
      <w:r w:rsidRPr="00BE0F50">
        <w:rPr>
          <w:rFonts w:eastAsia="SimSun" w:cs="Arial"/>
          <w:sz w:val="20"/>
          <w:szCs w:val="20"/>
        </w:rPr>
        <w:t>where an employee is travelling on transfer and is unavoidably delayed from arriving at the destination</w:t>
      </w:r>
      <w:r w:rsidR="00D65C3A">
        <w:rPr>
          <w:rFonts w:eastAsia="SimSun" w:cs="Arial"/>
          <w:sz w:val="20"/>
          <w:szCs w:val="20"/>
        </w:rPr>
        <w:t xml:space="preserve"> </w:t>
      </w:r>
      <w:r w:rsidRPr="00BE0F50">
        <w:rPr>
          <w:rFonts w:eastAsia="SimSun" w:cs="Arial"/>
          <w:sz w:val="20"/>
          <w:szCs w:val="20"/>
        </w:rPr>
        <w:t>(</w:t>
      </w:r>
      <w:r w:rsidR="00D65C3A">
        <w:rPr>
          <w:rFonts w:eastAsia="SimSun" w:cs="Arial"/>
          <w:sz w:val="20"/>
          <w:szCs w:val="20"/>
        </w:rPr>
        <w:t>a</w:t>
      </w:r>
      <w:r w:rsidRPr="00BE0F50">
        <w:rPr>
          <w:rFonts w:eastAsia="SimSun" w:cs="Arial"/>
          <w:sz w:val="20"/>
          <w:szCs w:val="20"/>
        </w:rPr>
        <w:t>n officer may also be allowed reasonable expenses necessarily incurred for accommodation and meals for the officer and family in these circumstances)</w:t>
      </w:r>
      <w:r w:rsidR="00D65C3A">
        <w:rPr>
          <w:rFonts w:eastAsia="SimSun" w:cs="Arial"/>
          <w:sz w:val="20"/>
          <w:szCs w:val="20"/>
        </w:rPr>
        <w:t>.</w:t>
      </w:r>
    </w:p>
    <w:p w14:paraId="67B81923" w14:textId="2056FB6A" w:rsidR="00BE0F50" w:rsidRPr="00BE0F50" w:rsidRDefault="00BE0F50" w:rsidP="006412E0">
      <w:pPr>
        <w:keepNext/>
        <w:keepLines/>
        <w:numPr>
          <w:ilvl w:val="0"/>
          <w:numId w:val="36"/>
        </w:numPr>
        <w:adjustRightInd w:val="0"/>
        <w:snapToGrid w:val="0"/>
        <w:spacing w:before="160" w:after="0" w:line="280" w:lineRule="exact"/>
        <w:ind w:left="357" w:hanging="357"/>
        <w:outlineLvl w:val="1"/>
        <w:rPr>
          <w:rFonts w:eastAsia="SimSun" w:cs="Arial"/>
          <w:b/>
          <w:bCs/>
          <w:color w:val="4F81BD"/>
          <w:sz w:val="26"/>
          <w:szCs w:val="26"/>
        </w:rPr>
      </w:pPr>
      <w:bookmarkStart w:id="72" w:name="_Toc1048614"/>
      <w:r w:rsidRPr="00BE0F50">
        <w:rPr>
          <w:rFonts w:eastAsia="SimSun" w:cs="Arial"/>
          <w:b/>
          <w:bCs/>
          <w:color w:val="4F81BD"/>
          <w:sz w:val="26"/>
          <w:szCs w:val="26"/>
        </w:rPr>
        <w:t xml:space="preserve">Emergency </w:t>
      </w:r>
      <w:r w:rsidR="000E1460">
        <w:rPr>
          <w:rFonts w:eastAsia="SimSun" w:cs="Arial"/>
          <w:b/>
          <w:bCs/>
          <w:color w:val="4F81BD"/>
          <w:sz w:val="26"/>
          <w:szCs w:val="26"/>
        </w:rPr>
        <w:t>m</w:t>
      </w:r>
      <w:r w:rsidRPr="00BE0F50">
        <w:rPr>
          <w:rFonts w:eastAsia="SimSun" w:cs="Arial"/>
          <w:b/>
          <w:bCs/>
          <w:color w:val="4F81BD"/>
          <w:sz w:val="26"/>
          <w:szCs w:val="26"/>
        </w:rPr>
        <w:t xml:space="preserve">anagement </w:t>
      </w:r>
      <w:r w:rsidR="000E1460">
        <w:rPr>
          <w:rFonts w:eastAsia="SimSun" w:cs="Arial"/>
          <w:b/>
          <w:bCs/>
          <w:color w:val="4F81BD"/>
          <w:sz w:val="26"/>
          <w:szCs w:val="26"/>
        </w:rPr>
        <w:t>c</w:t>
      </w:r>
      <w:r w:rsidRPr="00BE0F50">
        <w:rPr>
          <w:rFonts w:eastAsia="SimSun" w:cs="Arial"/>
          <w:b/>
          <w:bCs/>
          <w:color w:val="4F81BD"/>
          <w:sz w:val="26"/>
          <w:szCs w:val="26"/>
        </w:rPr>
        <w:t>ourses</w:t>
      </w:r>
      <w:bookmarkEnd w:id="72"/>
    </w:p>
    <w:p w14:paraId="1CA944B6" w14:textId="43F7C549" w:rsidR="00BE0F50" w:rsidRPr="00BE0F50" w:rsidRDefault="00BE0F50" w:rsidP="00D01425">
      <w:pPr>
        <w:spacing w:before="200" w:after="0" w:line="280" w:lineRule="exact"/>
        <w:rPr>
          <w:rFonts w:eastAsia="SimSun" w:cs="Arial"/>
          <w:sz w:val="20"/>
          <w:szCs w:val="20"/>
        </w:rPr>
      </w:pPr>
      <w:r w:rsidRPr="00BE0F50">
        <w:rPr>
          <w:rFonts w:eastAsia="SimSun" w:cs="Arial"/>
          <w:sz w:val="20"/>
          <w:szCs w:val="20"/>
        </w:rPr>
        <w:t xml:space="preserve">Employees who are selected to attend specified emergency management courses may be granted leave to attend them. See the </w:t>
      </w:r>
      <w:hyperlink r:id="rId63" w:history="1">
        <w:r w:rsidRPr="00BE0F50">
          <w:rPr>
            <w:rFonts w:eastAsia="SimSun" w:cs="Arial"/>
            <w:color w:val="0000FF"/>
            <w:sz w:val="20"/>
            <w:szCs w:val="22"/>
            <w:u w:val="single"/>
          </w:rPr>
          <w:t>Special Leav</w:t>
        </w:r>
        <w:r w:rsidRPr="00BE0F50">
          <w:rPr>
            <w:rFonts w:eastAsia="SimSun" w:cs="Arial"/>
            <w:color w:val="0000FF"/>
            <w:sz w:val="20"/>
            <w:szCs w:val="22"/>
            <w:u w:val="single"/>
          </w:rPr>
          <w:t>e</w:t>
        </w:r>
        <w:r w:rsidRPr="00BE0F50">
          <w:rPr>
            <w:rFonts w:eastAsia="SimSun" w:cs="Arial"/>
            <w:color w:val="0000FF"/>
            <w:sz w:val="20"/>
            <w:szCs w:val="22"/>
            <w:u w:val="single"/>
          </w:rPr>
          <w:t xml:space="preserve"> (Directive 05/17)</w:t>
        </w:r>
      </w:hyperlink>
      <w:r w:rsidRPr="00BE0F50">
        <w:rPr>
          <w:rFonts w:eastAsia="SimSun" w:cs="Arial"/>
          <w:sz w:val="20"/>
          <w:szCs w:val="20"/>
        </w:rPr>
        <w:t xml:space="preserve">  for further information.</w:t>
      </w:r>
    </w:p>
    <w:p w14:paraId="24BDAA4C" w14:textId="135848B4" w:rsidR="00BE0F50" w:rsidRPr="00BE0F50" w:rsidRDefault="00BE0F50" w:rsidP="006412E0">
      <w:pPr>
        <w:keepNext/>
        <w:keepLines/>
        <w:numPr>
          <w:ilvl w:val="0"/>
          <w:numId w:val="36"/>
        </w:numPr>
        <w:adjustRightInd w:val="0"/>
        <w:snapToGrid w:val="0"/>
        <w:spacing w:before="160" w:after="0" w:line="280" w:lineRule="exact"/>
        <w:ind w:left="357" w:hanging="357"/>
        <w:outlineLvl w:val="1"/>
        <w:rPr>
          <w:rFonts w:eastAsia="SimSun" w:cs="Arial"/>
          <w:b/>
          <w:bCs/>
          <w:color w:val="4F81BD"/>
          <w:sz w:val="26"/>
          <w:szCs w:val="26"/>
        </w:rPr>
      </w:pPr>
      <w:bookmarkStart w:id="73" w:name="_Toc1048615"/>
      <w:r w:rsidRPr="00BE0F50">
        <w:rPr>
          <w:rFonts w:eastAsia="SimSun" w:cs="Arial"/>
          <w:b/>
          <w:bCs/>
          <w:color w:val="4F81BD"/>
          <w:sz w:val="26"/>
          <w:szCs w:val="26"/>
        </w:rPr>
        <w:t xml:space="preserve">Attendance at </w:t>
      </w:r>
      <w:r w:rsidR="000E1460">
        <w:rPr>
          <w:rFonts w:eastAsia="SimSun" w:cs="Arial"/>
          <w:b/>
          <w:bCs/>
          <w:color w:val="4F81BD"/>
          <w:sz w:val="26"/>
          <w:szCs w:val="26"/>
        </w:rPr>
        <w:t>e</w:t>
      </w:r>
      <w:r w:rsidRPr="00BE0F50">
        <w:rPr>
          <w:rFonts w:eastAsia="SimSun" w:cs="Arial"/>
          <w:b/>
          <w:bCs/>
          <w:color w:val="4F81BD"/>
          <w:sz w:val="26"/>
          <w:szCs w:val="26"/>
        </w:rPr>
        <w:t>mergencies</w:t>
      </w:r>
      <w:bookmarkEnd w:id="73"/>
    </w:p>
    <w:p w14:paraId="1B3AF795" w14:textId="77777777" w:rsidR="00BE0F50" w:rsidRPr="00BE0F50" w:rsidRDefault="00BE0F50" w:rsidP="00D01425">
      <w:pPr>
        <w:spacing w:before="200" w:after="0" w:line="280" w:lineRule="exact"/>
        <w:rPr>
          <w:rFonts w:eastAsia="SimSun" w:cs="Arial"/>
          <w:sz w:val="20"/>
          <w:szCs w:val="20"/>
        </w:rPr>
      </w:pPr>
      <w:r w:rsidRPr="00BE0F50">
        <w:rPr>
          <w:rFonts w:eastAsia="SimSun" w:cs="Arial"/>
          <w:sz w:val="20"/>
          <w:szCs w:val="20"/>
        </w:rPr>
        <w:t xml:space="preserve">An employee who is: </w:t>
      </w:r>
    </w:p>
    <w:p w14:paraId="4038DE07" w14:textId="77777777" w:rsidR="00BE0F50" w:rsidRPr="00BE0F50" w:rsidRDefault="00BE0F50" w:rsidP="00D01425">
      <w:pPr>
        <w:numPr>
          <w:ilvl w:val="0"/>
          <w:numId w:val="44"/>
        </w:numPr>
        <w:spacing w:before="120" w:after="0" w:line="240" w:lineRule="exact"/>
        <w:ind w:left="714" w:hanging="357"/>
        <w:rPr>
          <w:rFonts w:eastAsia="SimSun" w:cs="Arial"/>
          <w:sz w:val="20"/>
          <w:szCs w:val="20"/>
        </w:rPr>
      </w:pPr>
      <w:r w:rsidRPr="00BE0F50">
        <w:rPr>
          <w:rFonts w:eastAsia="SimSun" w:cs="Arial"/>
          <w:sz w:val="20"/>
          <w:szCs w:val="20"/>
        </w:rPr>
        <w:t xml:space="preserve">a member of the State Emergency Service; </w:t>
      </w:r>
    </w:p>
    <w:p w14:paraId="60AA96A5" w14:textId="77777777" w:rsidR="00BE0F50" w:rsidRPr="00BE0F50" w:rsidRDefault="00BE0F50" w:rsidP="00D01425">
      <w:pPr>
        <w:numPr>
          <w:ilvl w:val="0"/>
          <w:numId w:val="44"/>
        </w:numPr>
        <w:spacing w:before="120" w:after="0" w:line="240" w:lineRule="exact"/>
        <w:ind w:left="714" w:hanging="357"/>
        <w:rPr>
          <w:rFonts w:eastAsia="SimSun" w:cs="Arial"/>
          <w:sz w:val="20"/>
          <w:szCs w:val="20"/>
        </w:rPr>
      </w:pPr>
      <w:r w:rsidRPr="00BE0F50">
        <w:rPr>
          <w:rFonts w:eastAsia="SimSun" w:cs="Arial"/>
          <w:sz w:val="20"/>
          <w:szCs w:val="20"/>
        </w:rPr>
        <w:t xml:space="preserve">a voluntary member of a local firefighting unit; </w:t>
      </w:r>
    </w:p>
    <w:p w14:paraId="0B622B8F" w14:textId="77777777" w:rsidR="00BE0F50" w:rsidRPr="00BE0F50" w:rsidRDefault="00BE0F50" w:rsidP="00D01425">
      <w:pPr>
        <w:numPr>
          <w:ilvl w:val="0"/>
          <w:numId w:val="44"/>
        </w:numPr>
        <w:spacing w:before="120" w:after="0" w:line="240" w:lineRule="exact"/>
        <w:ind w:left="714" w:hanging="357"/>
        <w:rPr>
          <w:rFonts w:eastAsia="SimSun" w:cs="Arial"/>
          <w:sz w:val="20"/>
          <w:szCs w:val="20"/>
        </w:rPr>
      </w:pPr>
      <w:r w:rsidRPr="00BE0F50">
        <w:rPr>
          <w:rFonts w:eastAsia="SimSun" w:cs="Arial"/>
          <w:sz w:val="20"/>
          <w:szCs w:val="20"/>
        </w:rPr>
        <w:t xml:space="preserve">a member of a Rural Fire Brigade; </w:t>
      </w:r>
    </w:p>
    <w:p w14:paraId="502DCAD7" w14:textId="77777777" w:rsidR="00BE0F50" w:rsidRPr="00BE0F50" w:rsidRDefault="00BE0F50" w:rsidP="00D01425">
      <w:pPr>
        <w:numPr>
          <w:ilvl w:val="0"/>
          <w:numId w:val="44"/>
        </w:numPr>
        <w:spacing w:before="120" w:after="0" w:line="240" w:lineRule="exact"/>
        <w:ind w:left="714" w:hanging="357"/>
        <w:rPr>
          <w:rFonts w:eastAsia="SimSun" w:cs="Arial"/>
          <w:sz w:val="20"/>
          <w:szCs w:val="20"/>
        </w:rPr>
      </w:pPr>
      <w:r w:rsidRPr="00BE0F50">
        <w:rPr>
          <w:rFonts w:eastAsia="SimSun" w:cs="Arial"/>
          <w:sz w:val="20"/>
          <w:szCs w:val="20"/>
        </w:rPr>
        <w:t xml:space="preserve">an auxiliary of a Fire Brigade; </w:t>
      </w:r>
    </w:p>
    <w:p w14:paraId="07CB754C" w14:textId="77777777" w:rsidR="00BE0F50" w:rsidRPr="00BE0F50" w:rsidRDefault="00BE0F50" w:rsidP="00D01425">
      <w:pPr>
        <w:numPr>
          <w:ilvl w:val="0"/>
          <w:numId w:val="44"/>
        </w:numPr>
        <w:spacing w:before="120" w:after="0" w:line="240" w:lineRule="exact"/>
        <w:ind w:left="714" w:hanging="357"/>
        <w:rPr>
          <w:rFonts w:eastAsia="SimSun" w:cs="Arial"/>
          <w:sz w:val="20"/>
          <w:szCs w:val="20"/>
        </w:rPr>
      </w:pPr>
      <w:r w:rsidRPr="00BE0F50">
        <w:rPr>
          <w:rFonts w:eastAsia="SimSun" w:cs="Arial"/>
          <w:sz w:val="20"/>
          <w:szCs w:val="20"/>
        </w:rPr>
        <w:t xml:space="preserve">an Honorary Ambulance Officer;  </w:t>
      </w:r>
    </w:p>
    <w:p w14:paraId="235F9A43" w14:textId="77777777" w:rsidR="00BE0F50" w:rsidRPr="00BE0F50" w:rsidRDefault="00BE0F50" w:rsidP="00D01425">
      <w:pPr>
        <w:numPr>
          <w:ilvl w:val="0"/>
          <w:numId w:val="44"/>
        </w:numPr>
        <w:spacing w:before="120" w:after="0" w:line="240" w:lineRule="exact"/>
        <w:ind w:left="714" w:hanging="357"/>
        <w:rPr>
          <w:rFonts w:eastAsia="SimSun" w:cs="Arial"/>
          <w:sz w:val="20"/>
          <w:szCs w:val="20"/>
        </w:rPr>
      </w:pPr>
      <w:r w:rsidRPr="00BE0F50">
        <w:rPr>
          <w:rFonts w:eastAsia="SimSun" w:cs="Arial"/>
          <w:sz w:val="20"/>
          <w:szCs w:val="20"/>
        </w:rPr>
        <w:t xml:space="preserve">a St. John Ambulance volunteer; or </w:t>
      </w:r>
    </w:p>
    <w:p w14:paraId="25ADB1EA" w14:textId="77777777" w:rsidR="00BE0F50" w:rsidRPr="00BE0F50" w:rsidRDefault="00BE0F50" w:rsidP="00D01425">
      <w:pPr>
        <w:numPr>
          <w:ilvl w:val="0"/>
          <w:numId w:val="44"/>
        </w:numPr>
        <w:spacing w:before="120" w:after="0" w:line="240" w:lineRule="exact"/>
        <w:ind w:left="714" w:hanging="357"/>
        <w:rPr>
          <w:rFonts w:eastAsia="SimSun" w:cs="Arial"/>
          <w:sz w:val="20"/>
          <w:szCs w:val="20"/>
        </w:rPr>
      </w:pPr>
      <w:r w:rsidRPr="00BE0F50">
        <w:rPr>
          <w:rFonts w:eastAsia="SimSun" w:cs="Arial"/>
          <w:sz w:val="20"/>
          <w:szCs w:val="20"/>
        </w:rPr>
        <w:t>any other emergency service volunteer,</w:t>
      </w:r>
    </w:p>
    <w:p w14:paraId="138F32FB" w14:textId="77777777" w:rsidR="00BE0F50" w:rsidRPr="00BE0F50" w:rsidRDefault="00BE0F50" w:rsidP="00D01425">
      <w:pPr>
        <w:spacing w:before="120" w:after="0" w:line="280" w:lineRule="exact"/>
        <w:rPr>
          <w:rFonts w:eastAsia="SimSun" w:cs="Arial"/>
          <w:sz w:val="20"/>
          <w:szCs w:val="20"/>
        </w:rPr>
      </w:pPr>
      <w:r w:rsidRPr="00BE0F50">
        <w:rPr>
          <w:rFonts w:eastAsia="SimSun" w:cs="Arial"/>
          <w:sz w:val="20"/>
          <w:szCs w:val="20"/>
        </w:rPr>
        <w:t>will be granted leave when called out for emergencies or to fight fires.</w:t>
      </w:r>
    </w:p>
    <w:p w14:paraId="77A379E8" w14:textId="25E0E1E9" w:rsidR="00BE0F50" w:rsidRPr="00BE0F50" w:rsidRDefault="00BE0F50" w:rsidP="006412E0">
      <w:pPr>
        <w:keepNext/>
        <w:keepLines/>
        <w:numPr>
          <w:ilvl w:val="0"/>
          <w:numId w:val="36"/>
        </w:numPr>
        <w:adjustRightInd w:val="0"/>
        <w:snapToGrid w:val="0"/>
        <w:spacing w:before="160" w:after="0" w:line="280" w:lineRule="exact"/>
        <w:ind w:left="357" w:hanging="357"/>
        <w:outlineLvl w:val="1"/>
        <w:rPr>
          <w:rFonts w:eastAsia="SimSun" w:cs="Arial"/>
          <w:b/>
          <w:bCs/>
          <w:color w:val="4F81BD"/>
          <w:sz w:val="26"/>
          <w:szCs w:val="26"/>
        </w:rPr>
      </w:pPr>
      <w:bookmarkStart w:id="74" w:name="_Toc1048616"/>
      <w:r w:rsidRPr="00BE0F50">
        <w:rPr>
          <w:rFonts w:eastAsia="SimSun" w:cs="Arial"/>
          <w:b/>
          <w:bCs/>
          <w:color w:val="4F81BD"/>
          <w:sz w:val="26"/>
          <w:szCs w:val="26"/>
        </w:rPr>
        <w:t xml:space="preserve">Blood, </w:t>
      </w:r>
      <w:r w:rsidR="000E1460">
        <w:rPr>
          <w:rFonts w:eastAsia="SimSun" w:cs="Arial"/>
          <w:b/>
          <w:bCs/>
          <w:color w:val="4F81BD"/>
          <w:sz w:val="26"/>
          <w:szCs w:val="26"/>
        </w:rPr>
        <w:t>p</w:t>
      </w:r>
      <w:r w:rsidRPr="00BE0F50">
        <w:rPr>
          <w:rFonts w:eastAsia="SimSun" w:cs="Arial"/>
          <w:b/>
          <w:bCs/>
          <w:color w:val="4F81BD"/>
          <w:sz w:val="26"/>
          <w:szCs w:val="26"/>
        </w:rPr>
        <w:t xml:space="preserve">lasma and </w:t>
      </w:r>
      <w:r w:rsidR="000E1460">
        <w:rPr>
          <w:rFonts w:eastAsia="SimSun" w:cs="Arial"/>
          <w:b/>
          <w:bCs/>
          <w:color w:val="4F81BD"/>
          <w:sz w:val="26"/>
          <w:szCs w:val="26"/>
        </w:rPr>
        <w:t>p</w:t>
      </w:r>
      <w:r w:rsidRPr="00BE0F50">
        <w:rPr>
          <w:rFonts w:eastAsia="SimSun" w:cs="Arial"/>
          <w:b/>
          <w:bCs/>
          <w:color w:val="4F81BD"/>
          <w:sz w:val="26"/>
          <w:szCs w:val="26"/>
        </w:rPr>
        <w:t xml:space="preserve">latelet </w:t>
      </w:r>
      <w:r w:rsidR="000E1460">
        <w:rPr>
          <w:rFonts w:eastAsia="SimSun" w:cs="Arial"/>
          <w:b/>
          <w:bCs/>
          <w:color w:val="4F81BD"/>
          <w:sz w:val="26"/>
          <w:szCs w:val="26"/>
        </w:rPr>
        <w:t>d</w:t>
      </w:r>
      <w:r w:rsidRPr="00BE0F50">
        <w:rPr>
          <w:rFonts w:eastAsia="SimSun" w:cs="Arial"/>
          <w:b/>
          <w:bCs/>
          <w:color w:val="4F81BD"/>
          <w:sz w:val="26"/>
          <w:szCs w:val="26"/>
        </w:rPr>
        <w:t>onors</w:t>
      </w:r>
      <w:bookmarkEnd w:id="74"/>
    </w:p>
    <w:p w14:paraId="5588B85C" w14:textId="77777777" w:rsidR="00BE0F50" w:rsidRPr="00BE0F50" w:rsidRDefault="00BE0F50" w:rsidP="00D01425">
      <w:pPr>
        <w:spacing w:before="200" w:after="0" w:line="280" w:lineRule="exact"/>
        <w:rPr>
          <w:rFonts w:eastAsia="SimSun" w:cs="Arial"/>
          <w:sz w:val="20"/>
          <w:szCs w:val="20"/>
        </w:rPr>
      </w:pPr>
      <w:r w:rsidRPr="00BE0F50">
        <w:rPr>
          <w:rFonts w:eastAsia="SimSun" w:cs="Arial"/>
          <w:sz w:val="20"/>
          <w:szCs w:val="20"/>
        </w:rPr>
        <w:t>Employees may be granted leave for the purposes of donating blood or plasma and/or platelets at a recognised facility.</w:t>
      </w:r>
    </w:p>
    <w:p w14:paraId="79157DA8" w14:textId="3253E558" w:rsidR="00BE0F50" w:rsidRPr="00BE0F50" w:rsidRDefault="00BE0F50" w:rsidP="006412E0">
      <w:pPr>
        <w:keepNext/>
        <w:keepLines/>
        <w:numPr>
          <w:ilvl w:val="0"/>
          <w:numId w:val="36"/>
        </w:numPr>
        <w:adjustRightInd w:val="0"/>
        <w:snapToGrid w:val="0"/>
        <w:spacing w:before="160" w:after="0" w:line="280" w:lineRule="exact"/>
        <w:ind w:left="357" w:hanging="357"/>
        <w:outlineLvl w:val="1"/>
        <w:rPr>
          <w:rFonts w:eastAsia="SimSun" w:cs="Arial"/>
          <w:b/>
          <w:bCs/>
          <w:color w:val="4F81BD"/>
          <w:sz w:val="26"/>
          <w:szCs w:val="26"/>
          <w:lang w:eastAsia="zh-CN"/>
        </w:rPr>
      </w:pPr>
      <w:bookmarkStart w:id="75" w:name="_Toc1048617"/>
      <w:r w:rsidRPr="00BE0F50">
        <w:rPr>
          <w:rFonts w:eastAsia="SimSun" w:cs="Arial"/>
          <w:b/>
          <w:bCs/>
          <w:color w:val="4F81BD"/>
          <w:sz w:val="26"/>
          <w:szCs w:val="26"/>
          <w:lang w:eastAsia="zh-CN"/>
        </w:rPr>
        <w:t>Pre-</w:t>
      </w:r>
      <w:r w:rsidR="000E1460">
        <w:rPr>
          <w:rFonts w:eastAsia="SimSun" w:cs="Arial"/>
          <w:b/>
          <w:bCs/>
          <w:color w:val="4F81BD"/>
          <w:sz w:val="26"/>
          <w:szCs w:val="26"/>
          <w:lang w:eastAsia="zh-CN"/>
        </w:rPr>
        <w:t>r</w:t>
      </w:r>
      <w:r w:rsidRPr="00BE0F50">
        <w:rPr>
          <w:rFonts w:eastAsia="SimSun" w:cs="Arial"/>
          <w:b/>
          <w:bCs/>
          <w:color w:val="4F81BD"/>
          <w:sz w:val="26"/>
          <w:szCs w:val="26"/>
          <w:lang w:eastAsia="zh-CN"/>
        </w:rPr>
        <w:t xml:space="preserve">etirement </w:t>
      </w:r>
      <w:r w:rsidR="000E1460">
        <w:rPr>
          <w:rFonts w:eastAsia="SimSun" w:cs="Arial"/>
          <w:b/>
          <w:bCs/>
          <w:color w:val="4F81BD"/>
          <w:sz w:val="26"/>
          <w:szCs w:val="26"/>
          <w:lang w:eastAsia="zh-CN"/>
        </w:rPr>
        <w:t>s</w:t>
      </w:r>
      <w:r w:rsidRPr="00BE0F50">
        <w:rPr>
          <w:rFonts w:eastAsia="SimSun" w:cs="Arial"/>
          <w:b/>
          <w:bCs/>
          <w:color w:val="4F81BD"/>
          <w:sz w:val="26"/>
          <w:szCs w:val="26"/>
          <w:lang w:eastAsia="zh-CN"/>
        </w:rPr>
        <w:t>eminars</w:t>
      </w:r>
      <w:bookmarkEnd w:id="75"/>
    </w:p>
    <w:p w14:paraId="488286E0"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Employees may be granted leave to attend a pre-retirement planning seminar.</w:t>
      </w:r>
    </w:p>
    <w:p w14:paraId="527D0821" w14:textId="1F6E2E4E" w:rsidR="00BE0F50" w:rsidRPr="00BE0F50" w:rsidRDefault="00BE0F50" w:rsidP="006412E0">
      <w:pPr>
        <w:keepNext/>
        <w:keepLines/>
        <w:numPr>
          <w:ilvl w:val="0"/>
          <w:numId w:val="36"/>
        </w:numPr>
        <w:adjustRightInd w:val="0"/>
        <w:snapToGrid w:val="0"/>
        <w:spacing w:before="160" w:after="0" w:line="280" w:lineRule="exact"/>
        <w:ind w:left="284" w:hanging="357"/>
        <w:outlineLvl w:val="1"/>
        <w:rPr>
          <w:rFonts w:eastAsia="SimSun" w:cs="Arial"/>
          <w:b/>
          <w:bCs/>
          <w:color w:val="4F81BD"/>
          <w:sz w:val="26"/>
          <w:szCs w:val="26"/>
          <w:lang w:eastAsia="zh-CN"/>
        </w:rPr>
      </w:pPr>
      <w:bookmarkStart w:id="76" w:name="_Toc1048618"/>
      <w:r w:rsidRPr="00BE0F50">
        <w:rPr>
          <w:rFonts w:eastAsia="SimSun" w:cs="Arial"/>
          <w:b/>
          <w:bCs/>
          <w:color w:val="4F81BD"/>
          <w:sz w:val="26"/>
          <w:szCs w:val="26"/>
          <w:lang w:eastAsia="zh-CN"/>
        </w:rPr>
        <w:t xml:space="preserve">Other </w:t>
      </w:r>
      <w:r w:rsidR="000E1460">
        <w:rPr>
          <w:rFonts w:eastAsia="SimSun" w:cs="Arial"/>
          <w:b/>
          <w:bCs/>
          <w:color w:val="4F81BD"/>
          <w:sz w:val="26"/>
          <w:szCs w:val="26"/>
          <w:lang w:eastAsia="zh-CN"/>
        </w:rPr>
        <w:t>e</w:t>
      </w:r>
      <w:r w:rsidRPr="00BE0F50">
        <w:rPr>
          <w:rFonts w:eastAsia="SimSun" w:cs="Arial"/>
          <w:b/>
          <w:bCs/>
          <w:color w:val="4F81BD"/>
          <w:sz w:val="26"/>
          <w:szCs w:val="26"/>
          <w:lang w:eastAsia="zh-CN"/>
        </w:rPr>
        <w:t xml:space="preserve">xceptional </w:t>
      </w:r>
      <w:r w:rsidR="000E1460">
        <w:rPr>
          <w:rFonts w:eastAsia="SimSun" w:cs="Arial"/>
          <w:b/>
          <w:bCs/>
          <w:color w:val="4F81BD"/>
          <w:sz w:val="26"/>
          <w:szCs w:val="26"/>
          <w:lang w:eastAsia="zh-CN"/>
        </w:rPr>
        <w:t>c</w:t>
      </w:r>
      <w:r w:rsidRPr="00BE0F50">
        <w:rPr>
          <w:rFonts w:eastAsia="SimSun" w:cs="Arial"/>
          <w:b/>
          <w:bCs/>
          <w:color w:val="4F81BD"/>
          <w:sz w:val="26"/>
          <w:szCs w:val="26"/>
          <w:lang w:eastAsia="zh-CN"/>
        </w:rPr>
        <w:t>ircumstances</w:t>
      </w:r>
      <w:bookmarkEnd w:id="76"/>
    </w:p>
    <w:p w14:paraId="21ADC224" w14:textId="60F32CFE" w:rsidR="00BE0F50" w:rsidRPr="00BE0F50" w:rsidRDefault="00BE0F50" w:rsidP="00D01425">
      <w:pPr>
        <w:spacing w:before="200" w:after="0" w:line="280" w:lineRule="exact"/>
        <w:rPr>
          <w:rFonts w:eastAsia="SimSun" w:cs="Arial"/>
          <w:sz w:val="20"/>
          <w:szCs w:val="20"/>
        </w:rPr>
      </w:pPr>
      <w:r w:rsidRPr="00BE0F50">
        <w:rPr>
          <w:rFonts w:eastAsia="SimSun" w:cs="Arial"/>
          <w:sz w:val="20"/>
          <w:szCs w:val="20"/>
        </w:rPr>
        <w:t>This leave type can be used for different kinds of circumstances and should be granted to help employees particularly on compassionate grounds. Some examples of where it may be appropriate to grant this type of leave include (but are not limited to):</w:t>
      </w:r>
    </w:p>
    <w:p w14:paraId="21FDA4FD" w14:textId="77777777" w:rsidR="00BE0F50" w:rsidRPr="00BE0F50" w:rsidRDefault="00BE0F50" w:rsidP="00D01425">
      <w:pPr>
        <w:numPr>
          <w:ilvl w:val="0"/>
          <w:numId w:val="45"/>
        </w:numPr>
        <w:spacing w:before="120" w:after="0" w:line="280" w:lineRule="exact"/>
        <w:ind w:left="714" w:hanging="357"/>
        <w:rPr>
          <w:rFonts w:eastAsia="SimSun" w:cs="Arial"/>
          <w:sz w:val="20"/>
          <w:szCs w:val="20"/>
        </w:rPr>
      </w:pPr>
      <w:r w:rsidRPr="00BE0F50">
        <w:rPr>
          <w:rFonts w:eastAsia="SimSun" w:cs="Arial"/>
          <w:sz w:val="20"/>
          <w:szCs w:val="20"/>
        </w:rPr>
        <w:t>where employees are dealing with matters related to family or domestic violence (see also Domestic and Family violence leave);</w:t>
      </w:r>
    </w:p>
    <w:p w14:paraId="1AAF4372" w14:textId="77777777" w:rsidR="00BE0F50" w:rsidRPr="00BE0F50" w:rsidRDefault="00BE0F50" w:rsidP="00D01425">
      <w:pPr>
        <w:numPr>
          <w:ilvl w:val="0"/>
          <w:numId w:val="45"/>
        </w:numPr>
        <w:spacing w:before="120" w:after="0" w:line="280" w:lineRule="exact"/>
        <w:ind w:left="714" w:hanging="357"/>
        <w:rPr>
          <w:rFonts w:eastAsia="SimSun" w:cs="Arial"/>
          <w:sz w:val="20"/>
          <w:szCs w:val="20"/>
        </w:rPr>
      </w:pPr>
      <w:r w:rsidRPr="00BE0F50">
        <w:rPr>
          <w:rFonts w:eastAsia="SimSun" w:cs="Arial"/>
          <w:sz w:val="20"/>
          <w:szCs w:val="20"/>
        </w:rPr>
        <w:t>where employees are undergoing an intensive course of medical treatment from a specialist medical practitioner;</w:t>
      </w:r>
    </w:p>
    <w:p w14:paraId="50BB3578" w14:textId="77777777" w:rsidR="00BE0F50" w:rsidRPr="00BE0F50" w:rsidRDefault="00BE0F50" w:rsidP="00D01425">
      <w:pPr>
        <w:numPr>
          <w:ilvl w:val="0"/>
          <w:numId w:val="45"/>
        </w:numPr>
        <w:spacing w:before="120" w:after="0" w:line="280" w:lineRule="exact"/>
        <w:ind w:left="714" w:hanging="357"/>
        <w:rPr>
          <w:rFonts w:eastAsia="SimSun" w:cs="Arial"/>
          <w:sz w:val="20"/>
          <w:szCs w:val="20"/>
        </w:rPr>
      </w:pPr>
      <w:r w:rsidRPr="00BE0F50">
        <w:rPr>
          <w:rFonts w:eastAsia="SimSun" w:cs="Arial"/>
          <w:sz w:val="20"/>
          <w:szCs w:val="20"/>
        </w:rPr>
        <w:t>where employees are dealing with the terminal illness or death of a close family member;</w:t>
      </w:r>
    </w:p>
    <w:p w14:paraId="38FF1A41" w14:textId="79E05C47" w:rsidR="00BE0F50" w:rsidRPr="00BE0F50" w:rsidRDefault="00BE0F50" w:rsidP="00D01425">
      <w:pPr>
        <w:numPr>
          <w:ilvl w:val="0"/>
          <w:numId w:val="45"/>
        </w:numPr>
        <w:spacing w:before="120" w:after="0" w:line="280" w:lineRule="exact"/>
        <w:ind w:left="714" w:hanging="357"/>
        <w:rPr>
          <w:rFonts w:eastAsia="SimSun" w:cs="Arial"/>
          <w:sz w:val="20"/>
          <w:szCs w:val="20"/>
        </w:rPr>
      </w:pPr>
      <w:r w:rsidRPr="00BE0F50">
        <w:rPr>
          <w:rFonts w:eastAsia="SimSun" w:cs="Arial"/>
          <w:sz w:val="20"/>
          <w:szCs w:val="20"/>
        </w:rPr>
        <w:t>where an employee has been the victim of a violent crime</w:t>
      </w:r>
      <w:r w:rsidRPr="007B42FE">
        <w:rPr>
          <w:rFonts w:eastAsia="SimSun" w:cs="Arial"/>
          <w:sz w:val="20"/>
          <w:szCs w:val="20"/>
        </w:rPr>
        <w:t>;</w:t>
      </w:r>
    </w:p>
    <w:p w14:paraId="48FF099F" w14:textId="77777777" w:rsidR="00502AAE" w:rsidRDefault="00BE0F50" w:rsidP="00D01425">
      <w:pPr>
        <w:numPr>
          <w:ilvl w:val="0"/>
          <w:numId w:val="45"/>
        </w:numPr>
        <w:spacing w:before="120" w:after="0" w:line="280" w:lineRule="exact"/>
        <w:ind w:left="714" w:hanging="357"/>
        <w:rPr>
          <w:rFonts w:eastAsia="SimSun" w:cs="Arial"/>
          <w:sz w:val="20"/>
          <w:szCs w:val="20"/>
        </w:rPr>
      </w:pPr>
      <w:r w:rsidRPr="00BE0F50">
        <w:rPr>
          <w:rFonts w:eastAsia="SimSun" w:cs="Arial"/>
          <w:sz w:val="20"/>
          <w:szCs w:val="20"/>
        </w:rPr>
        <w:t>where an employee’s home and property has been affected by a natural disaster</w:t>
      </w:r>
      <w:r w:rsidR="00502AAE">
        <w:rPr>
          <w:rFonts w:eastAsia="SimSun" w:cs="Arial"/>
          <w:sz w:val="20"/>
          <w:szCs w:val="20"/>
        </w:rPr>
        <w:t>;</w:t>
      </w:r>
    </w:p>
    <w:p w14:paraId="2D9F0B67" w14:textId="2F410A9A" w:rsidR="00BE0F50" w:rsidRPr="007B42FE" w:rsidRDefault="00502AAE" w:rsidP="00502AAE">
      <w:pPr>
        <w:numPr>
          <w:ilvl w:val="0"/>
          <w:numId w:val="45"/>
        </w:numPr>
        <w:spacing w:before="120" w:after="0" w:line="280" w:lineRule="exact"/>
        <w:rPr>
          <w:rFonts w:eastAsia="SimSun" w:cs="Arial"/>
          <w:sz w:val="20"/>
          <w:szCs w:val="20"/>
        </w:rPr>
      </w:pPr>
      <w:r w:rsidRPr="007B42FE">
        <w:rPr>
          <w:rFonts w:eastAsia="SimSun" w:cs="Arial"/>
          <w:sz w:val="20"/>
          <w:szCs w:val="20"/>
        </w:rPr>
        <w:t>where an employee is dealing with legal or medical matters relating to affirming their gender.</w:t>
      </w:r>
    </w:p>
    <w:p w14:paraId="49853573" w14:textId="77777777" w:rsidR="00BE0F50" w:rsidRPr="00BE0F50" w:rsidRDefault="00BE0F50" w:rsidP="00D01425">
      <w:pPr>
        <w:keepNext/>
        <w:keepLines/>
        <w:spacing w:before="200" w:after="0" w:line="280" w:lineRule="exact"/>
        <w:outlineLvl w:val="3"/>
        <w:rPr>
          <w:rFonts w:eastAsia="SimSun" w:cs="Arial"/>
          <w:b/>
          <w:bCs/>
          <w:i/>
          <w:iCs/>
          <w:color w:val="4F81BD"/>
          <w:sz w:val="24"/>
          <w:szCs w:val="20"/>
          <w:lang w:eastAsia="en-AU"/>
        </w:rPr>
      </w:pPr>
      <w:r w:rsidRPr="00BE0F50">
        <w:rPr>
          <w:rFonts w:eastAsia="SimSun" w:cs="Arial"/>
          <w:b/>
          <w:bCs/>
          <w:i/>
          <w:iCs/>
          <w:color w:val="4F81BD"/>
          <w:sz w:val="24"/>
          <w:szCs w:val="20"/>
          <w:lang w:eastAsia="en-AU"/>
        </w:rPr>
        <w:t>Related information</w:t>
      </w:r>
    </w:p>
    <w:p w14:paraId="0A073024" w14:textId="6C11F120" w:rsidR="00BE0F50" w:rsidRPr="00BE0F50" w:rsidRDefault="00D4295D" w:rsidP="00D01425">
      <w:pPr>
        <w:spacing w:before="120" w:after="0" w:line="280" w:lineRule="exact"/>
        <w:rPr>
          <w:rFonts w:eastAsia="SimSun" w:cs="Arial"/>
          <w:szCs w:val="22"/>
        </w:rPr>
      </w:pPr>
      <w:hyperlink r:id="rId64" w:history="1">
        <w:r w:rsidR="00BE0F50" w:rsidRPr="00BE0F50">
          <w:rPr>
            <w:rFonts w:eastAsia="SimSun" w:cs="Arial"/>
            <w:color w:val="0000FF"/>
            <w:sz w:val="20"/>
            <w:szCs w:val="22"/>
            <w:u w:val="single"/>
          </w:rPr>
          <w:t>Special Leave (Directive 0</w:t>
        </w:r>
        <w:r w:rsidR="00BE0F50" w:rsidRPr="00BE0F50">
          <w:rPr>
            <w:rFonts w:eastAsia="SimSun" w:cs="Arial"/>
            <w:color w:val="0000FF"/>
            <w:sz w:val="20"/>
            <w:szCs w:val="22"/>
            <w:u w:val="single"/>
          </w:rPr>
          <w:t>5</w:t>
        </w:r>
        <w:r w:rsidR="00BE0F50" w:rsidRPr="00BE0F50">
          <w:rPr>
            <w:rFonts w:eastAsia="SimSun" w:cs="Arial"/>
            <w:color w:val="0000FF"/>
            <w:sz w:val="20"/>
            <w:szCs w:val="22"/>
            <w:u w:val="single"/>
          </w:rPr>
          <w:t>/17)</w:t>
        </w:r>
      </w:hyperlink>
      <w:r w:rsidR="00BE0F50" w:rsidRPr="00BE0F50">
        <w:rPr>
          <w:rFonts w:eastAsia="SimSun" w:cs="Arial"/>
          <w:szCs w:val="22"/>
        </w:rPr>
        <w:br w:type="page"/>
      </w:r>
    </w:p>
    <w:p w14:paraId="6AA52216" w14:textId="5DEE414B" w:rsidR="00F862F1" w:rsidRPr="00D01425" w:rsidRDefault="00CA0BFD" w:rsidP="00737826">
      <w:pPr>
        <w:keepNext/>
        <w:spacing w:after="0" w:line="120" w:lineRule="exact"/>
        <w:ind w:left="357"/>
        <w:outlineLvl w:val="0"/>
        <w:rPr>
          <w:rFonts w:eastAsia="Times" w:cs="Arial"/>
          <w:b/>
          <w:sz w:val="16"/>
          <w:szCs w:val="16"/>
        </w:rPr>
      </w:pPr>
      <w:r w:rsidRPr="00D01425">
        <w:rPr>
          <w:rFonts w:eastAsia="Times" w:cs="Arial"/>
          <w:b/>
          <w:sz w:val="16"/>
          <w:szCs w:val="16"/>
        </w:rPr>
        <w:lastRenderedPageBreak/>
        <w:t xml:space="preserve"> </w:t>
      </w:r>
      <w:bookmarkStart w:id="77" w:name="_Toc1048619"/>
      <w:r w:rsidR="003B4656">
        <w:rPr>
          <w:rFonts w:eastAsia="Times" w:cs="Arial"/>
          <w:b/>
          <w:sz w:val="36"/>
          <w:szCs w:val="20"/>
        </w:rPr>
        <w:t xml:space="preserve">  </w:t>
      </w:r>
      <w:bookmarkEnd w:id="77"/>
    </w:p>
    <w:p w14:paraId="5C198A18" w14:textId="77777777" w:rsidR="00F862F1" w:rsidRPr="00BE0F50" w:rsidRDefault="00F862F1" w:rsidP="00F862F1">
      <w:pPr>
        <w:keepNext/>
        <w:spacing w:before="120" w:line="240" w:lineRule="exact"/>
        <w:outlineLvl w:val="0"/>
        <w:rPr>
          <w:rFonts w:eastAsia="Times" w:cs="Arial"/>
          <w:b/>
          <w:sz w:val="36"/>
          <w:szCs w:val="20"/>
        </w:rPr>
      </w:pPr>
      <w:r>
        <w:rPr>
          <w:rFonts w:eastAsia="Times" w:cs="Arial"/>
          <w:b/>
          <w:sz w:val="36"/>
          <w:szCs w:val="20"/>
        </w:rPr>
        <w:t xml:space="preserve">K.  </w:t>
      </w:r>
      <w:r w:rsidRPr="00BE0F50">
        <w:rPr>
          <w:rFonts w:eastAsia="Times" w:cs="Arial"/>
          <w:b/>
          <w:sz w:val="36"/>
          <w:szCs w:val="20"/>
        </w:rPr>
        <w:t>Extended</w:t>
      </w:r>
      <w:r>
        <w:rPr>
          <w:rFonts w:eastAsia="Times" w:cs="Arial"/>
          <w:b/>
          <w:sz w:val="36"/>
          <w:szCs w:val="20"/>
        </w:rPr>
        <w:t xml:space="preserve"> period</w:t>
      </w:r>
      <w:r w:rsidRPr="00BE0F50">
        <w:rPr>
          <w:rFonts w:eastAsia="Times" w:cs="Arial"/>
          <w:b/>
          <w:sz w:val="36"/>
          <w:szCs w:val="20"/>
        </w:rPr>
        <w:t xml:space="preserve"> </w:t>
      </w:r>
      <w:r>
        <w:rPr>
          <w:rFonts w:eastAsia="Times" w:cs="Arial"/>
          <w:b/>
          <w:sz w:val="36"/>
          <w:szCs w:val="20"/>
        </w:rPr>
        <w:t>of s</w:t>
      </w:r>
      <w:r w:rsidRPr="00BE0F50">
        <w:rPr>
          <w:rFonts w:eastAsia="Times" w:cs="Arial"/>
          <w:b/>
          <w:sz w:val="36"/>
          <w:szCs w:val="20"/>
        </w:rPr>
        <w:t xml:space="preserve">pecial </w:t>
      </w:r>
      <w:r>
        <w:rPr>
          <w:rFonts w:eastAsia="Times" w:cs="Arial"/>
          <w:b/>
          <w:sz w:val="36"/>
          <w:szCs w:val="20"/>
        </w:rPr>
        <w:t>l</w:t>
      </w:r>
      <w:r w:rsidRPr="00BE0F50">
        <w:rPr>
          <w:rFonts w:eastAsia="Times" w:cs="Arial"/>
          <w:b/>
          <w:sz w:val="36"/>
          <w:szCs w:val="20"/>
        </w:rPr>
        <w:t>eave</w:t>
      </w:r>
    </w:p>
    <w:p w14:paraId="5AD3AE55" w14:textId="77777777" w:rsidR="00F862F1" w:rsidRPr="00BE0F50" w:rsidRDefault="00F862F1" w:rsidP="00F862F1">
      <w:pPr>
        <w:keepNext/>
        <w:keepLines/>
        <w:numPr>
          <w:ilvl w:val="0"/>
          <w:numId w:val="55"/>
        </w:numPr>
        <w:spacing w:before="240" w:after="0" w:line="280" w:lineRule="exact"/>
        <w:ind w:left="357" w:hanging="357"/>
        <w:outlineLvl w:val="1"/>
        <w:rPr>
          <w:rFonts w:eastAsia="SimSun" w:cs="Arial"/>
          <w:b/>
          <w:bCs/>
          <w:color w:val="4F81BD"/>
          <w:sz w:val="26"/>
          <w:szCs w:val="26"/>
          <w:lang w:eastAsia="zh-CN"/>
        </w:rPr>
      </w:pPr>
      <w:bookmarkStart w:id="78" w:name="_Toc1048620"/>
      <w:r w:rsidRPr="00BE0F50">
        <w:rPr>
          <w:rFonts w:eastAsia="SimSun" w:cs="Arial"/>
          <w:b/>
          <w:bCs/>
          <w:color w:val="4F81BD"/>
          <w:sz w:val="26"/>
          <w:szCs w:val="26"/>
          <w:lang w:eastAsia="zh-CN"/>
        </w:rPr>
        <w:t>Permanent employees (other than teachers)</w:t>
      </w:r>
      <w:bookmarkEnd w:id="78"/>
    </w:p>
    <w:p w14:paraId="05D3D723" w14:textId="77777777" w:rsidR="00F862F1" w:rsidRPr="00BE0F50" w:rsidRDefault="00F862F1" w:rsidP="00F862F1">
      <w:pPr>
        <w:keepNext/>
        <w:keepLines/>
        <w:numPr>
          <w:ilvl w:val="0"/>
          <w:numId w:val="72"/>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Entitlement</w:t>
      </w:r>
    </w:p>
    <w:p w14:paraId="2AF10E8A" w14:textId="39A59A31" w:rsidR="00F862F1" w:rsidRPr="00BE0F50" w:rsidRDefault="00F862F1" w:rsidP="00F862F1">
      <w:pPr>
        <w:numPr>
          <w:ilvl w:val="0"/>
          <w:numId w:val="4"/>
        </w:numPr>
        <w:spacing w:before="120" w:after="0" w:line="280" w:lineRule="exact"/>
        <w:ind w:left="714" w:hanging="357"/>
        <w:rPr>
          <w:rFonts w:eastAsia="SimSun" w:cs="Arial"/>
          <w:color w:val="000000"/>
          <w:sz w:val="20"/>
          <w:szCs w:val="22"/>
          <w:lang w:eastAsia="zh-CN"/>
        </w:rPr>
      </w:pPr>
      <w:r w:rsidRPr="00BE0F50">
        <w:rPr>
          <w:rFonts w:eastAsia="SimSun" w:cs="Arial"/>
          <w:color w:val="000000"/>
          <w:sz w:val="20"/>
          <w:szCs w:val="22"/>
          <w:lang w:eastAsia="zh-CN"/>
        </w:rPr>
        <w:t>P</w:t>
      </w:r>
      <w:r>
        <w:rPr>
          <w:rFonts w:eastAsia="SimSun" w:cs="Arial"/>
          <w:color w:val="000000"/>
          <w:sz w:val="20"/>
          <w:szCs w:val="22"/>
          <w:lang w:eastAsia="zh-CN"/>
        </w:rPr>
        <w:t>ublic service</w:t>
      </w:r>
      <w:r w:rsidRPr="00BE0F50">
        <w:rPr>
          <w:rFonts w:eastAsia="SimSun" w:cs="Arial"/>
          <w:color w:val="000000"/>
          <w:sz w:val="20"/>
          <w:szCs w:val="22"/>
          <w:lang w:eastAsia="zh-CN"/>
        </w:rPr>
        <w:t xml:space="preserve"> employees (officers and general employees) </w:t>
      </w:r>
      <w:r>
        <w:rPr>
          <w:rFonts w:eastAsia="SimSun" w:cs="Arial"/>
          <w:color w:val="000000"/>
          <w:sz w:val="20"/>
          <w:szCs w:val="22"/>
          <w:lang w:eastAsia="zh-CN"/>
        </w:rPr>
        <w:t xml:space="preserve">(excluding casual employees and fixed term temporary employees) </w:t>
      </w:r>
      <w:r w:rsidRPr="00BE0F50">
        <w:rPr>
          <w:rFonts w:eastAsia="SimSun" w:cs="Arial"/>
          <w:color w:val="000000"/>
          <w:sz w:val="20"/>
          <w:szCs w:val="22"/>
          <w:lang w:eastAsia="zh-CN"/>
        </w:rPr>
        <w:t xml:space="preserve">are entitled to apply for </w:t>
      </w:r>
      <w:r>
        <w:rPr>
          <w:rFonts w:eastAsia="SimSun" w:cs="Arial"/>
          <w:color w:val="000000"/>
          <w:sz w:val="20"/>
          <w:szCs w:val="22"/>
          <w:lang w:eastAsia="zh-CN"/>
        </w:rPr>
        <w:t xml:space="preserve">an </w:t>
      </w:r>
      <w:r w:rsidRPr="00BE0F50">
        <w:rPr>
          <w:rFonts w:eastAsia="SimSun" w:cs="Arial"/>
          <w:color w:val="000000"/>
          <w:sz w:val="20"/>
          <w:szCs w:val="22"/>
          <w:lang w:eastAsia="zh-CN"/>
        </w:rPr>
        <w:t xml:space="preserve">extended </w:t>
      </w:r>
      <w:r>
        <w:rPr>
          <w:rFonts w:eastAsia="SimSun" w:cs="Arial"/>
          <w:color w:val="000000"/>
          <w:sz w:val="20"/>
          <w:szCs w:val="22"/>
          <w:lang w:eastAsia="zh-CN"/>
        </w:rPr>
        <w:t xml:space="preserve">period of </w:t>
      </w:r>
      <w:r w:rsidRPr="00BE0F50">
        <w:rPr>
          <w:rFonts w:eastAsia="SimSun" w:cs="Arial"/>
          <w:color w:val="000000"/>
          <w:sz w:val="20"/>
          <w:szCs w:val="22"/>
          <w:lang w:eastAsia="zh-CN"/>
        </w:rPr>
        <w:t xml:space="preserve">special leave. </w:t>
      </w:r>
    </w:p>
    <w:p w14:paraId="7CC7A024" w14:textId="21190EBD" w:rsidR="00F862F1" w:rsidRPr="00BE0F50" w:rsidRDefault="00F862F1" w:rsidP="00F862F1">
      <w:pPr>
        <w:numPr>
          <w:ilvl w:val="0"/>
          <w:numId w:val="4"/>
        </w:numPr>
        <w:spacing w:before="120" w:after="0" w:line="280" w:lineRule="exact"/>
        <w:ind w:left="714" w:hanging="357"/>
        <w:rPr>
          <w:rFonts w:eastAsia="SimSun" w:cs="Arial"/>
          <w:color w:val="000000"/>
          <w:sz w:val="20"/>
          <w:szCs w:val="22"/>
          <w:lang w:eastAsia="zh-CN"/>
        </w:rPr>
      </w:pPr>
      <w:r>
        <w:rPr>
          <w:rFonts w:eastAsia="SimSun" w:cs="Arial"/>
          <w:color w:val="000000"/>
          <w:sz w:val="20"/>
          <w:szCs w:val="22"/>
          <w:lang w:eastAsia="zh-CN"/>
        </w:rPr>
        <w:t>An e</w:t>
      </w:r>
      <w:r w:rsidRPr="00BE0F50">
        <w:rPr>
          <w:rFonts w:eastAsia="SimSun" w:cs="Arial"/>
          <w:color w:val="000000"/>
          <w:sz w:val="20"/>
          <w:szCs w:val="22"/>
          <w:lang w:eastAsia="zh-CN"/>
        </w:rPr>
        <w:t xml:space="preserve">xtended </w:t>
      </w:r>
      <w:r>
        <w:rPr>
          <w:rFonts w:eastAsia="SimSun" w:cs="Arial"/>
          <w:color w:val="000000"/>
          <w:sz w:val="20"/>
          <w:szCs w:val="22"/>
          <w:lang w:eastAsia="zh-CN"/>
        </w:rPr>
        <w:t xml:space="preserve">period of </w:t>
      </w:r>
      <w:r w:rsidRPr="00BE0F50">
        <w:rPr>
          <w:rFonts w:eastAsia="SimSun" w:cs="Arial"/>
          <w:color w:val="000000"/>
          <w:sz w:val="20"/>
          <w:szCs w:val="22"/>
          <w:lang w:eastAsia="zh-CN"/>
        </w:rPr>
        <w:t xml:space="preserve">special leave is </w:t>
      </w:r>
      <w:r>
        <w:rPr>
          <w:rFonts w:eastAsia="SimSun" w:cs="Arial"/>
          <w:color w:val="000000"/>
          <w:sz w:val="20"/>
          <w:szCs w:val="22"/>
          <w:lang w:eastAsia="zh-CN"/>
        </w:rPr>
        <w:t xml:space="preserve">usually </w:t>
      </w:r>
      <w:r w:rsidRPr="00BE0F50">
        <w:rPr>
          <w:rFonts w:eastAsia="SimSun" w:cs="Arial"/>
          <w:color w:val="000000"/>
          <w:sz w:val="20"/>
          <w:szCs w:val="22"/>
          <w:lang w:eastAsia="zh-CN"/>
        </w:rPr>
        <w:t>unpaid</w:t>
      </w:r>
      <w:r>
        <w:rPr>
          <w:rFonts w:eastAsia="SimSun" w:cs="Arial"/>
          <w:color w:val="000000"/>
          <w:sz w:val="20"/>
          <w:szCs w:val="22"/>
          <w:lang w:eastAsia="zh-CN"/>
        </w:rPr>
        <w:t xml:space="preserve"> but may be granted as either full pay or without pay</w:t>
      </w:r>
      <w:r w:rsidRPr="00BE0F50">
        <w:rPr>
          <w:rFonts w:eastAsia="SimSun" w:cs="Arial"/>
          <w:color w:val="000000"/>
          <w:sz w:val="20"/>
          <w:szCs w:val="22"/>
          <w:lang w:eastAsia="zh-CN"/>
        </w:rPr>
        <w:t xml:space="preserve">.  </w:t>
      </w:r>
    </w:p>
    <w:p w14:paraId="11578762" w14:textId="77777777" w:rsidR="00F862F1" w:rsidRPr="00BE0F50" w:rsidRDefault="00F862F1" w:rsidP="00F862F1">
      <w:pPr>
        <w:numPr>
          <w:ilvl w:val="0"/>
          <w:numId w:val="4"/>
        </w:numPr>
        <w:spacing w:before="120" w:after="0" w:line="280" w:lineRule="exact"/>
        <w:ind w:left="714" w:hanging="357"/>
        <w:rPr>
          <w:rFonts w:eastAsia="SimSun" w:cs="Arial"/>
          <w:color w:val="000000"/>
          <w:sz w:val="20"/>
          <w:szCs w:val="20"/>
          <w:lang w:eastAsia="zh-CN"/>
        </w:rPr>
      </w:pPr>
      <w:r w:rsidRPr="00BE0F50">
        <w:rPr>
          <w:rFonts w:eastAsia="SimSun" w:cs="Arial"/>
          <w:color w:val="000000"/>
          <w:sz w:val="20"/>
          <w:szCs w:val="22"/>
          <w:lang w:eastAsia="zh-CN"/>
        </w:rPr>
        <w:t>Employees need to have at least two years continuous satisfactory service immediately prior to going on leave</w:t>
      </w:r>
      <w:r w:rsidRPr="00BE0F50">
        <w:rPr>
          <w:rFonts w:eastAsia="SimSun" w:cs="Arial"/>
          <w:color w:val="000000"/>
          <w:sz w:val="20"/>
          <w:szCs w:val="20"/>
          <w:lang w:eastAsia="zh-CN"/>
        </w:rPr>
        <w:t>.</w:t>
      </w:r>
    </w:p>
    <w:p w14:paraId="65F16948" w14:textId="77777777"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Teachers are also entitled to apply for extended special leave, however the conditions vary – see Section 2</w:t>
      </w:r>
      <w:r>
        <w:rPr>
          <w:rFonts w:eastAsia="Times New Roman" w:cs="Arial"/>
          <w:color w:val="000000"/>
          <w:sz w:val="20"/>
          <w:szCs w:val="20"/>
          <w:lang w:eastAsia="zh-CN"/>
        </w:rPr>
        <w:t>.</w:t>
      </w:r>
    </w:p>
    <w:p w14:paraId="7960CF36" w14:textId="59572055" w:rsidR="00F862F1" w:rsidRPr="00BE0F50" w:rsidRDefault="00F862F1" w:rsidP="00F862F1">
      <w:pPr>
        <w:keepNext/>
        <w:keepLines/>
        <w:numPr>
          <w:ilvl w:val="0"/>
          <w:numId w:val="72"/>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Purpose </w:t>
      </w:r>
      <w:r>
        <w:rPr>
          <w:rFonts w:eastAsia="SimSun" w:cs="Arial"/>
          <w:b/>
          <w:bCs/>
          <w:color w:val="4F81BD"/>
          <w:szCs w:val="22"/>
          <w:lang w:eastAsia="zh-CN"/>
        </w:rPr>
        <w:t>for taking an</w:t>
      </w:r>
      <w:r w:rsidRPr="00BE0F50">
        <w:rPr>
          <w:rFonts w:eastAsia="SimSun" w:cs="Arial"/>
          <w:b/>
          <w:bCs/>
          <w:color w:val="4F81BD"/>
          <w:szCs w:val="22"/>
          <w:lang w:eastAsia="zh-CN"/>
        </w:rPr>
        <w:t xml:space="preserve"> extended </w:t>
      </w:r>
      <w:r>
        <w:rPr>
          <w:rFonts w:eastAsia="SimSun" w:cs="Arial"/>
          <w:b/>
          <w:bCs/>
          <w:color w:val="4F81BD"/>
          <w:szCs w:val="22"/>
          <w:lang w:eastAsia="zh-CN"/>
        </w:rPr>
        <w:t xml:space="preserve">period of </w:t>
      </w:r>
      <w:r w:rsidRPr="00BE0F50">
        <w:rPr>
          <w:rFonts w:eastAsia="SimSun" w:cs="Arial"/>
          <w:b/>
          <w:bCs/>
          <w:color w:val="4F81BD"/>
          <w:szCs w:val="22"/>
          <w:lang w:eastAsia="zh-CN"/>
        </w:rPr>
        <w:t>special leave</w:t>
      </w:r>
    </w:p>
    <w:p w14:paraId="11FA4594" w14:textId="1783A53C" w:rsidR="00F862F1" w:rsidRPr="00BE0F50" w:rsidRDefault="00F862F1" w:rsidP="00F862F1">
      <w:pPr>
        <w:spacing w:before="200" w:after="0" w:line="280" w:lineRule="exact"/>
        <w:rPr>
          <w:rFonts w:eastAsia="Times New Roman" w:cs="Arial"/>
          <w:color w:val="000000"/>
          <w:sz w:val="20"/>
          <w:szCs w:val="20"/>
          <w:lang w:eastAsia="zh-CN"/>
        </w:rPr>
      </w:pPr>
      <w:r>
        <w:rPr>
          <w:rFonts w:eastAsia="Times New Roman" w:cs="Arial"/>
          <w:color w:val="000000"/>
          <w:sz w:val="20"/>
          <w:szCs w:val="20"/>
          <w:lang w:eastAsia="zh-CN"/>
        </w:rPr>
        <w:t>An e</w:t>
      </w:r>
      <w:r w:rsidRPr="00BE0F50">
        <w:rPr>
          <w:rFonts w:eastAsia="Times New Roman" w:cs="Arial"/>
          <w:color w:val="000000"/>
          <w:sz w:val="20"/>
          <w:szCs w:val="20"/>
          <w:lang w:eastAsia="zh-CN"/>
        </w:rPr>
        <w:t xml:space="preserv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 xml:space="preserve">special leave may be granted for </w:t>
      </w:r>
      <w:r>
        <w:rPr>
          <w:rFonts w:eastAsia="Times New Roman" w:cs="Arial"/>
          <w:color w:val="000000"/>
          <w:sz w:val="20"/>
          <w:szCs w:val="20"/>
          <w:lang w:eastAsia="zh-CN"/>
        </w:rPr>
        <w:t>a</w:t>
      </w:r>
      <w:r w:rsidRPr="00BE0F50">
        <w:rPr>
          <w:rFonts w:eastAsia="Times New Roman" w:cs="Arial"/>
          <w:color w:val="000000"/>
          <w:sz w:val="20"/>
          <w:szCs w:val="20"/>
          <w:lang w:eastAsia="zh-CN"/>
        </w:rPr>
        <w:t xml:space="preserve"> purpose including</w:t>
      </w:r>
      <w:r>
        <w:rPr>
          <w:rFonts w:eastAsia="Times New Roman" w:cs="Arial"/>
          <w:color w:val="000000"/>
          <w:sz w:val="20"/>
          <w:szCs w:val="20"/>
          <w:lang w:eastAsia="zh-CN"/>
        </w:rPr>
        <w:t>, but not limited to,</w:t>
      </w:r>
      <w:r w:rsidRPr="00BE0F50">
        <w:rPr>
          <w:rFonts w:eastAsia="Times New Roman" w:cs="Arial"/>
          <w:color w:val="000000"/>
          <w:sz w:val="20"/>
          <w:szCs w:val="20"/>
          <w:lang w:eastAsia="zh-CN"/>
        </w:rPr>
        <w:t xml:space="preserve"> the following:</w:t>
      </w:r>
    </w:p>
    <w:p w14:paraId="494BF517" w14:textId="2E55D436" w:rsidR="00F862F1" w:rsidRPr="00BE0F50" w:rsidRDefault="00F862F1" w:rsidP="00F862F1">
      <w:pPr>
        <w:numPr>
          <w:ilvl w:val="0"/>
          <w:numId w:val="4"/>
        </w:numPr>
        <w:spacing w:before="120" w:after="0" w:line="280" w:lineRule="exact"/>
        <w:ind w:left="714" w:hanging="357"/>
        <w:rPr>
          <w:rFonts w:eastAsia="SimSun" w:cs="Arial"/>
          <w:color w:val="000000"/>
          <w:sz w:val="20"/>
          <w:szCs w:val="22"/>
          <w:lang w:eastAsia="zh-CN"/>
        </w:rPr>
      </w:pPr>
      <w:r>
        <w:rPr>
          <w:rFonts w:eastAsia="SimSun" w:cs="Arial"/>
          <w:color w:val="000000"/>
          <w:sz w:val="20"/>
          <w:szCs w:val="22"/>
          <w:lang w:eastAsia="zh-CN"/>
        </w:rPr>
        <w:t>F</w:t>
      </w:r>
      <w:r w:rsidRPr="00BE0F50">
        <w:rPr>
          <w:rFonts w:eastAsia="SimSun" w:cs="Arial"/>
          <w:color w:val="000000"/>
          <w:sz w:val="20"/>
          <w:szCs w:val="22"/>
          <w:lang w:eastAsia="zh-CN"/>
        </w:rPr>
        <w:t xml:space="preserve">amily responsibilities </w:t>
      </w:r>
      <w:r>
        <w:rPr>
          <w:rFonts w:eastAsia="SimSun" w:cs="Arial"/>
          <w:color w:val="000000"/>
          <w:sz w:val="20"/>
          <w:szCs w:val="22"/>
          <w:lang w:eastAsia="zh-CN"/>
        </w:rPr>
        <w:t>(an</w:t>
      </w:r>
      <w:r w:rsidRPr="00BE0F50">
        <w:rPr>
          <w:rFonts w:eastAsia="SimSun" w:cs="Arial"/>
          <w:color w:val="000000"/>
          <w:sz w:val="20"/>
          <w:szCs w:val="22"/>
          <w:lang w:eastAsia="zh-CN"/>
        </w:rPr>
        <w:t xml:space="preserve"> extension of parental leave and</w:t>
      </w:r>
      <w:r>
        <w:rPr>
          <w:rFonts w:eastAsia="SimSun" w:cs="Arial"/>
          <w:color w:val="000000"/>
          <w:sz w:val="20"/>
          <w:szCs w:val="22"/>
          <w:lang w:eastAsia="zh-CN"/>
        </w:rPr>
        <w:t>/or</w:t>
      </w:r>
      <w:r w:rsidRPr="00BE0F50">
        <w:rPr>
          <w:rFonts w:eastAsia="SimSun" w:cs="Arial"/>
          <w:color w:val="000000"/>
          <w:sz w:val="20"/>
          <w:szCs w:val="22"/>
          <w:lang w:eastAsia="zh-CN"/>
        </w:rPr>
        <w:t xml:space="preserve"> caring purposes</w:t>
      </w:r>
      <w:r>
        <w:rPr>
          <w:rFonts w:eastAsia="SimSun" w:cs="Arial"/>
          <w:color w:val="000000"/>
          <w:sz w:val="20"/>
          <w:szCs w:val="22"/>
          <w:lang w:eastAsia="zh-CN"/>
        </w:rPr>
        <w:t>).</w:t>
      </w:r>
    </w:p>
    <w:p w14:paraId="02064149" w14:textId="7792A4BE" w:rsidR="00F862F1" w:rsidRPr="00BE0F50" w:rsidRDefault="00F862F1" w:rsidP="00F862F1">
      <w:pPr>
        <w:numPr>
          <w:ilvl w:val="0"/>
          <w:numId w:val="4"/>
        </w:numPr>
        <w:spacing w:before="120" w:after="0" w:line="280" w:lineRule="exact"/>
        <w:ind w:left="714" w:hanging="357"/>
        <w:rPr>
          <w:rFonts w:eastAsia="SimSun" w:cs="Arial"/>
          <w:color w:val="000000"/>
          <w:sz w:val="20"/>
          <w:szCs w:val="22"/>
          <w:lang w:eastAsia="zh-CN"/>
        </w:rPr>
      </w:pPr>
      <w:r>
        <w:rPr>
          <w:rFonts w:eastAsia="SimSun" w:cs="Arial"/>
          <w:color w:val="000000"/>
          <w:sz w:val="20"/>
          <w:szCs w:val="22"/>
          <w:lang w:eastAsia="zh-CN"/>
        </w:rPr>
        <w:t>T</w:t>
      </w:r>
      <w:r w:rsidRPr="00BE0F50">
        <w:rPr>
          <w:rFonts w:eastAsia="SimSun" w:cs="Arial"/>
          <w:color w:val="000000"/>
          <w:sz w:val="20"/>
          <w:szCs w:val="22"/>
          <w:lang w:eastAsia="zh-CN"/>
        </w:rPr>
        <w:t>ravel within Australia or overseas</w:t>
      </w:r>
      <w:r>
        <w:rPr>
          <w:rFonts w:eastAsia="SimSun" w:cs="Arial"/>
          <w:color w:val="000000"/>
          <w:sz w:val="20"/>
          <w:szCs w:val="22"/>
          <w:lang w:eastAsia="zh-CN"/>
        </w:rPr>
        <w:t>.</w:t>
      </w:r>
    </w:p>
    <w:p w14:paraId="45033D66" w14:textId="21F73FF5" w:rsidR="00F862F1" w:rsidRPr="00BE0F50" w:rsidRDefault="00F862F1" w:rsidP="00F862F1">
      <w:pPr>
        <w:numPr>
          <w:ilvl w:val="0"/>
          <w:numId w:val="4"/>
        </w:numPr>
        <w:spacing w:before="120" w:after="0" w:line="280" w:lineRule="exact"/>
        <w:ind w:left="714" w:hanging="357"/>
        <w:rPr>
          <w:rFonts w:eastAsia="SimSun" w:cs="Arial"/>
          <w:color w:val="000000"/>
          <w:sz w:val="20"/>
          <w:szCs w:val="22"/>
          <w:lang w:eastAsia="zh-CN"/>
        </w:rPr>
      </w:pPr>
      <w:r>
        <w:rPr>
          <w:rFonts w:eastAsia="SimSun" w:cs="Arial"/>
          <w:color w:val="000000"/>
          <w:sz w:val="20"/>
          <w:szCs w:val="22"/>
          <w:lang w:eastAsia="zh-CN"/>
        </w:rPr>
        <w:t>E</w:t>
      </w:r>
      <w:r w:rsidRPr="00BE0F50">
        <w:rPr>
          <w:rFonts w:eastAsia="SimSun" w:cs="Arial"/>
          <w:color w:val="000000"/>
          <w:sz w:val="20"/>
          <w:szCs w:val="22"/>
          <w:lang w:eastAsia="zh-CN"/>
        </w:rPr>
        <w:t>xtension of leave for Australian volunteers abroad</w:t>
      </w:r>
      <w:r>
        <w:rPr>
          <w:rFonts w:eastAsia="SimSun" w:cs="Arial"/>
          <w:color w:val="000000"/>
          <w:sz w:val="20"/>
          <w:szCs w:val="22"/>
          <w:lang w:eastAsia="zh-CN"/>
        </w:rPr>
        <w:t>.</w:t>
      </w:r>
    </w:p>
    <w:p w14:paraId="28574E85" w14:textId="25961C2C" w:rsidR="00F862F1" w:rsidRPr="00BE0F50" w:rsidRDefault="00F862F1" w:rsidP="00F862F1">
      <w:pPr>
        <w:numPr>
          <w:ilvl w:val="0"/>
          <w:numId w:val="4"/>
        </w:numPr>
        <w:spacing w:before="120" w:after="0" w:line="280" w:lineRule="exact"/>
        <w:ind w:left="714" w:hanging="357"/>
        <w:rPr>
          <w:rFonts w:eastAsia="SimSun" w:cs="Arial"/>
          <w:color w:val="000000"/>
          <w:sz w:val="20"/>
          <w:szCs w:val="22"/>
          <w:lang w:eastAsia="zh-CN"/>
        </w:rPr>
      </w:pPr>
      <w:r>
        <w:rPr>
          <w:rFonts w:eastAsia="SimSun" w:cs="Arial"/>
          <w:color w:val="000000"/>
          <w:sz w:val="20"/>
          <w:szCs w:val="22"/>
          <w:lang w:eastAsia="zh-CN"/>
        </w:rPr>
        <w:t>E</w:t>
      </w:r>
      <w:r w:rsidRPr="00BE0F50">
        <w:rPr>
          <w:rFonts w:eastAsia="SimSun" w:cs="Arial"/>
          <w:color w:val="000000"/>
          <w:sz w:val="20"/>
          <w:szCs w:val="22"/>
          <w:lang w:eastAsia="zh-CN"/>
        </w:rPr>
        <w:t>xtension of study leave or to pursue studies not covered by the ‘</w:t>
      </w:r>
      <w:hyperlink r:id="rId65" w:history="1">
        <w:r w:rsidRPr="006825A5">
          <w:rPr>
            <w:rStyle w:val="Hyperlink"/>
            <w:rFonts w:eastAsia="SimSun" w:cs="Arial"/>
            <w:sz w:val="20"/>
            <w:szCs w:val="22"/>
            <w:lang w:eastAsia="zh-CN"/>
          </w:rPr>
          <w:t>Study</w:t>
        </w:r>
        <w:r w:rsidRPr="006825A5">
          <w:rPr>
            <w:rStyle w:val="Hyperlink"/>
            <w:rFonts w:eastAsia="SimSun" w:cs="Arial"/>
            <w:sz w:val="20"/>
            <w:szCs w:val="22"/>
            <w:lang w:eastAsia="zh-CN"/>
          </w:rPr>
          <w:t xml:space="preserve"> </w:t>
        </w:r>
        <w:r w:rsidRPr="006825A5">
          <w:rPr>
            <w:rStyle w:val="Hyperlink"/>
            <w:rFonts w:eastAsia="SimSun" w:cs="Arial"/>
            <w:sz w:val="20"/>
            <w:szCs w:val="22"/>
            <w:lang w:eastAsia="zh-CN"/>
          </w:rPr>
          <w:t xml:space="preserve">and Research Assistance </w:t>
        </w:r>
        <w:r w:rsidR="006825A5" w:rsidRPr="006825A5">
          <w:rPr>
            <w:rStyle w:val="Hyperlink"/>
            <w:rFonts w:eastAsia="SimSun" w:cs="Arial"/>
            <w:sz w:val="20"/>
            <w:szCs w:val="22"/>
            <w:lang w:eastAsia="zh-CN"/>
          </w:rPr>
          <w:t>Scheme’ (SARAS)</w:t>
        </w:r>
      </w:hyperlink>
      <w:r>
        <w:rPr>
          <w:rFonts w:eastAsia="SimSun" w:cs="Arial"/>
          <w:color w:val="000000"/>
          <w:sz w:val="20"/>
          <w:szCs w:val="22"/>
          <w:lang w:eastAsia="zh-CN"/>
        </w:rPr>
        <w:t>.</w:t>
      </w:r>
    </w:p>
    <w:p w14:paraId="386C1457" w14:textId="0E47BC4F" w:rsidR="00F862F1" w:rsidRPr="00BE0F50" w:rsidRDefault="00F862F1" w:rsidP="00F862F1">
      <w:pPr>
        <w:numPr>
          <w:ilvl w:val="0"/>
          <w:numId w:val="4"/>
        </w:numPr>
        <w:spacing w:before="120" w:after="0" w:line="280" w:lineRule="exact"/>
        <w:ind w:left="714" w:hanging="357"/>
        <w:rPr>
          <w:rFonts w:eastAsia="SimSun" w:cs="Arial"/>
          <w:color w:val="000000"/>
          <w:sz w:val="20"/>
          <w:szCs w:val="22"/>
          <w:lang w:eastAsia="zh-CN"/>
        </w:rPr>
      </w:pPr>
      <w:r>
        <w:rPr>
          <w:rFonts w:eastAsia="SimSun" w:cs="Arial"/>
          <w:color w:val="000000"/>
          <w:sz w:val="20"/>
          <w:szCs w:val="22"/>
          <w:lang w:eastAsia="zh-CN"/>
        </w:rPr>
        <w:t>E</w:t>
      </w:r>
      <w:r w:rsidRPr="00BE0F50">
        <w:rPr>
          <w:rFonts w:eastAsia="SimSun" w:cs="Arial"/>
          <w:color w:val="000000"/>
          <w:sz w:val="20"/>
          <w:szCs w:val="22"/>
          <w:lang w:eastAsia="zh-CN"/>
        </w:rPr>
        <w:t>mployment outside the department (subject to complying with terms of the Code of Conduct, in particular, ensuring that any potential conflicts of interest are resolved to the satisfaction of the Department</w:t>
      </w:r>
      <w:r w:rsidR="006825A5">
        <w:rPr>
          <w:rFonts w:eastAsia="SimSun" w:cs="Arial"/>
          <w:color w:val="000000"/>
          <w:sz w:val="20"/>
          <w:szCs w:val="22"/>
          <w:lang w:eastAsia="zh-CN"/>
        </w:rPr>
        <w:t>)</w:t>
      </w:r>
      <w:r w:rsidRPr="00BE0F50">
        <w:rPr>
          <w:rFonts w:eastAsia="SimSun" w:cs="Arial"/>
          <w:color w:val="000000"/>
          <w:sz w:val="20"/>
          <w:szCs w:val="22"/>
          <w:lang w:eastAsia="zh-CN"/>
        </w:rPr>
        <w:t>.</w:t>
      </w:r>
    </w:p>
    <w:p w14:paraId="25552726" w14:textId="179E4611" w:rsidR="00F862F1" w:rsidRPr="00BE0F50" w:rsidRDefault="00F862F1" w:rsidP="00F862F1">
      <w:pPr>
        <w:keepNext/>
        <w:keepLines/>
        <w:numPr>
          <w:ilvl w:val="0"/>
          <w:numId w:val="72"/>
        </w:numPr>
        <w:spacing w:before="200" w:after="0" w:line="280" w:lineRule="exact"/>
        <w:outlineLvl w:val="2"/>
        <w:rPr>
          <w:rFonts w:eastAsia="SimSun" w:cs="Arial"/>
          <w:b/>
          <w:bCs/>
          <w:color w:val="4F81BD"/>
          <w:szCs w:val="22"/>
          <w:lang w:eastAsia="zh-CN"/>
        </w:rPr>
      </w:pPr>
      <w:r>
        <w:rPr>
          <w:rFonts w:eastAsia="SimSun" w:cs="Arial"/>
          <w:b/>
          <w:bCs/>
          <w:color w:val="4F81BD"/>
          <w:szCs w:val="22"/>
          <w:lang w:eastAsia="zh-CN"/>
        </w:rPr>
        <w:t>Timeframe of an</w:t>
      </w:r>
      <w:r w:rsidRPr="00BE0F50">
        <w:rPr>
          <w:rFonts w:eastAsia="SimSun" w:cs="Arial"/>
          <w:b/>
          <w:bCs/>
          <w:color w:val="4F81BD"/>
          <w:szCs w:val="22"/>
          <w:lang w:eastAsia="zh-CN"/>
        </w:rPr>
        <w:t xml:space="preserve"> extended </w:t>
      </w:r>
      <w:r>
        <w:rPr>
          <w:rFonts w:eastAsia="SimSun" w:cs="Arial"/>
          <w:b/>
          <w:bCs/>
          <w:color w:val="4F81BD"/>
          <w:szCs w:val="22"/>
          <w:lang w:eastAsia="zh-CN"/>
        </w:rPr>
        <w:t xml:space="preserve">period of </w:t>
      </w:r>
      <w:r w:rsidRPr="00BE0F50">
        <w:rPr>
          <w:rFonts w:eastAsia="SimSun" w:cs="Arial"/>
          <w:b/>
          <w:bCs/>
          <w:color w:val="4F81BD"/>
          <w:szCs w:val="22"/>
          <w:lang w:eastAsia="zh-CN"/>
        </w:rPr>
        <w:t>special leave</w:t>
      </w:r>
    </w:p>
    <w:p w14:paraId="72C407D1" w14:textId="77777777" w:rsidR="00F862F1" w:rsidRPr="00BE0F50" w:rsidRDefault="00F862F1" w:rsidP="00F862F1">
      <w:pPr>
        <w:spacing w:before="200" w:after="0" w:line="280" w:lineRule="exact"/>
        <w:rPr>
          <w:rFonts w:eastAsia="Times New Roman" w:cs="Arial"/>
          <w:sz w:val="20"/>
          <w:lang w:eastAsia="zh-CN"/>
        </w:rPr>
      </w:pPr>
      <w:r w:rsidRPr="00BE0F50">
        <w:rPr>
          <w:rFonts w:eastAsia="Times New Roman" w:cs="Arial"/>
          <w:color w:val="000000"/>
          <w:sz w:val="20"/>
          <w:szCs w:val="20"/>
          <w:lang w:eastAsia="zh-CN"/>
        </w:rPr>
        <w:t xml:space="preserve">Extended special leave for employees </w:t>
      </w:r>
      <w:r w:rsidRPr="00BE0F50">
        <w:rPr>
          <w:rFonts w:eastAsia="Times New Roman" w:cs="Arial"/>
          <w:sz w:val="20"/>
          <w:lang w:eastAsia="zh-CN"/>
        </w:rPr>
        <w:t xml:space="preserve">may be granted for a period of no less than three months and no more than three years. </w:t>
      </w:r>
    </w:p>
    <w:p w14:paraId="656CD004" w14:textId="77777777" w:rsidR="00F862F1" w:rsidRPr="00BE0F50" w:rsidRDefault="00F862F1" w:rsidP="00F862F1">
      <w:pPr>
        <w:keepNext/>
        <w:keepLines/>
        <w:numPr>
          <w:ilvl w:val="0"/>
          <w:numId w:val="72"/>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Notice requirement</w:t>
      </w:r>
    </w:p>
    <w:p w14:paraId="1A75034B" w14:textId="77777777"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Except where </w:t>
      </w:r>
      <w:r>
        <w:rPr>
          <w:rFonts w:eastAsia="Times New Roman" w:cs="Arial"/>
          <w:color w:val="000000"/>
          <w:sz w:val="20"/>
          <w:szCs w:val="20"/>
          <w:lang w:eastAsia="zh-CN"/>
        </w:rPr>
        <w:t xml:space="preserve">an </w:t>
      </w:r>
      <w:r w:rsidRPr="00BE0F50">
        <w:rPr>
          <w:rFonts w:eastAsia="Times New Roman" w:cs="Arial"/>
          <w:color w:val="000000"/>
          <w:sz w:val="20"/>
          <w:szCs w:val="20"/>
          <w:lang w:eastAsia="zh-CN"/>
        </w:rPr>
        <w:t xml:space="preserve">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special leave is required in pressing and exceptional circumstances, a period of three months’ notice should be given prior to the commencement date.</w:t>
      </w:r>
    </w:p>
    <w:p w14:paraId="160C25EC" w14:textId="560B9094" w:rsidR="00F862F1" w:rsidRPr="00BE0F50" w:rsidRDefault="00F862F1" w:rsidP="00F862F1">
      <w:pPr>
        <w:spacing w:before="200" w:after="0" w:line="280" w:lineRule="exact"/>
        <w:rPr>
          <w:rFonts w:eastAsia="Times New Roman" w:cs="Arial"/>
          <w:color w:val="000000"/>
          <w:sz w:val="20"/>
          <w:szCs w:val="20"/>
          <w:lang w:eastAsia="zh-CN"/>
        </w:rPr>
      </w:pPr>
      <w:r>
        <w:rPr>
          <w:rFonts w:eastAsia="Times New Roman" w:cs="Arial"/>
          <w:sz w:val="20"/>
          <w:lang w:eastAsia="zh-CN"/>
        </w:rPr>
        <w:t>An e</w:t>
      </w:r>
      <w:r w:rsidRPr="00BE0F50">
        <w:rPr>
          <w:rFonts w:eastAsia="Times New Roman" w:cs="Arial"/>
          <w:sz w:val="20"/>
          <w:lang w:eastAsia="zh-CN"/>
        </w:rPr>
        <w:t xml:space="preserve">xtended </w:t>
      </w:r>
      <w:r>
        <w:rPr>
          <w:rFonts w:eastAsia="Times New Roman" w:cs="Arial"/>
          <w:sz w:val="20"/>
          <w:lang w:eastAsia="zh-CN"/>
        </w:rPr>
        <w:t>period of s</w:t>
      </w:r>
      <w:r w:rsidRPr="00BE0F50">
        <w:rPr>
          <w:rFonts w:eastAsia="Times New Roman" w:cs="Arial"/>
          <w:sz w:val="20"/>
          <w:lang w:eastAsia="zh-CN"/>
        </w:rPr>
        <w:t xml:space="preserve">pecial </w:t>
      </w:r>
      <w:r>
        <w:rPr>
          <w:rFonts w:eastAsia="Times New Roman" w:cs="Arial"/>
          <w:sz w:val="20"/>
          <w:lang w:eastAsia="zh-CN"/>
        </w:rPr>
        <w:t>l</w:t>
      </w:r>
      <w:r w:rsidRPr="00BE0F50">
        <w:rPr>
          <w:rFonts w:eastAsia="Times New Roman" w:cs="Arial"/>
          <w:sz w:val="20"/>
          <w:lang w:eastAsia="zh-CN"/>
        </w:rPr>
        <w:t xml:space="preserve">eave may be extended to a period greater than three years only in exceptional circumstances where the employee is able to demonstrate that both the employee and the department will benefit.    </w:t>
      </w:r>
    </w:p>
    <w:p w14:paraId="6B1781C2" w14:textId="14B671FB" w:rsidR="00F862F1" w:rsidRPr="00BE0F50" w:rsidRDefault="00F862F1" w:rsidP="00F862F1">
      <w:pPr>
        <w:keepNext/>
        <w:keepLines/>
        <w:numPr>
          <w:ilvl w:val="0"/>
          <w:numId w:val="72"/>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Combining special leave with other leave types</w:t>
      </w:r>
    </w:p>
    <w:p w14:paraId="7FD9E410" w14:textId="4C23A18D" w:rsidR="00F862F1" w:rsidRPr="00BE0F50" w:rsidRDefault="00F862F1" w:rsidP="00F862F1">
      <w:pPr>
        <w:spacing w:before="200" w:after="0" w:line="280" w:lineRule="exact"/>
        <w:rPr>
          <w:rFonts w:eastAsia="Times New Roman" w:cs="Arial"/>
          <w:b/>
          <w:color w:val="000000"/>
          <w:sz w:val="20"/>
          <w:szCs w:val="20"/>
          <w:lang w:eastAsia="zh-CN"/>
        </w:rPr>
      </w:pPr>
      <w:r w:rsidRPr="00BE0F50">
        <w:rPr>
          <w:rFonts w:eastAsia="Times New Roman" w:cs="Arial"/>
          <w:color w:val="000000"/>
          <w:sz w:val="20"/>
          <w:szCs w:val="20"/>
          <w:lang w:eastAsia="zh-CN"/>
        </w:rPr>
        <w:t xml:space="preserve">Employees on </w:t>
      </w:r>
      <w:r>
        <w:rPr>
          <w:rFonts w:eastAsia="Times New Roman" w:cs="Arial"/>
          <w:color w:val="000000"/>
          <w:sz w:val="20"/>
          <w:szCs w:val="20"/>
          <w:lang w:eastAsia="zh-CN"/>
        </w:rPr>
        <w:t xml:space="preserve">an </w:t>
      </w:r>
      <w:r w:rsidRPr="00BE0F50">
        <w:rPr>
          <w:rFonts w:eastAsia="Times New Roman" w:cs="Arial"/>
          <w:color w:val="000000"/>
          <w:sz w:val="20"/>
          <w:szCs w:val="20"/>
          <w:lang w:eastAsia="zh-CN"/>
        </w:rPr>
        <w:t xml:space="preserve">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 xml:space="preserve">special leave may be granted parental leave to a maximum of 52 weeks. Then, if required, another </w:t>
      </w:r>
      <w:r>
        <w:rPr>
          <w:rFonts w:eastAsia="Times New Roman" w:cs="Arial"/>
          <w:color w:val="000000"/>
          <w:sz w:val="20"/>
          <w:szCs w:val="20"/>
          <w:lang w:eastAsia="zh-CN"/>
        </w:rPr>
        <w:t xml:space="preserve">extended </w:t>
      </w:r>
      <w:r w:rsidRPr="00BE0F50">
        <w:rPr>
          <w:rFonts w:eastAsia="Times New Roman" w:cs="Arial"/>
          <w:color w:val="000000"/>
          <w:sz w:val="20"/>
          <w:szCs w:val="20"/>
          <w:lang w:eastAsia="zh-CN"/>
        </w:rPr>
        <w:t xml:space="preserve">period of </w:t>
      </w:r>
      <w:r>
        <w:rPr>
          <w:rFonts w:eastAsia="Times New Roman" w:cs="Arial"/>
          <w:color w:val="000000"/>
          <w:sz w:val="20"/>
          <w:szCs w:val="20"/>
          <w:lang w:eastAsia="zh-CN"/>
        </w:rPr>
        <w:t>parental</w:t>
      </w:r>
      <w:r w:rsidRPr="00BE0F50">
        <w:rPr>
          <w:rFonts w:eastAsia="Times New Roman" w:cs="Arial"/>
          <w:color w:val="000000"/>
          <w:sz w:val="20"/>
          <w:szCs w:val="20"/>
          <w:lang w:eastAsia="zh-CN"/>
        </w:rPr>
        <w:t xml:space="preserve"> leave, to a maximum of two years</w:t>
      </w:r>
      <w:r>
        <w:rPr>
          <w:rFonts w:eastAsia="Times New Roman" w:cs="Arial"/>
          <w:color w:val="000000"/>
          <w:sz w:val="20"/>
          <w:szCs w:val="20"/>
          <w:lang w:eastAsia="zh-CN"/>
        </w:rPr>
        <w:t xml:space="preserve"> (104 weeks)</w:t>
      </w:r>
      <w:r w:rsidRPr="00BE0F50">
        <w:rPr>
          <w:rFonts w:eastAsia="Times New Roman" w:cs="Arial"/>
          <w:color w:val="000000"/>
          <w:sz w:val="20"/>
          <w:szCs w:val="20"/>
          <w:lang w:eastAsia="zh-CN"/>
        </w:rPr>
        <w:t xml:space="preserve">, may be granted. This provision should be read in conjunction with the </w:t>
      </w:r>
      <w:hyperlink r:id="rId66" w:history="1">
        <w:r w:rsidRPr="00BE0F50">
          <w:rPr>
            <w:rFonts w:eastAsia="Times New Roman" w:cs="Arial"/>
            <w:color w:val="0000FF"/>
            <w:sz w:val="20"/>
            <w:szCs w:val="20"/>
            <w:u w:val="single"/>
            <w:lang w:eastAsia="zh-CN"/>
          </w:rPr>
          <w:t>Paid P</w:t>
        </w:r>
        <w:r w:rsidRPr="00BE0F50">
          <w:rPr>
            <w:rFonts w:eastAsia="Times New Roman" w:cs="Arial"/>
            <w:color w:val="0000FF"/>
            <w:sz w:val="20"/>
            <w:szCs w:val="20"/>
            <w:u w:val="single"/>
            <w:lang w:eastAsia="zh-CN"/>
          </w:rPr>
          <w:t>a</w:t>
        </w:r>
        <w:r w:rsidRPr="00BE0F50">
          <w:rPr>
            <w:rFonts w:eastAsia="Times New Roman" w:cs="Arial"/>
            <w:color w:val="0000FF"/>
            <w:sz w:val="20"/>
            <w:szCs w:val="20"/>
            <w:u w:val="single"/>
            <w:lang w:eastAsia="zh-CN"/>
          </w:rPr>
          <w:t xml:space="preserve">rental Leave Directive (Directive </w:t>
        </w:r>
        <w:r>
          <w:rPr>
            <w:rFonts w:eastAsia="Times New Roman" w:cs="Arial"/>
            <w:color w:val="0000FF"/>
            <w:sz w:val="20"/>
            <w:szCs w:val="20"/>
            <w:u w:val="single"/>
            <w:lang w:eastAsia="zh-CN"/>
          </w:rPr>
          <w:t>05/20</w:t>
        </w:r>
        <w:r w:rsidRPr="00BE0F50">
          <w:rPr>
            <w:rFonts w:eastAsia="Times New Roman" w:cs="Arial"/>
            <w:color w:val="0000FF"/>
            <w:sz w:val="20"/>
            <w:szCs w:val="20"/>
            <w:u w:val="single"/>
            <w:lang w:eastAsia="zh-CN"/>
          </w:rPr>
          <w:t>)</w:t>
        </w:r>
      </w:hyperlink>
      <w:r w:rsidRPr="006825A5">
        <w:rPr>
          <w:sz w:val="20"/>
          <w:szCs w:val="20"/>
        </w:rPr>
        <w:t xml:space="preserve"> and the </w:t>
      </w:r>
      <w:hyperlink r:id="rId67" w:history="1">
        <w:r w:rsidRPr="006825A5">
          <w:rPr>
            <w:rStyle w:val="Hyperlink"/>
            <w:rFonts w:eastAsia="Times New Roman" w:cs="Arial"/>
            <w:i/>
            <w:sz w:val="20"/>
            <w:szCs w:val="20"/>
            <w:lang w:eastAsia="zh-CN"/>
          </w:rPr>
          <w:t>Industrial Relations A</w:t>
        </w:r>
        <w:r w:rsidRPr="006825A5">
          <w:rPr>
            <w:rStyle w:val="Hyperlink"/>
            <w:rFonts w:eastAsia="Times New Roman" w:cs="Arial"/>
            <w:i/>
            <w:sz w:val="20"/>
            <w:szCs w:val="20"/>
            <w:lang w:eastAsia="zh-CN"/>
          </w:rPr>
          <w:t>c</w:t>
        </w:r>
        <w:r w:rsidRPr="006825A5">
          <w:rPr>
            <w:rStyle w:val="Hyperlink"/>
            <w:rFonts w:eastAsia="Times New Roman" w:cs="Arial"/>
            <w:i/>
            <w:sz w:val="20"/>
            <w:szCs w:val="20"/>
            <w:lang w:eastAsia="zh-CN"/>
          </w:rPr>
          <w:t>t 2016</w:t>
        </w:r>
        <w:r w:rsidR="006825A5" w:rsidRPr="006825A5">
          <w:rPr>
            <w:rStyle w:val="Hyperlink"/>
            <w:rFonts w:eastAsia="Times New Roman" w:cs="Arial"/>
            <w:i/>
            <w:sz w:val="20"/>
            <w:szCs w:val="20"/>
            <w:lang w:eastAsia="zh-CN"/>
          </w:rPr>
          <w:t xml:space="preserve"> </w:t>
        </w:r>
        <w:r w:rsidR="006825A5" w:rsidRPr="006825A5">
          <w:rPr>
            <w:rStyle w:val="Hyperlink"/>
            <w:rFonts w:eastAsia="Times New Roman" w:cs="Arial"/>
            <w:sz w:val="20"/>
            <w:szCs w:val="20"/>
            <w:lang w:eastAsia="zh-CN"/>
          </w:rPr>
          <w:t>(Qld)</w:t>
        </w:r>
      </w:hyperlink>
      <w:r w:rsidRPr="00BE0F50">
        <w:rPr>
          <w:rFonts w:eastAsia="Times New Roman" w:cs="Arial"/>
          <w:sz w:val="20"/>
          <w:szCs w:val="20"/>
          <w:lang w:eastAsia="zh-CN"/>
        </w:rPr>
        <w:t xml:space="preserve">. </w:t>
      </w:r>
    </w:p>
    <w:p w14:paraId="12151584" w14:textId="31FD5EB7" w:rsidR="00F862F1" w:rsidRPr="00BE0F50" w:rsidRDefault="00F862F1" w:rsidP="00F862F1">
      <w:pPr>
        <w:spacing w:before="200" w:after="0" w:line="280" w:lineRule="exact"/>
        <w:rPr>
          <w:rFonts w:eastAsia="Times New Roman" w:cs="Arial"/>
          <w:sz w:val="20"/>
          <w:szCs w:val="20"/>
          <w:lang w:eastAsia="zh-CN"/>
        </w:rPr>
      </w:pPr>
      <w:r w:rsidRPr="00BE0F50">
        <w:rPr>
          <w:rFonts w:eastAsia="Times New Roman" w:cs="Arial"/>
          <w:sz w:val="20"/>
          <w:szCs w:val="20"/>
          <w:lang w:eastAsia="zh-CN"/>
        </w:rPr>
        <w:lastRenderedPageBreak/>
        <w:t xml:space="preserve">All accrued paid leave need not be taken before unpaid special leave is taken. However, if accrued paid leave (annual and/or long service leave) is requested as part of the total </w:t>
      </w:r>
      <w:r>
        <w:rPr>
          <w:rFonts w:eastAsia="Times New Roman" w:cs="Arial"/>
          <w:sz w:val="20"/>
          <w:szCs w:val="20"/>
          <w:lang w:eastAsia="zh-CN"/>
        </w:rPr>
        <w:t xml:space="preserve">extended </w:t>
      </w:r>
      <w:r w:rsidRPr="00BE0F50">
        <w:rPr>
          <w:rFonts w:eastAsia="Times New Roman" w:cs="Arial"/>
          <w:sz w:val="20"/>
          <w:szCs w:val="20"/>
          <w:lang w:eastAsia="zh-CN"/>
        </w:rPr>
        <w:t xml:space="preserve">period of </w:t>
      </w:r>
      <w:r>
        <w:rPr>
          <w:rFonts w:eastAsia="Times New Roman" w:cs="Arial"/>
          <w:sz w:val="20"/>
          <w:szCs w:val="20"/>
          <w:lang w:eastAsia="zh-CN"/>
        </w:rPr>
        <w:t>leave</w:t>
      </w:r>
      <w:r w:rsidRPr="00BE0F50">
        <w:rPr>
          <w:rFonts w:eastAsia="Times New Roman" w:cs="Arial"/>
          <w:sz w:val="20"/>
          <w:szCs w:val="20"/>
          <w:lang w:eastAsia="zh-CN"/>
        </w:rPr>
        <w:t xml:space="preserve">, it needs to be taken </w:t>
      </w:r>
      <w:r>
        <w:rPr>
          <w:rFonts w:eastAsia="Times New Roman" w:cs="Arial"/>
          <w:sz w:val="20"/>
          <w:szCs w:val="20"/>
          <w:lang w:eastAsia="zh-CN"/>
        </w:rPr>
        <w:t xml:space="preserve">immediately </w:t>
      </w:r>
      <w:r w:rsidR="00DB6863">
        <w:rPr>
          <w:rFonts w:eastAsia="Times New Roman" w:cs="Arial"/>
          <w:sz w:val="20"/>
          <w:szCs w:val="20"/>
          <w:lang w:eastAsia="zh-CN"/>
        </w:rPr>
        <w:t xml:space="preserve">prior to </w:t>
      </w:r>
      <w:r w:rsidRPr="00BE0F50">
        <w:rPr>
          <w:rFonts w:eastAsia="Times New Roman" w:cs="Arial"/>
          <w:sz w:val="20"/>
          <w:szCs w:val="20"/>
          <w:lang w:eastAsia="zh-CN"/>
        </w:rPr>
        <w:t>the</w:t>
      </w:r>
      <w:r>
        <w:rPr>
          <w:rFonts w:eastAsia="Times New Roman" w:cs="Arial"/>
          <w:sz w:val="20"/>
          <w:szCs w:val="20"/>
          <w:lang w:eastAsia="zh-CN"/>
        </w:rPr>
        <w:t xml:space="preserve"> commencement of the</w:t>
      </w:r>
      <w:r w:rsidRPr="00BE0F50">
        <w:rPr>
          <w:rFonts w:eastAsia="Times New Roman" w:cs="Arial"/>
          <w:sz w:val="20"/>
          <w:szCs w:val="20"/>
          <w:lang w:eastAsia="zh-CN"/>
        </w:rPr>
        <w:t xml:space="preserve"> period of </w:t>
      </w:r>
      <w:r>
        <w:rPr>
          <w:rFonts w:eastAsia="Times New Roman" w:cs="Arial"/>
          <w:sz w:val="20"/>
          <w:szCs w:val="20"/>
          <w:lang w:eastAsia="zh-CN"/>
        </w:rPr>
        <w:t>unpaid</w:t>
      </w:r>
      <w:r w:rsidRPr="00BE0F50">
        <w:rPr>
          <w:rFonts w:eastAsia="Times New Roman" w:cs="Arial"/>
          <w:sz w:val="20"/>
          <w:szCs w:val="20"/>
          <w:lang w:eastAsia="zh-CN"/>
        </w:rPr>
        <w:t xml:space="preserve"> special leave.  </w:t>
      </w:r>
    </w:p>
    <w:p w14:paraId="4DE72A71" w14:textId="08419DBF" w:rsidR="00F862F1" w:rsidRPr="00BE0F50" w:rsidRDefault="00F862F1" w:rsidP="00F862F1">
      <w:pPr>
        <w:keepNext/>
        <w:keepLines/>
        <w:numPr>
          <w:ilvl w:val="0"/>
          <w:numId w:val="72"/>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Engaging in other paid employment during </w:t>
      </w:r>
      <w:r>
        <w:rPr>
          <w:rFonts w:eastAsia="SimSun" w:cs="Arial"/>
          <w:b/>
          <w:bCs/>
          <w:color w:val="4F81BD"/>
          <w:szCs w:val="22"/>
          <w:lang w:eastAsia="zh-CN"/>
        </w:rPr>
        <w:t>unpaid</w:t>
      </w:r>
      <w:r w:rsidRPr="00BE0F50">
        <w:rPr>
          <w:rFonts w:eastAsia="SimSun" w:cs="Arial"/>
          <w:b/>
          <w:bCs/>
          <w:color w:val="4F81BD"/>
          <w:szCs w:val="22"/>
          <w:lang w:eastAsia="zh-CN"/>
        </w:rPr>
        <w:t xml:space="preserve"> special leave</w:t>
      </w:r>
    </w:p>
    <w:p w14:paraId="38540173" w14:textId="2837BC93"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Employees granted unpaid special leave may engage in other paid employment. All employees should avoid conflicts of interest during a period of </w:t>
      </w:r>
      <w:r>
        <w:rPr>
          <w:rFonts w:eastAsia="Times New Roman" w:cs="Arial"/>
          <w:color w:val="000000"/>
          <w:sz w:val="20"/>
          <w:szCs w:val="20"/>
          <w:lang w:eastAsia="zh-CN"/>
        </w:rPr>
        <w:t xml:space="preserve">unpaid </w:t>
      </w:r>
      <w:r w:rsidRPr="00BE0F50">
        <w:rPr>
          <w:rFonts w:eastAsia="Times New Roman" w:cs="Arial"/>
          <w:color w:val="000000"/>
          <w:sz w:val="20"/>
          <w:szCs w:val="20"/>
          <w:lang w:eastAsia="zh-CN"/>
        </w:rPr>
        <w:t>special leave and adhere to the provisions of the Code of Conduct.</w:t>
      </w:r>
    </w:p>
    <w:p w14:paraId="09C86ECC" w14:textId="77777777" w:rsidR="00F862F1" w:rsidRPr="00BE0F50" w:rsidRDefault="00F862F1" w:rsidP="00F862F1">
      <w:pPr>
        <w:keepNext/>
        <w:keepLines/>
        <w:numPr>
          <w:ilvl w:val="0"/>
          <w:numId w:val="72"/>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w:t>
      </w:r>
      <w:proofErr w:type="spellStart"/>
      <w:r w:rsidRPr="00BE0F50">
        <w:rPr>
          <w:rFonts w:eastAsia="SimSun" w:cs="Arial"/>
          <w:b/>
          <w:bCs/>
          <w:color w:val="4F81BD"/>
          <w:szCs w:val="22"/>
          <w:lang w:eastAsia="zh-CN"/>
        </w:rPr>
        <w:t>Unattach</w:t>
      </w:r>
      <w:proofErr w:type="spellEnd"/>
      <w:r w:rsidRPr="00BE0F50">
        <w:rPr>
          <w:rFonts w:eastAsia="SimSun" w:cs="Arial"/>
          <w:b/>
          <w:bCs/>
          <w:color w:val="4F81BD"/>
          <w:szCs w:val="22"/>
          <w:lang w:eastAsia="zh-CN"/>
        </w:rPr>
        <w:t xml:space="preserve">’ from position after 12 months on </w:t>
      </w:r>
      <w:r>
        <w:rPr>
          <w:rFonts w:eastAsia="SimSun" w:cs="Arial"/>
          <w:b/>
          <w:bCs/>
          <w:color w:val="4F81BD"/>
          <w:szCs w:val="22"/>
          <w:lang w:eastAsia="zh-CN"/>
        </w:rPr>
        <w:t xml:space="preserve">an </w:t>
      </w:r>
      <w:r w:rsidRPr="00BE0F50">
        <w:rPr>
          <w:rFonts w:eastAsia="SimSun" w:cs="Arial"/>
          <w:b/>
          <w:bCs/>
          <w:color w:val="4F81BD"/>
          <w:szCs w:val="22"/>
          <w:lang w:eastAsia="zh-CN"/>
        </w:rPr>
        <w:t xml:space="preserve">extended </w:t>
      </w:r>
      <w:r>
        <w:rPr>
          <w:rFonts w:eastAsia="SimSun" w:cs="Arial"/>
          <w:b/>
          <w:bCs/>
          <w:color w:val="4F81BD"/>
          <w:szCs w:val="22"/>
          <w:lang w:eastAsia="zh-CN"/>
        </w:rPr>
        <w:t xml:space="preserve">period of </w:t>
      </w:r>
      <w:r w:rsidRPr="00BE0F50">
        <w:rPr>
          <w:rFonts w:eastAsia="SimSun" w:cs="Arial"/>
          <w:b/>
          <w:bCs/>
          <w:color w:val="4F81BD"/>
          <w:szCs w:val="22"/>
          <w:lang w:eastAsia="zh-CN"/>
        </w:rPr>
        <w:t>special leave</w:t>
      </w:r>
    </w:p>
    <w:p w14:paraId="694F4FAA" w14:textId="0AC39A15" w:rsidR="00F862F1" w:rsidRPr="00BE0F50" w:rsidRDefault="00DB6863" w:rsidP="00F862F1">
      <w:pPr>
        <w:spacing w:before="200" w:after="0" w:line="280" w:lineRule="exact"/>
        <w:rPr>
          <w:rFonts w:eastAsia="Times New Roman" w:cs="Arial"/>
          <w:color w:val="000000"/>
          <w:sz w:val="20"/>
          <w:szCs w:val="20"/>
          <w:lang w:eastAsia="zh-CN"/>
        </w:rPr>
      </w:pPr>
      <w:r>
        <w:rPr>
          <w:rFonts w:eastAsia="Times New Roman" w:cs="Arial"/>
          <w:color w:val="000000"/>
          <w:sz w:val="20"/>
          <w:szCs w:val="20"/>
          <w:lang w:eastAsia="zh-CN"/>
        </w:rPr>
        <w:t xml:space="preserve">Where an employee takes </w:t>
      </w:r>
      <w:r w:rsidR="00F862F1" w:rsidRPr="00BE0F50">
        <w:rPr>
          <w:rFonts w:eastAsia="Times New Roman" w:cs="Arial"/>
          <w:color w:val="000000"/>
          <w:sz w:val="20"/>
          <w:szCs w:val="20"/>
          <w:lang w:eastAsia="zh-CN"/>
        </w:rPr>
        <w:t xml:space="preserve">special leave greater than 12 months, a manager and the employee may discuss and agree that the employee </w:t>
      </w:r>
      <w:proofErr w:type="spellStart"/>
      <w:r w:rsidR="00F862F1" w:rsidRPr="00BE0F50">
        <w:rPr>
          <w:rFonts w:eastAsia="Times New Roman" w:cs="Arial"/>
          <w:color w:val="000000"/>
          <w:sz w:val="20"/>
          <w:szCs w:val="20"/>
          <w:lang w:eastAsia="zh-CN"/>
        </w:rPr>
        <w:t>unattach</w:t>
      </w:r>
      <w:proofErr w:type="spellEnd"/>
      <w:r w:rsidR="00F862F1" w:rsidRPr="00BE0F50">
        <w:rPr>
          <w:rFonts w:eastAsia="Times New Roman" w:cs="Arial"/>
          <w:color w:val="000000"/>
          <w:sz w:val="20"/>
          <w:szCs w:val="20"/>
          <w:lang w:eastAsia="zh-CN"/>
        </w:rPr>
        <w:t xml:space="preserve"> from their position  Refer to the </w:t>
      </w:r>
      <w:hyperlink r:id="rId68" w:history="1">
        <w:proofErr w:type="spellStart"/>
        <w:r w:rsidR="00F862F1" w:rsidRPr="00BE0F50">
          <w:rPr>
            <w:rFonts w:eastAsia="Times New Roman" w:cs="Arial"/>
            <w:color w:val="0000FF"/>
            <w:sz w:val="20"/>
            <w:szCs w:val="20"/>
            <w:u w:val="single"/>
            <w:lang w:eastAsia="zh-CN"/>
          </w:rPr>
          <w:t>Unattach</w:t>
        </w:r>
        <w:proofErr w:type="spellEnd"/>
        <w:r w:rsidR="00F862F1" w:rsidRPr="00BE0F50">
          <w:rPr>
            <w:rFonts w:eastAsia="Times New Roman" w:cs="Arial"/>
            <w:color w:val="0000FF"/>
            <w:sz w:val="20"/>
            <w:szCs w:val="20"/>
            <w:u w:val="single"/>
            <w:lang w:eastAsia="zh-CN"/>
          </w:rPr>
          <w:t xml:space="preserve"> fr</w:t>
        </w:r>
        <w:r w:rsidR="00F862F1" w:rsidRPr="00BE0F50">
          <w:rPr>
            <w:rFonts w:eastAsia="Times New Roman" w:cs="Arial"/>
            <w:color w:val="0000FF"/>
            <w:sz w:val="20"/>
            <w:szCs w:val="20"/>
            <w:u w:val="single"/>
            <w:lang w:eastAsia="zh-CN"/>
          </w:rPr>
          <w:t>o</w:t>
        </w:r>
        <w:r w:rsidR="00F862F1" w:rsidRPr="00BE0F50">
          <w:rPr>
            <w:rFonts w:eastAsia="Times New Roman" w:cs="Arial"/>
            <w:color w:val="0000FF"/>
            <w:sz w:val="20"/>
            <w:szCs w:val="20"/>
            <w:u w:val="single"/>
            <w:lang w:eastAsia="zh-CN"/>
          </w:rPr>
          <w:t>m position procedure</w:t>
        </w:r>
      </w:hyperlink>
      <w:r w:rsidR="00F862F1" w:rsidRPr="00BE0F50">
        <w:rPr>
          <w:rFonts w:eastAsia="Times New Roman" w:cs="Arial"/>
          <w:color w:val="000000"/>
          <w:sz w:val="20"/>
          <w:szCs w:val="20"/>
          <w:lang w:eastAsia="zh-CN"/>
        </w:rPr>
        <w:t xml:space="preserve"> for further information.  </w:t>
      </w:r>
    </w:p>
    <w:p w14:paraId="22B01882" w14:textId="77777777" w:rsidR="00F862F1" w:rsidRPr="00BE0F50" w:rsidRDefault="00F862F1" w:rsidP="00F862F1">
      <w:pPr>
        <w:keepNext/>
        <w:keepLines/>
        <w:numPr>
          <w:ilvl w:val="0"/>
          <w:numId w:val="72"/>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Ending a</w:t>
      </w:r>
      <w:r>
        <w:rPr>
          <w:rFonts w:eastAsia="SimSun" w:cs="Arial"/>
          <w:b/>
          <w:bCs/>
          <w:color w:val="4F81BD"/>
          <w:szCs w:val="22"/>
          <w:lang w:eastAsia="zh-CN"/>
        </w:rPr>
        <w:t>n extended</w:t>
      </w:r>
      <w:r w:rsidRPr="00BE0F50">
        <w:rPr>
          <w:rFonts w:eastAsia="SimSun" w:cs="Arial"/>
          <w:b/>
          <w:bCs/>
          <w:color w:val="4F81BD"/>
          <w:szCs w:val="22"/>
          <w:lang w:eastAsia="zh-CN"/>
        </w:rPr>
        <w:t xml:space="preserve"> period of extended special leave early</w:t>
      </w:r>
    </w:p>
    <w:p w14:paraId="58A8EE58" w14:textId="77777777"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The department reserves the right to recall any employee from </w:t>
      </w:r>
      <w:r>
        <w:rPr>
          <w:rFonts w:eastAsia="Times New Roman" w:cs="Arial"/>
          <w:color w:val="000000"/>
          <w:sz w:val="20"/>
          <w:szCs w:val="20"/>
          <w:lang w:eastAsia="zh-CN"/>
        </w:rPr>
        <w:t xml:space="preserve">an </w:t>
      </w:r>
      <w:r w:rsidRPr="00BE0F50">
        <w:rPr>
          <w:rFonts w:eastAsia="Times New Roman" w:cs="Arial"/>
          <w:color w:val="000000"/>
          <w:sz w:val="20"/>
          <w:szCs w:val="20"/>
          <w:lang w:eastAsia="zh-CN"/>
        </w:rPr>
        <w:t xml:space="preserve">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special leave by giving them three months’ notice.</w:t>
      </w:r>
    </w:p>
    <w:p w14:paraId="63CC8BDF" w14:textId="0C227250"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Employees returning early from a</w:t>
      </w:r>
      <w:r>
        <w:rPr>
          <w:rFonts w:eastAsia="Times New Roman" w:cs="Arial"/>
          <w:color w:val="000000"/>
          <w:sz w:val="20"/>
          <w:szCs w:val="20"/>
          <w:lang w:eastAsia="zh-CN"/>
        </w:rPr>
        <w:t>n</w:t>
      </w:r>
      <w:r w:rsidRPr="00BE0F50">
        <w:rPr>
          <w:rFonts w:eastAsia="Times New Roman" w:cs="Arial"/>
          <w:color w:val="000000"/>
          <w:sz w:val="20"/>
          <w:szCs w:val="20"/>
          <w:lang w:eastAsia="zh-CN"/>
        </w:rPr>
        <w:t xml:space="preserve"> 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 xml:space="preserve">special leave should give the department at least three months’ notice of their date of return. The department may agree to reduce this </w:t>
      </w:r>
      <w:r>
        <w:rPr>
          <w:rFonts w:eastAsia="Times New Roman" w:cs="Arial"/>
          <w:color w:val="000000"/>
          <w:sz w:val="20"/>
          <w:szCs w:val="20"/>
          <w:lang w:eastAsia="zh-CN"/>
        </w:rPr>
        <w:t xml:space="preserve">notice </w:t>
      </w:r>
      <w:r w:rsidR="00DB6863">
        <w:rPr>
          <w:rFonts w:eastAsia="Times New Roman" w:cs="Arial"/>
          <w:color w:val="000000"/>
          <w:sz w:val="20"/>
          <w:szCs w:val="20"/>
          <w:lang w:eastAsia="zh-CN"/>
        </w:rPr>
        <w:t>period</w:t>
      </w:r>
      <w:r w:rsidRPr="00BE0F50">
        <w:rPr>
          <w:rFonts w:eastAsia="Times New Roman" w:cs="Arial"/>
          <w:color w:val="000000"/>
          <w:sz w:val="20"/>
          <w:szCs w:val="20"/>
          <w:lang w:eastAsia="zh-CN"/>
        </w:rPr>
        <w:t xml:space="preserve"> for an employee if the reason for returning from </w:t>
      </w:r>
      <w:r>
        <w:rPr>
          <w:rFonts w:eastAsia="Times New Roman" w:cs="Arial"/>
          <w:color w:val="000000"/>
          <w:sz w:val="20"/>
          <w:szCs w:val="20"/>
          <w:lang w:eastAsia="zh-CN"/>
        </w:rPr>
        <w:t xml:space="preserve">an </w:t>
      </w:r>
      <w:r w:rsidRPr="00BE0F50">
        <w:rPr>
          <w:rFonts w:eastAsia="Times New Roman" w:cs="Arial"/>
          <w:color w:val="000000"/>
          <w:sz w:val="20"/>
          <w:szCs w:val="20"/>
          <w:lang w:eastAsia="zh-CN"/>
        </w:rPr>
        <w:t xml:space="preserve">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special leave early merits compassionate consideration, or is because of financial difficulties.</w:t>
      </w:r>
    </w:p>
    <w:p w14:paraId="391EC50D" w14:textId="77777777" w:rsidR="00F862F1" w:rsidRPr="00BE0F50" w:rsidRDefault="00F862F1" w:rsidP="00F862F1">
      <w:pPr>
        <w:keepNext/>
        <w:keepLines/>
        <w:numPr>
          <w:ilvl w:val="0"/>
          <w:numId w:val="72"/>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Substituting paid sick leave for extended special leave</w:t>
      </w:r>
    </w:p>
    <w:p w14:paraId="6C7A51CC" w14:textId="7323C048"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An application to substitute paid sic</w:t>
      </w:r>
      <w:r w:rsidR="00DB6863">
        <w:rPr>
          <w:rFonts w:eastAsia="Times New Roman" w:cs="Arial"/>
          <w:color w:val="000000"/>
          <w:sz w:val="20"/>
          <w:szCs w:val="20"/>
          <w:lang w:eastAsia="zh-CN"/>
        </w:rPr>
        <w:t xml:space="preserve">k leave for a period of unpaid </w:t>
      </w:r>
      <w:r w:rsidRPr="00BE0F50">
        <w:rPr>
          <w:rFonts w:eastAsia="Times New Roman" w:cs="Arial"/>
          <w:color w:val="000000"/>
          <w:sz w:val="20"/>
          <w:szCs w:val="20"/>
          <w:lang w:eastAsia="zh-CN"/>
        </w:rPr>
        <w:t xml:space="preserve">special leave in circumstances where the required notice of early return has not been given, will only be approved in exceptional circumstances. Consideration will be given to the length of the </w:t>
      </w:r>
      <w:r>
        <w:rPr>
          <w:rFonts w:eastAsia="Times New Roman" w:cs="Arial"/>
          <w:color w:val="000000"/>
          <w:sz w:val="20"/>
          <w:szCs w:val="20"/>
          <w:lang w:eastAsia="zh-CN"/>
        </w:rPr>
        <w:t xml:space="preserve">extended </w:t>
      </w:r>
      <w:r w:rsidR="00DB6863">
        <w:rPr>
          <w:rFonts w:eastAsia="Times New Roman" w:cs="Arial"/>
          <w:color w:val="000000"/>
          <w:sz w:val="20"/>
          <w:szCs w:val="20"/>
          <w:lang w:eastAsia="zh-CN"/>
        </w:rPr>
        <w:t xml:space="preserve">period of the </w:t>
      </w:r>
      <w:r w:rsidRPr="00BE0F50">
        <w:rPr>
          <w:rFonts w:eastAsia="Times New Roman" w:cs="Arial"/>
          <w:color w:val="000000"/>
          <w:sz w:val="20"/>
          <w:szCs w:val="20"/>
          <w:lang w:eastAsia="zh-CN"/>
        </w:rPr>
        <w:t xml:space="preserve">special leave, the activities that were undertaken during the leave period and any compassionate circumstances that exist.  </w:t>
      </w:r>
    </w:p>
    <w:p w14:paraId="2BA0E34A" w14:textId="77777777" w:rsidR="00F862F1" w:rsidRPr="00BE0F50" w:rsidRDefault="00F862F1" w:rsidP="00F862F1">
      <w:pPr>
        <w:keepNext/>
        <w:keepLines/>
        <w:numPr>
          <w:ilvl w:val="0"/>
          <w:numId w:val="55"/>
        </w:numPr>
        <w:spacing w:before="240" w:after="0" w:line="280" w:lineRule="exact"/>
        <w:outlineLvl w:val="1"/>
        <w:rPr>
          <w:rFonts w:eastAsia="SimSun" w:cs="Arial"/>
          <w:b/>
          <w:bCs/>
          <w:color w:val="4F81BD"/>
          <w:sz w:val="26"/>
          <w:szCs w:val="26"/>
          <w:lang w:eastAsia="zh-CN"/>
        </w:rPr>
      </w:pPr>
      <w:bookmarkStart w:id="79" w:name="_Toc1048621"/>
      <w:r w:rsidRPr="00BE0F50">
        <w:rPr>
          <w:rFonts w:eastAsia="SimSun" w:cs="Arial"/>
          <w:b/>
          <w:bCs/>
          <w:color w:val="4F81BD"/>
          <w:sz w:val="26"/>
          <w:szCs w:val="26"/>
          <w:lang w:eastAsia="zh-CN"/>
        </w:rPr>
        <w:t>Teachers</w:t>
      </w:r>
      <w:bookmarkEnd w:id="79"/>
    </w:p>
    <w:p w14:paraId="563C622D" w14:textId="77777777" w:rsidR="00F862F1" w:rsidRPr="00BE0F50" w:rsidRDefault="00F862F1" w:rsidP="007A5617">
      <w:pPr>
        <w:keepNext/>
        <w:keepLines/>
        <w:numPr>
          <w:ilvl w:val="0"/>
          <w:numId w:val="7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Entitlement</w:t>
      </w:r>
    </w:p>
    <w:p w14:paraId="658F3F72" w14:textId="7C76C19F" w:rsidR="00F862F1" w:rsidRPr="00BE0F50" w:rsidRDefault="00F862F1" w:rsidP="00F862F1">
      <w:pPr>
        <w:spacing w:before="200" w:after="0" w:line="280" w:lineRule="exact"/>
        <w:rPr>
          <w:rFonts w:eastAsia="SimSun" w:cs="Arial"/>
          <w:sz w:val="20"/>
          <w:szCs w:val="20"/>
          <w:lang w:eastAsia="zh-CN"/>
        </w:rPr>
      </w:pPr>
      <w:r>
        <w:rPr>
          <w:rFonts w:eastAsia="SimSun" w:cs="Arial"/>
          <w:sz w:val="20"/>
          <w:szCs w:val="20"/>
          <w:lang w:eastAsia="zh-CN"/>
        </w:rPr>
        <w:t>P</w:t>
      </w:r>
      <w:r w:rsidRPr="00BE0F50">
        <w:rPr>
          <w:rFonts w:eastAsia="SimSun" w:cs="Arial"/>
          <w:sz w:val="20"/>
          <w:szCs w:val="20"/>
          <w:lang w:eastAsia="zh-CN"/>
        </w:rPr>
        <w:t>ermanent teach</w:t>
      </w:r>
      <w:r>
        <w:rPr>
          <w:rFonts w:eastAsia="SimSun" w:cs="Arial"/>
          <w:sz w:val="20"/>
          <w:szCs w:val="20"/>
          <w:lang w:eastAsia="zh-CN"/>
        </w:rPr>
        <w:t>ers</w:t>
      </w:r>
      <w:r w:rsidRPr="00BE0F50">
        <w:rPr>
          <w:rFonts w:eastAsia="SimSun" w:cs="Arial"/>
          <w:sz w:val="20"/>
          <w:szCs w:val="20"/>
          <w:lang w:eastAsia="zh-CN"/>
        </w:rPr>
        <w:t xml:space="preserve"> may make an application for </w:t>
      </w:r>
      <w:r>
        <w:rPr>
          <w:rFonts w:eastAsia="SimSun" w:cs="Arial"/>
          <w:sz w:val="20"/>
          <w:szCs w:val="20"/>
          <w:lang w:eastAsia="zh-CN"/>
        </w:rPr>
        <w:t xml:space="preserve">an </w:t>
      </w:r>
      <w:r w:rsidRPr="00BE0F50">
        <w:rPr>
          <w:rFonts w:eastAsia="SimSun" w:cs="Arial"/>
          <w:sz w:val="20"/>
          <w:szCs w:val="20"/>
          <w:lang w:eastAsia="zh-CN"/>
        </w:rPr>
        <w:t xml:space="preserve">extended </w:t>
      </w:r>
      <w:r>
        <w:rPr>
          <w:rFonts w:eastAsia="SimSun" w:cs="Arial"/>
          <w:sz w:val="20"/>
          <w:szCs w:val="20"/>
          <w:lang w:eastAsia="zh-CN"/>
        </w:rPr>
        <w:t xml:space="preserve">period of </w:t>
      </w:r>
      <w:r w:rsidRPr="00BE0F50">
        <w:rPr>
          <w:rFonts w:eastAsia="SimSun" w:cs="Arial"/>
          <w:sz w:val="20"/>
          <w:szCs w:val="20"/>
          <w:lang w:eastAsia="zh-CN"/>
        </w:rPr>
        <w:t>special leave.</w:t>
      </w:r>
    </w:p>
    <w:p w14:paraId="4381F638" w14:textId="72EEE13A"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Approval of applications for leave is at the discretion of the department and is dependent upon the department ensuring an effective service delivery continues to be provided.</w:t>
      </w:r>
    </w:p>
    <w:p w14:paraId="6BCF9B35" w14:textId="5C5C77F4" w:rsidR="00F862F1" w:rsidRPr="00BE0F50" w:rsidRDefault="00F862F1" w:rsidP="007A5617">
      <w:pPr>
        <w:keepNext/>
        <w:keepLines/>
        <w:numPr>
          <w:ilvl w:val="0"/>
          <w:numId w:val="73"/>
        </w:numPr>
        <w:spacing w:before="200" w:after="0" w:line="280" w:lineRule="exact"/>
        <w:outlineLvl w:val="2"/>
        <w:rPr>
          <w:rFonts w:eastAsia="SimSun" w:cs="Arial"/>
          <w:b/>
          <w:bCs/>
          <w:color w:val="4F81BD"/>
          <w:szCs w:val="22"/>
          <w:lang w:eastAsia="zh-CN"/>
        </w:rPr>
      </w:pPr>
      <w:r>
        <w:rPr>
          <w:rFonts w:eastAsia="SimSun" w:cs="Arial"/>
          <w:b/>
          <w:bCs/>
          <w:color w:val="4F81BD"/>
          <w:szCs w:val="22"/>
          <w:lang w:eastAsia="zh-CN"/>
        </w:rPr>
        <w:t>S</w:t>
      </w:r>
      <w:r w:rsidRPr="00BE0F50">
        <w:rPr>
          <w:rFonts w:eastAsia="SimSun" w:cs="Arial"/>
          <w:b/>
          <w:bCs/>
          <w:color w:val="4F81BD"/>
          <w:szCs w:val="22"/>
          <w:lang w:eastAsia="zh-CN"/>
        </w:rPr>
        <w:t xml:space="preserve">pecial leave </w:t>
      </w:r>
      <w:r>
        <w:rPr>
          <w:rFonts w:eastAsia="SimSun" w:cs="Arial"/>
          <w:b/>
          <w:bCs/>
          <w:color w:val="4F81BD"/>
          <w:szCs w:val="22"/>
          <w:lang w:eastAsia="zh-CN"/>
        </w:rPr>
        <w:t xml:space="preserve">– general purpose </w:t>
      </w:r>
      <w:r w:rsidRPr="00BE0F50">
        <w:rPr>
          <w:rFonts w:eastAsia="SimSun" w:cs="Arial"/>
          <w:b/>
          <w:bCs/>
          <w:color w:val="4F81BD"/>
          <w:szCs w:val="22"/>
          <w:lang w:eastAsia="zh-CN"/>
        </w:rPr>
        <w:t xml:space="preserve">and </w:t>
      </w:r>
      <w:r>
        <w:rPr>
          <w:rFonts w:eastAsia="SimSun" w:cs="Arial"/>
          <w:b/>
          <w:bCs/>
          <w:color w:val="4F81BD"/>
          <w:szCs w:val="22"/>
          <w:lang w:eastAsia="zh-CN"/>
        </w:rPr>
        <w:t xml:space="preserve">for </w:t>
      </w:r>
      <w:r w:rsidRPr="00BE0F50">
        <w:rPr>
          <w:rFonts w:eastAsia="SimSun" w:cs="Arial"/>
          <w:b/>
          <w:bCs/>
          <w:color w:val="4F81BD"/>
          <w:szCs w:val="22"/>
          <w:lang w:eastAsia="zh-CN"/>
        </w:rPr>
        <w:t>family responsibilit</w:t>
      </w:r>
      <w:r>
        <w:rPr>
          <w:rFonts w:eastAsia="SimSun" w:cs="Arial"/>
          <w:b/>
          <w:bCs/>
          <w:color w:val="4F81BD"/>
          <w:szCs w:val="22"/>
          <w:lang w:eastAsia="zh-CN"/>
        </w:rPr>
        <w:t>ies</w:t>
      </w:r>
    </w:p>
    <w:p w14:paraId="16822A6E" w14:textId="66DCFB09" w:rsidR="00F862F1" w:rsidRPr="00BE0F50" w:rsidRDefault="00F862F1" w:rsidP="00F862F1">
      <w:pPr>
        <w:spacing w:before="200" w:after="0" w:line="280" w:lineRule="exact"/>
        <w:rPr>
          <w:rFonts w:eastAsia="Times New Roman" w:cs="Arial"/>
          <w:color w:val="000000"/>
          <w:sz w:val="20"/>
          <w:szCs w:val="20"/>
          <w:lang w:eastAsia="zh-CN"/>
        </w:rPr>
      </w:pPr>
      <w:r>
        <w:rPr>
          <w:rFonts w:eastAsia="Times New Roman" w:cs="Arial"/>
          <w:color w:val="000000"/>
          <w:sz w:val="20"/>
          <w:szCs w:val="20"/>
          <w:lang w:eastAsia="zh-CN"/>
        </w:rPr>
        <w:t>Unpaid</w:t>
      </w:r>
      <w:r w:rsidR="00DB6863">
        <w:rPr>
          <w:rFonts w:eastAsia="Times New Roman" w:cs="Arial"/>
          <w:color w:val="000000"/>
          <w:sz w:val="20"/>
          <w:szCs w:val="20"/>
          <w:lang w:eastAsia="zh-CN"/>
        </w:rPr>
        <w:t xml:space="preserve"> special leave </w:t>
      </w:r>
      <w:r w:rsidRPr="00BE0F50">
        <w:rPr>
          <w:rFonts w:eastAsia="Times New Roman" w:cs="Arial"/>
          <w:color w:val="000000"/>
          <w:sz w:val="20"/>
          <w:szCs w:val="20"/>
          <w:lang w:eastAsia="zh-CN"/>
        </w:rPr>
        <w:t xml:space="preserve">for teachers </w:t>
      </w:r>
      <w:r>
        <w:rPr>
          <w:rFonts w:eastAsia="Times New Roman" w:cs="Arial"/>
          <w:color w:val="000000"/>
          <w:sz w:val="20"/>
          <w:szCs w:val="20"/>
          <w:lang w:eastAsia="zh-CN"/>
        </w:rPr>
        <w:t>may be categorised</w:t>
      </w:r>
      <w:r w:rsidRPr="00BE0F50">
        <w:rPr>
          <w:rFonts w:eastAsia="Times New Roman" w:cs="Arial"/>
          <w:color w:val="000000"/>
          <w:sz w:val="20"/>
          <w:szCs w:val="20"/>
          <w:lang w:eastAsia="zh-CN"/>
        </w:rPr>
        <w:t xml:space="preserve"> into two types:</w:t>
      </w:r>
    </w:p>
    <w:p w14:paraId="1AA28046" w14:textId="37D87C2B" w:rsidR="00F862F1" w:rsidRPr="00BE0F50" w:rsidRDefault="00F862F1" w:rsidP="00F862F1">
      <w:pPr>
        <w:numPr>
          <w:ilvl w:val="0"/>
          <w:numId w:val="59"/>
        </w:numPr>
        <w:spacing w:before="120" w:after="0" w:line="240" w:lineRule="exact"/>
        <w:ind w:left="714" w:hanging="357"/>
        <w:rPr>
          <w:rFonts w:eastAsia="Times New Roman" w:cs="Arial"/>
          <w:b/>
          <w:color w:val="000000"/>
          <w:sz w:val="20"/>
          <w:szCs w:val="20"/>
          <w:lang w:eastAsia="zh-CN"/>
        </w:rPr>
      </w:pPr>
      <w:r>
        <w:rPr>
          <w:rFonts w:eastAsia="Times New Roman" w:cs="Arial"/>
          <w:b/>
          <w:color w:val="000000"/>
          <w:sz w:val="20"/>
          <w:szCs w:val="20"/>
          <w:lang w:eastAsia="zh-CN"/>
        </w:rPr>
        <w:t>An e</w:t>
      </w:r>
      <w:r w:rsidRPr="00BE0F50">
        <w:rPr>
          <w:rFonts w:eastAsia="Times New Roman" w:cs="Arial"/>
          <w:b/>
          <w:color w:val="000000"/>
          <w:sz w:val="20"/>
          <w:szCs w:val="20"/>
          <w:lang w:eastAsia="zh-CN"/>
        </w:rPr>
        <w:t xml:space="preserve">xtended </w:t>
      </w:r>
      <w:r>
        <w:rPr>
          <w:rFonts w:eastAsia="Times New Roman" w:cs="Arial"/>
          <w:b/>
          <w:color w:val="000000"/>
          <w:sz w:val="20"/>
          <w:szCs w:val="20"/>
          <w:lang w:eastAsia="zh-CN"/>
        </w:rPr>
        <w:t xml:space="preserve">period of </w:t>
      </w:r>
      <w:r w:rsidRPr="00BE0F50">
        <w:rPr>
          <w:rFonts w:eastAsia="Times New Roman" w:cs="Arial"/>
          <w:b/>
          <w:color w:val="000000"/>
          <w:sz w:val="20"/>
          <w:szCs w:val="20"/>
          <w:lang w:eastAsia="zh-CN"/>
        </w:rPr>
        <w:t>special leave</w:t>
      </w:r>
      <w:r>
        <w:rPr>
          <w:rFonts w:eastAsia="Times New Roman" w:cs="Arial"/>
          <w:b/>
          <w:color w:val="000000"/>
          <w:sz w:val="20"/>
          <w:szCs w:val="20"/>
          <w:lang w:eastAsia="zh-CN"/>
        </w:rPr>
        <w:t xml:space="preserve"> for general purpose</w:t>
      </w:r>
      <w:r w:rsidRPr="00BE0F50">
        <w:rPr>
          <w:rFonts w:eastAsia="Times New Roman" w:cs="Arial"/>
          <w:b/>
          <w:color w:val="000000"/>
          <w:sz w:val="20"/>
          <w:szCs w:val="20"/>
          <w:lang w:eastAsia="zh-CN"/>
        </w:rPr>
        <w:t xml:space="preserve">; </w:t>
      </w:r>
      <w:r>
        <w:rPr>
          <w:rFonts w:eastAsia="Times New Roman" w:cs="Arial"/>
          <w:color w:val="000000"/>
          <w:sz w:val="20"/>
          <w:szCs w:val="20"/>
          <w:lang w:eastAsia="zh-CN"/>
        </w:rPr>
        <w:t>or</w:t>
      </w:r>
      <w:r w:rsidRPr="00BE0F50">
        <w:rPr>
          <w:rFonts w:eastAsia="Times New Roman" w:cs="Arial"/>
          <w:b/>
          <w:color w:val="000000"/>
          <w:sz w:val="20"/>
          <w:szCs w:val="20"/>
          <w:lang w:eastAsia="zh-CN"/>
        </w:rPr>
        <w:t xml:space="preserve"> </w:t>
      </w:r>
    </w:p>
    <w:p w14:paraId="671FCDC0" w14:textId="7BE27CE7" w:rsidR="00F862F1" w:rsidRPr="00BE0F50" w:rsidRDefault="00F862F1" w:rsidP="00F862F1">
      <w:pPr>
        <w:numPr>
          <w:ilvl w:val="0"/>
          <w:numId w:val="59"/>
        </w:numPr>
        <w:spacing w:before="120" w:after="0" w:line="240" w:lineRule="exact"/>
        <w:ind w:left="714" w:hanging="357"/>
        <w:rPr>
          <w:rFonts w:eastAsia="Times New Roman" w:cs="Arial"/>
          <w:b/>
          <w:color w:val="000000"/>
          <w:sz w:val="20"/>
          <w:szCs w:val="20"/>
          <w:lang w:eastAsia="zh-CN"/>
        </w:rPr>
      </w:pPr>
      <w:r>
        <w:rPr>
          <w:rFonts w:eastAsia="Times New Roman" w:cs="Arial"/>
          <w:b/>
          <w:color w:val="000000"/>
          <w:sz w:val="20"/>
          <w:szCs w:val="20"/>
          <w:lang w:eastAsia="zh-CN"/>
        </w:rPr>
        <w:t>An extended period of special leave for the purpose of f</w:t>
      </w:r>
      <w:r w:rsidRPr="00BE0F50">
        <w:rPr>
          <w:rFonts w:eastAsia="Times New Roman" w:cs="Arial"/>
          <w:b/>
          <w:color w:val="000000"/>
          <w:sz w:val="20"/>
          <w:szCs w:val="20"/>
          <w:lang w:eastAsia="zh-CN"/>
        </w:rPr>
        <w:t>amily responsibilit</w:t>
      </w:r>
      <w:r>
        <w:rPr>
          <w:rFonts w:eastAsia="Times New Roman" w:cs="Arial"/>
          <w:b/>
          <w:color w:val="000000"/>
          <w:sz w:val="20"/>
          <w:szCs w:val="20"/>
          <w:lang w:eastAsia="zh-CN"/>
        </w:rPr>
        <w:t>ies</w:t>
      </w:r>
      <w:r w:rsidRPr="00BE0F50">
        <w:rPr>
          <w:rFonts w:eastAsia="Times New Roman" w:cs="Arial"/>
          <w:b/>
          <w:color w:val="000000"/>
          <w:sz w:val="20"/>
          <w:szCs w:val="20"/>
          <w:lang w:eastAsia="zh-CN"/>
        </w:rPr>
        <w:t>.</w:t>
      </w:r>
    </w:p>
    <w:p w14:paraId="4A25342A" w14:textId="77777777" w:rsidR="00F862F1" w:rsidRDefault="00F862F1" w:rsidP="00F862F1">
      <w:pPr>
        <w:keepNext/>
        <w:keepLines/>
        <w:spacing w:before="200" w:after="0" w:line="280" w:lineRule="exact"/>
        <w:outlineLvl w:val="3"/>
        <w:rPr>
          <w:rFonts w:eastAsia="SimSun" w:cs="Arial"/>
          <w:b/>
          <w:bCs/>
          <w:i/>
          <w:iCs/>
          <w:color w:val="4F81BD"/>
          <w:sz w:val="24"/>
          <w:szCs w:val="20"/>
          <w:lang w:eastAsia="en-AU"/>
        </w:rPr>
      </w:pPr>
      <w:r w:rsidRPr="00BE0F50">
        <w:rPr>
          <w:rFonts w:eastAsia="SimSun" w:cs="Arial"/>
          <w:b/>
          <w:bCs/>
          <w:i/>
          <w:iCs/>
          <w:color w:val="4F81BD"/>
          <w:sz w:val="24"/>
          <w:szCs w:val="20"/>
          <w:lang w:eastAsia="en-AU"/>
        </w:rPr>
        <w:t xml:space="preserve">Extended </w:t>
      </w:r>
      <w:r>
        <w:rPr>
          <w:rFonts w:eastAsia="SimSun" w:cs="Arial"/>
          <w:b/>
          <w:bCs/>
          <w:i/>
          <w:iCs/>
          <w:color w:val="4F81BD"/>
          <w:sz w:val="24"/>
          <w:szCs w:val="20"/>
          <w:lang w:eastAsia="en-AU"/>
        </w:rPr>
        <w:t xml:space="preserve">period of </w:t>
      </w:r>
      <w:r w:rsidRPr="00BE0F50">
        <w:rPr>
          <w:rFonts w:eastAsia="SimSun" w:cs="Arial"/>
          <w:b/>
          <w:bCs/>
          <w:i/>
          <w:iCs/>
          <w:color w:val="4F81BD"/>
          <w:sz w:val="24"/>
          <w:szCs w:val="20"/>
          <w:lang w:eastAsia="en-AU"/>
        </w:rPr>
        <w:t xml:space="preserve">special leave </w:t>
      </w:r>
      <w:r>
        <w:rPr>
          <w:rFonts w:eastAsia="SimSun" w:cs="Arial"/>
          <w:b/>
          <w:bCs/>
          <w:i/>
          <w:iCs/>
          <w:color w:val="4F81BD"/>
          <w:sz w:val="24"/>
          <w:szCs w:val="20"/>
          <w:lang w:eastAsia="en-AU"/>
        </w:rPr>
        <w:t>for general purposes</w:t>
      </w:r>
    </w:p>
    <w:p w14:paraId="104EFAF0" w14:textId="00AD7C17" w:rsidR="00F862F1" w:rsidRPr="00BE0F50" w:rsidRDefault="00F862F1" w:rsidP="00F862F1">
      <w:pPr>
        <w:keepNext/>
        <w:keepLines/>
        <w:spacing w:before="200" w:after="0" w:line="280" w:lineRule="exact"/>
        <w:outlineLvl w:val="3"/>
        <w:rPr>
          <w:rFonts w:eastAsia="SimSun" w:cs="Arial"/>
          <w:color w:val="000000"/>
          <w:sz w:val="20"/>
          <w:szCs w:val="22"/>
          <w:lang w:eastAsia="zh-CN"/>
        </w:rPr>
      </w:pPr>
      <w:r>
        <w:rPr>
          <w:rFonts w:eastAsia="SimSun" w:cs="Arial"/>
          <w:color w:val="000000"/>
          <w:sz w:val="20"/>
          <w:szCs w:val="22"/>
          <w:lang w:eastAsia="zh-CN"/>
        </w:rPr>
        <w:t>An e</w:t>
      </w:r>
      <w:r w:rsidRPr="00BE0F50">
        <w:rPr>
          <w:rFonts w:eastAsia="SimSun" w:cs="Arial"/>
          <w:color w:val="000000"/>
          <w:sz w:val="20"/>
          <w:szCs w:val="22"/>
          <w:lang w:eastAsia="zh-CN"/>
        </w:rPr>
        <w:t>xtended</w:t>
      </w:r>
      <w:r>
        <w:rPr>
          <w:rFonts w:eastAsia="SimSun" w:cs="Arial"/>
          <w:color w:val="000000"/>
          <w:sz w:val="20"/>
          <w:szCs w:val="22"/>
          <w:lang w:eastAsia="zh-CN"/>
        </w:rPr>
        <w:t xml:space="preserve"> period of</w:t>
      </w:r>
      <w:r w:rsidRPr="00BE0F50">
        <w:rPr>
          <w:rFonts w:eastAsia="SimSun" w:cs="Arial"/>
          <w:color w:val="000000"/>
          <w:sz w:val="20"/>
          <w:szCs w:val="22"/>
          <w:lang w:eastAsia="zh-CN"/>
        </w:rPr>
        <w:t xml:space="preserve"> </w:t>
      </w:r>
      <w:r>
        <w:rPr>
          <w:rFonts w:eastAsia="SimSun" w:cs="Arial"/>
          <w:color w:val="000000"/>
          <w:sz w:val="20"/>
          <w:szCs w:val="22"/>
          <w:lang w:eastAsia="zh-CN"/>
        </w:rPr>
        <w:t>s</w:t>
      </w:r>
      <w:r w:rsidRPr="00BE0F50">
        <w:rPr>
          <w:rFonts w:eastAsia="SimSun" w:cs="Arial"/>
          <w:color w:val="000000"/>
          <w:sz w:val="20"/>
          <w:szCs w:val="22"/>
          <w:lang w:eastAsia="zh-CN"/>
        </w:rPr>
        <w:t xml:space="preserve">pecial </w:t>
      </w:r>
      <w:r>
        <w:rPr>
          <w:rFonts w:eastAsia="SimSun" w:cs="Arial"/>
          <w:color w:val="000000"/>
          <w:sz w:val="20"/>
          <w:szCs w:val="22"/>
          <w:lang w:eastAsia="zh-CN"/>
        </w:rPr>
        <w:t>l</w:t>
      </w:r>
      <w:r w:rsidRPr="00BE0F50">
        <w:rPr>
          <w:rFonts w:eastAsia="SimSun" w:cs="Arial"/>
          <w:color w:val="000000"/>
          <w:sz w:val="20"/>
          <w:szCs w:val="22"/>
          <w:lang w:eastAsia="zh-CN"/>
        </w:rPr>
        <w:t xml:space="preserve">eave </w:t>
      </w:r>
      <w:r>
        <w:rPr>
          <w:rFonts w:eastAsia="SimSun" w:cs="Arial"/>
          <w:color w:val="000000"/>
          <w:sz w:val="20"/>
          <w:szCs w:val="22"/>
          <w:lang w:eastAsia="zh-CN"/>
        </w:rPr>
        <w:t>for ge</w:t>
      </w:r>
      <w:r w:rsidR="00DB6863">
        <w:rPr>
          <w:rFonts w:eastAsia="SimSun" w:cs="Arial"/>
          <w:color w:val="000000"/>
          <w:sz w:val="20"/>
          <w:szCs w:val="22"/>
          <w:lang w:eastAsia="zh-CN"/>
        </w:rPr>
        <w:t>ner</w:t>
      </w:r>
      <w:r>
        <w:rPr>
          <w:rFonts w:eastAsia="SimSun" w:cs="Arial"/>
          <w:color w:val="000000"/>
          <w:sz w:val="20"/>
          <w:szCs w:val="22"/>
          <w:lang w:eastAsia="zh-CN"/>
        </w:rPr>
        <w:t>al purpose</w:t>
      </w:r>
      <w:r w:rsidR="00102288">
        <w:rPr>
          <w:rFonts w:eastAsia="SimSun" w:cs="Arial"/>
          <w:color w:val="000000"/>
          <w:sz w:val="20"/>
          <w:szCs w:val="22"/>
          <w:lang w:eastAsia="zh-CN"/>
        </w:rPr>
        <w:t>s</w:t>
      </w:r>
      <w:r>
        <w:rPr>
          <w:rFonts w:eastAsia="SimSun" w:cs="Arial"/>
          <w:color w:val="000000"/>
          <w:sz w:val="20"/>
          <w:szCs w:val="22"/>
          <w:lang w:eastAsia="zh-CN"/>
        </w:rPr>
        <w:t xml:space="preserve"> may be</w:t>
      </w:r>
      <w:r w:rsidRPr="00BE0F50">
        <w:rPr>
          <w:rFonts w:eastAsia="SimSun" w:cs="Arial"/>
          <w:color w:val="000000"/>
          <w:sz w:val="20"/>
          <w:szCs w:val="22"/>
          <w:lang w:eastAsia="zh-CN"/>
        </w:rPr>
        <w:t xml:space="preserve"> for reasons such as:</w:t>
      </w:r>
    </w:p>
    <w:p w14:paraId="40FD8E32" w14:textId="6C6960CB" w:rsidR="00F862F1" w:rsidRPr="00BE0F50" w:rsidRDefault="00F862F1" w:rsidP="00F862F1">
      <w:pPr>
        <w:numPr>
          <w:ilvl w:val="0"/>
          <w:numId w:val="47"/>
        </w:numPr>
        <w:spacing w:before="120" w:after="0" w:line="240" w:lineRule="exact"/>
        <w:ind w:left="1077" w:hanging="357"/>
        <w:rPr>
          <w:rFonts w:eastAsia="SimSun" w:cs="Arial"/>
          <w:color w:val="000000"/>
          <w:sz w:val="20"/>
          <w:szCs w:val="22"/>
          <w:lang w:eastAsia="zh-CN"/>
        </w:rPr>
      </w:pPr>
      <w:r>
        <w:rPr>
          <w:rFonts w:eastAsia="SimSun" w:cs="Arial"/>
          <w:color w:val="000000"/>
          <w:sz w:val="20"/>
          <w:szCs w:val="22"/>
          <w:lang w:eastAsia="zh-CN"/>
        </w:rPr>
        <w:t>T</w:t>
      </w:r>
      <w:r w:rsidRPr="00BE0F50">
        <w:rPr>
          <w:rFonts w:eastAsia="SimSun" w:cs="Arial"/>
          <w:color w:val="000000"/>
          <w:sz w:val="20"/>
          <w:szCs w:val="22"/>
          <w:lang w:eastAsia="zh-CN"/>
        </w:rPr>
        <w:t>ravel within Australia or overseas</w:t>
      </w:r>
      <w:r>
        <w:rPr>
          <w:rFonts w:eastAsia="SimSun" w:cs="Arial"/>
          <w:color w:val="000000"/>
          <w:sz w:val="20"/>
          <w:szCs w:val="22"/>
          <w:lang w:eastAsia="zh-CN"/>
        </w:rPr>
        <w:t>.</w:t>
      </w:r>
    </w:p>
    <w:p w14:paraId="5A44F92B" w14:textId="7432450B" w:rsidR="00F862F1" w:rsidRPr="00BE0F50" w:rsidRDefault="00F862F1" w:rsidP="00F862F1">
      <w:pPr>
        <w:numPr>
          <w:ilvl w:val="0"/>
          <w:numId w:val="47"/>
        </w:numPr>
        <w:spacing w:before="120" w:after="0" w:line="240" w:lineRule="exact"/>
        <w:ind w:left="1077" w:hanging="357"/>
        <w:rPr>
          <w:rFonts w:eastAsia="SimSun" w:cs="Arial"/>
          <w:color w:val="000000"/>
          <w:sz w:val="20"/>
          <w:szCs w:val="22"/>
          <w:lang w:eastAsia="zh-CN"/>
        </w:rPr>
      </w:pPr>
      <w:r>
        <w:rPr>
          <w:rFonts w:eastAsia="SimSun" w:cs="Arial"/>
          <w:color w:val="000000"/>
          <w:sz w:val="20"/>
          <w:szCs w:val="22"/>
          <w:lang w:eastAsia="zh-CN"/>
        </w:rPr>
        <w:t>E</w:t>
      </w:r>
      <w:r w:rsidRPr="00BE0F50">
        <w:rPr>
          <w:rFonts w:eastAsia="SimSun" w:cs="Arial"/>
          <w:color w:val="000000"/>
          <w:sz w:val="20"/>
          <w:szCs w:val="22"/>
          <w:lang w:eastAsia="zh-CN"/>
        </w:rPr>
        <w:t>xtension of leave for Australian volunteers abroad</w:t>
      </w:r>
      <w:r>
        <w:rPr>
          <w:rFonts w:eastAsia="SimSun" w:cs="Arial"/>
          <w:color w:val="000000"/>
          <w:sz w:val="20"/>
          <w:szCs w:val="22"/>
          <w:lang w:eastAsia="zh-CN"/>
        </w:rPr>
        <w:t>.</w:t>
      </w:r>
    </w:p>
    <w:p w14:paraId="2317BAC5" w14:textId="6DDEA395" w:rsidR="00F862F1" w:rsidRPr="00BE0F50" w:rsidRDefault="00F862F1" w:rsidP="00F862F1">
      <w:pPr>
        <w:numPr>
          <w:ilvl w:val="0"/>
          <w:numId w:val="47"/>
        </w:numPr>
        <w:spacing w:before="120" w:after="0" w:line="240" w:lineRule="exact"/>
        <w:ind w:left="1077" w:hanging="357"/>
        <w:rPr>
          <w:rFonts w:eastAsia="SimSun" w:cs="Arial"/>
          <w:color w:val="000000"/>
          <w:sz w:val="20"/>
          <w:szCs w:val="22"/>
          <w:lang w:eastAsia="zh-CN"/>
        </w:rPr>
      </w:pPr>
      <w:r>
        <w:rPr>
          <w:rFonts w:eastAsia="SimSun" w:cs="Arial"/>
          <w:color w:val="000000"/>
          <w:sz w:val="20"/>
          <w:szCs w:val="22"/>
          <w:lang w:eastAsia="zh-CN"/>
        </w:rPr>
        <w:lastRenderedPageBreak/>
        <w:t>C</w:t>
      </w:r>
      <w:r w:rsidRPr="00BE0F50">
        <w:rPr>
          <w:rFonts w:eastAsia="SimSun" w:cs="Arial"/>
          <w:color w:val="000000"/>
          <w:sz w:val="20"/>
          <w:szCs w:val="22"/>
          <w:lang w:eastAsia="zh-CN"/>
        </w:rPr>
        <w:t>ommercial off-shore arrangements</w:t>
      </w:r>
      <w:r>
        <w:rPr>
          <w:rFonts w:eastAsia="SimSun" w:cs="Arial"/>
          <w:color w:val="000000"/>
          <w:sz w:val="20"/>
          <w:szCs w:val="22"/>
          <w:lang w:eastAsia="zh-CN"/>
        </w:rPr>
        <w:t>.</w:t>
      </w:r>
    </w:p>
    <w:p w14:paraId="6064CA5E" w14:textId="07462575" w:rsidR="00F862F1" w:rsidRPr="00BE0F50" w:rsidRDefault="00F862F1" w:rsidP="00F862F1">
      <w:pPr>
        <w:numPr>
          <w:ilvl w:val="0"/>
          <w:numId w:val="47"/>
        </w:numPr>
        <w:spacing w:before="120" w:after="0" w:line="240" w:lineRule="exact"/>
        <w:ind w:left="1077" w:hanging="357"/>
        <w:rPr>
          <w:rFonts w:eastAsia="SimSun" w:cs="Arial"/>
          <w:color w:val="000000"/>
          <w:sz w:val="20"/>
          <w:szCs w:val="22"/>
          <w:lang w:eastAsia="zh-CN"/>
        </w:rPr>
      </w:pPr>
      <w:r>
        <w:rPr>
          <w:rFonts w:eastAsia="SimSun" w:cs="Arial"/>
          <w:color w:val="000000"/>
          <w:sz w:val="20"/>
          <w:szCs w:val="22"/>
          <w:lang w:eastAsia="zh-CN"/>
        </w:rPr>
        <w:t>E</w:t>
      </w:r>
      <w:r w:rsidRPr="00BE0F50">
        <w:rPr>
          <w:rFonts w:eastAsia="SimSun" w:cs="Arial"/>
          <w:color w:val="000000"/>
          <w:sz w:val="20"/>
          <w:szCs w:val="22"/>
          <w:lang w:eastAsia="zh-CN"/>
        </w:rPr>
        <w:t>xtension of study leave or to pursue studies not covered by SARAS</w:t>
      </w:r>
      <w:r>
        <w:rPr>
          <w:rFonts w:eastAsia="SimSun" w:cs="Arial"/>
          <w:color w:val="000000"/>
          <w:sz w:val="20"/>
          <w:szCs w:val="22"/>
          <w:lang w:eastAsia="zh-CN"/>
        </w:rPr>
        <w:t>.</w:t>
      </w:r>
    </w:p>
    <w:p w14:paraId="15B457D6" w14:textId="2917AC15" w:rsidR="00F862F1" w:rsidRPr="00BE0F50" w:rsidRDefault="00F862F1" w:rsidP="00F862F1">
      <w:pPr>
        <w:numPr>
          <w:ilvl w:val="0"/>
          <w:numId w:val="47"/>
        </w:numPr>
        <w:spacing w:before="120" w:after="0" w:line="240" w:lineRule="exact"/>
        <w:ind w:left="1077" w:hanging="357"/>
        <w:rPr>
          <w:rFonts w:eastAsia="SimSun" w:cs="Arial"/>
          <w:color w:val="000000"/>
          <w:sz w:val="20"/>
          <w:szCs w:val="22"/>
          <w:lang w:eastAsia="zh-CN"/>
        </w:rPr>
      </w:pPr>
      <w:r>
        <w:rPr>
          <w:rFonts w:eastAsia="SimSun" w:cs="Arial"/>
          <w:color w:val="000000"/>
          <w:sz w:val="20"/>
          <w:szCs w:val="22"/>
          <w:lang w:eastAsia="zh-CN"/>
        </w:rPr>
        <w:t>E</w:t>
      </w:r>
      <w:r w:rsidRPr="00BE0F50">
        <w:rPr>
          <w:rFonts w:eastAsia="SimSun" w:cs="Arial"/>
          <w:color w:val="000000"/>
          <w:sz w:val="20"/>
          <w:szCs w:val="22"/>
          <w:lang w:eastAsia="zh-CN"/>
        </w:rPr>
        <w:t>mployment outside the department (subject to complying with terms of the Code of Conduct).</w:t>
      </w:r>
    </w:p>
    <w:p w14:paraId="429A5E7F" w14:textId="5214F212" w:rsidR="00F862F1" w:rsidRPr="007B42FE" w:rsidRDefault="00F862F1" w:rsidP="00F862F1">
      <w:pPr>
        <w:numPr>
          <w:ilvl w:val="0"/>
          <w:numId w:val="49"/>
        </w:numPr>
        <w:spacing w:before="200" w:after="0" w:line="280" w:lineRule="exact"/>
        <w:rPr>
          <w:rFonts w:eastAsia="Times New Roman" w:cs="Arial"/>
          <w:color w:val="000000"/>
          <w:sz w:val="20"/>
          <w:szCs w:val="20"/>
          <w:lang w:eastAsia="zh-CN"/>
        </w:rPr>
      </w:pPr>
      <w:r>
        <w:rPr>
          <w:rFonts w:eastAsia="Times New Roman" w:cs="Arial"/>
          <w:color w:val="000000"/>
          <w:sz w:val="20"/>
          <w:szCs w:val="20"/>
          <w:lang w:eastAsia="zh-CN"/>
        </w:rPr>
        <w:t>An e</w:t>
      </w:r>
      <w:r w:rsidRPr="007B42FE">
        <w:rPr>
          <w:rFonts w:eastAsia="Times New Roman" w:cs="Arial"/>
          <w:color w:val="000000"/>
          <w:sz w:val="20"/>
          <w:szCs w:val="20"/>
          <w:lang w:eastAsia="zh-CN"/>
        </w:rPr>
        <w:t xml:space="preserve">xtended </w:t>
      </w:r>
      <w:r>
        <w:rPr>
          <w:rFonts w:eastAsia="Times New Roman" w:cs="Arial"/>
          <w:color w:val="000000"/>
          <w:sz w:val="20"/>
          <w:szCs w:val="20"/>
          <w:lang w:eastAsia="zh-CN"/>
        </w:rPr>
        <w:t>period of s</w:t>
      </w:r>
      <w:r w:rsidRPr="007B42FE">
        <w:rPr>
          <w:rFonts w:eastAsia="Times New Roman" w:cs="Arial"/>
          <w:color w:val="000000"/>
          <w:sz w:val="20"/>
          <w:szCs w:val="20"/>
          <w:lang w:eastAsia="zh-CN"/>
        </w:rPr>
        <w:t xml:space="preserve">pecial </w:t>
      </w:r>
      <w:r>
        <w:rPr>
          <w:rFonts w:eastAsia="Times New Roman" w:cs="Arial"/>
          <w:color w:val="000000"/>
          <w:sz w:val="20"/>
          <w:szCs w:val="20"/>
          <w:lang w:eastAsia="zh-CN"/>
        </w:rPr>
        <w:t>l</w:t>
      </w:r>
      <w:r w:rsidRPr="007B42FE">
        <w:rPr>
          <w:rFonts w:eastAsia="Times New Roman" w:cs="Arial"/>
          <w:color w:val="000000"/>
          <w:sz w:val="20"/>
          <w:szCs w:val="20"/>
          <w:lang w:eastAsia="zh-CN"/>
        </w:rPr>
        <w:t>eave will not be approved for the purposes of employment in</w:t>
      </w:r>
      <w:r>
        <w:rPr>
          <w:rFonts w:eastAsia="Times New Roman" w:cs="Arial"/>
          <w:color w:val="000000"/>
          <w:sz w:val="20"/>
          <w:szCs w:val="20"/>
          <w:lang w:eastAsia="zh-CN"/>
        </w:rPr>
        <w:t>:</w:t>
      </w:r>
    </w:p>
    <w:p w14:paraId="3727F8FE" w14:textId="77777777" w:rsidR="00F862F1" w:rsidRPr="007B42FE" w:rsidRDefault="00F862F1" w:rsidP="00F862F1">
      <w:pPr>
        <w:numPr>
          <w:ilvl w:val="0"/>
          <w:numId w:val="70"/>
        </w:numPr>
        <w:spacing w:before="200" w:after="0" w:line="280" w:lineRule="exact"/>
        <w:rPr>
          <w:rFonts w:eastAsia="Times New Roman" w:cs="Arial"/>
          <w:color w:val="000000"/>
          <w:sz w:val="20"/>
          <w:szCs w:val="20"/>
          <w:lang w:eastAsia="zh-CN"/>
        </w:rPr>
      </w:pPr>
      <w:r w:rsidRPr="007B42FE">
        <w:rPr>
          <w:rFonts w:eastAsia="Times New Roman" w:cs="Arial"/>
          <w:color w:val="000000"/>
          <w:sz w:val="20"/>
          <w:szCs w:val="20"/>
          <w:lang w:eastAsia="zh-CN"/>
        </w:rPr>
        <w:t>non state schools in Queensland; or</w:t>
      </w:r>
    </w:p>
    <w:p w14:paraId="1387ED5C" w14:textId="77777777" w:rsidR="00F862F1" w:rsidRPr="007B42FE" w:rsidRDefault="00F862F1" w:rsidP="00F862F1">
      <w:pPr>
        <w:numPr>
          <w:ilvl w:val="0"/>
          <w:numId w:val="70"/>
        </w:numPr>
        <w:spacing w:before="200" w:after="0" w:line="280" w:lineRule="exact"/>
        <w:rPr>
          <w:rFonts w:eastAsia="Times New Roman" w:cs="Arial"/>
          <w:color w:val="000000"/>
          <w:sz w:val="20"/>
          <w:szCs w:val="20"/>
          <w:lang w:eastAsia="zh-CN"/>
        </w:rPr>
      </w:pPr>
      <w:r w:rsidRPr="007B42FE">
        <w:rPr>
          <w:rFonts w:eastAsia="Times New Roman" w:cs="Arial"/>
          <w:color w:val="000000"/>
          <w:sz w:val="20"/>
          <w:szCs w:val="20"/>
          <w:lang w:eastAsia="zh-CN"/>
        </w:rPr>
        <w:t>any school outside of Queensland (in Australia or overseas)</w:t>
      </w:r>
      <w:r>
        <w:rPr>
          <w:rFonts w:eastAsia="Times New Roman" w:cs="Arial"/>
          <w:color w:val="000000"/>
          <w:sz w:val="20"/>
          <w:szCs w:val="20"/>
          <w:lang w:eastAsia="zh-CN"/>
        </w:rPr>
        <w:t>.</w:t>
      </w:r>
    </w:p>
    <w:p w14:paraId="60A9A807" w14:textId="08976C31" w:rsidR="00F862F1" w:rsidRPr="00BE0F50" w:rsidRDefault="00F862F1" w:rsidP="00F862F1">
      <w:pPr>
        <w:numPr>
          <w:ilvl w:val="0"/>
          <w:numId w:val="49"/>
        </w:numPr>
        <w:spacing w:before="200" w:after="0" w:line="280" w:lineRule="exact"/>
        <w:rPr>
          <w:rFonts w:eastAsia="Times New Roman" w:cs="Arial"/>
          <w:color w:val="000000"/>
          <w:sz w:val="20"/>
          <w:szCs w:val="20"/>
          <w:lang w:eastAsia="zh-CN"/>
        </w:rPr>
      </w:pPr>
      <w:r>
        <w:rPr>
          <w:rFonts w:eastAsia="Times New Roman" w:cs="Arial"/>
          <w:color w:val="000000"/>
          <w:sz w:val="20"/>
          <w:szCs w:val="20"/>
          <w:lang w:eastAsia="zh-CN"/>
        </w:rPr>
        <w:t>An e</w:t>
      </w:r>
      <w:r w:rsidRPr="00BE0F50">
        <w:rPr>
          <w:rFonts w:eastAsia="Times New Roman" w:cs="Arial"/>
          <w:color w:val="000000"/>
          <w:sz w:val="20"/>
          <w:szCs w:val="20"/>
          <w:lang w:eastAsia="zh-CN"/>
        </w:rPr>
        <w:t xml:space="preserv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special leave is approved subject to departmental convenience.</w:t>
      </w:r>
    </w:p>
    <w:p w14:paraId="67A00AED" w14:textId="341E4A80" w:rsidR="00F862F1" w:rsidRPr="00BE0F50" w:rsidRDefault="00F862F1" w:rsidP="00F862F1">
      <w:pPr>
        <w:numPr>
          <w:ilvl w:val="0"/>
          <w:numId w:val="49"/>
        </w:numPr>
        <w:spacing w:before="200" w:after="0" w:line="280" w:lineRule="exact"/>
        <w:rPr>
          <w:rFonts w:eastAsia="Times New Roman" w:cs="Arial"/>
          <w:sz w:val="20"/>
          <w:lang w:eastAsia="zh-CN"/>
        </w:rPr>
      </w:pPr>
      <w:r>
        <w:rPr>
          <w:rFonts w:eastAsia="Times New Roman" w:cs="Arial"/>
          <w:color w:val="000000"/>
          <w:sz w:val="20"/>
          <w:szCs w:val="20"/>
          <w:lang w:eastAsia="zh-CN"/>
        </w:rPr>
        <w:t>An e</w:t>
      </w:r>
      <w:r w:rsidRPr="00BE0F50">
        <w:rPr>
          <w:rFonts w:eastAsia="Times New Roman" w:cs="Arial"/>
          <w:color w:val="000000"/>
          <w:sz w:val="20"/>
          <w:szCs w:val="20"/>
          <w:lang w:eastAsia="zh-CN"/>
        </w:rPr>
        <w:t xml:space="preserv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 xml:space="preserve">special leave </w:t>
      </w:r>
      <w:r w:rsidRPr="00BE0F50">
        <w:rPr>
          <w:rFonts w:eastAsia="Times New Roman" w:cs="Arial"/>
          <w:sz w:val="20"/>
          <w:lang w:eastAsia="zh-CN"/>
        </w:rPr>
        <w:t xml:space="preserve">may be granted for a period of no more than three years.  </w:t>
      </w:r>
    </w:p>
    <w:p w14:paraId="01D02601" w14:textId="765FF735" w:rsidR="00F862F1" w:rsidRPr="00BE0F50" w:rsidRDefault="00F862F1" w:rsidP="00F862F1">
      <w:pPr>
        <w:numPr>
          <w:ilvl w:val="0"/>
          <w:numId w:val="49"/>
        </w:numPr>
        <w:spacing w:before="200" w:after="0" w:line="280" w:lineRule="exact"/>
        <w:rPr>
          <w:rFonts w:eastAsia="Times New Roman" w:cs="Arial"/>
          <w:sz w:val="20"/>
          <w:lang w:eastAsia="zh-CN"/>
        </w:rPr>
      </w:pPr>
      <w:r>
        <w:rPr>
          <w:rFonts w:eastAsia="Times New Roman" w:cs="Arial"/>
          <w:sz w:val="20"/>
          <w:lang w:eastAsia="zh-CN"/>
        </w:rPr>
        <w:t>An e</w:t>
      </w:r>
      <w:r w:rsidRPr="00BE0F50">
        <w:rPr>
          <w:rFonts w:eastAsia="Times New Roman" w:cs="Arial"/>
          <w:sz w:val="20"/>
          <w:lang w:eastAsia="zh-CN"/>
        </w:rPr>
        <w:t xml:space="preserve">xtended </w:t>
      </w:r>
      <w:r>
        <w:rPr>
          <w:rFonts w:eastAsia="Times New Roman" w:cs="Arial"/>
          <w:sz w:val="20"/>
          <w:lang w:eastAsia="zh-CN"/>
        </w:rPr>
        <w:t xml:space="preserve">period of </w:t>
      </w:r>
      <w:r w:rsidRPr="00BE0F50">
        <w:rPr>
          <w:rFonts w:eastAsia="Times New Roman" w:cs="Arial"/>
          <w:sz w:val="20"/>
          <w:lang w:eastAsia="zh-CN"/>
        </w:rPr>
        <w:t xml:space="preserve">special leave may be extended to a period greater than three years only in exceptional circumstances where the teacher can show that both the teacher and </w:t>
      </w:r>
      <w:r w:rsidR="00102288">
        <w:rPr>
          <w:rFonts w:eastAsia="Times New Roman" w:cs="Arial"/>
          <w:sz w:val="20"/>
          <w:lang w:eastAsia="zh-CN"/>
        </w:rPr>
        <w:t xml:space="preserve">the department will benefit. </w:t>
      </w:r>
      <w:r w:rsidRPr="00BE0F50">
        <w:rPr>
          <w:rFonts w:eastAsia="Times New Roman" w:cs="Arial"/>
          <w:sz w:val="20"/>
          <w:lang w:eastAsia="zh-CN"/>
        </w:rPr>
        <w:t>One clear term’s notice of suc</w:t>
      </w:r>
      <w:r w:rsidR="00102288">
        <w:rPr>
          <w:rFonts w:eastAsia="Times New Roman" w:cs="Arial"/>
          <w:sz w:val="20"/>
          <w:lang w:eastAsia="zh-CN"/>
        </w:rPr>
        <w:t xml:space="preserve">h an extension is recommended. </w:t>
      </w:r>
      <w:r w:rsidRPr="00BE0F50">
        <w:rPr>
          <w:rFonts w:eastAsia="Times New Roman" w:cs="Arial"/>
          <w:sz w:val="20"/>
          <w:lang w:eastAsia="zh-CN"/>
        </w:rPr>
        <w:t>There is no guarantee that an extension will be given.</w:t>
      </w:r>
    </w:p>
    <w:p w14:paraId="49E2D0C5" w14:textId="7C2B52B5" w:rsidR="00F862F1" w:rsidRPr="00BE0F50" w:rsidRDefault="00F862F1" w:rsidP="00F862F1">
      <w:pPr>
        <w:numPr>
          <w:ilvl w:val="0"/>
          <w:numId w:val="49"/>
        </w:num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The length of the leave applied for should align with a period relating to the school year, that is, for a period that is based on full school terms or school year(s).  </w:t>
      </w:r>
    </w:p>
    <w:p w14:paraId="1D6FF94C" w14:textId="77777777" w:rsidR="00F862F1" w:rsidRPr="00BE0F50" w:rsidRDefault="00F862F1" w:rsidP="00F862F1">
      <w:pPr>
        <w:numPr>
          <w:ilvl w:val="0"/>
          <w:numId w:val="49"/>
        </w:num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Teachers are encouraged to take leave encompassing full school year(s), with applicants returning to work at the start of a school year.</w:t>
      </w:r>
    </w:p>
    <w:p w14:paraId="195DE71A" w14:textId="7571A2C9" w:rsidR="00F862F1" w:rsidRDefault="00F862F1" w:rsidP="00F862F1">
      <w:pPr>
        <w:keepNext/>
        <w:keepLines/>
        <w:spacing w:before="200" w:after="200" w:line="280" w:lineRule="exact"/>
        <w:outlineLvl w:val="3"/>
        <w:rPr>
          <w:rFonts w:eastAsia="SimSun" w:cs="Arial"/>
          <w:color w:val="000000"/>
          <w:sz w:val="20"/>
          <w:szCs w:val="22"/>
          <w:lang w:eastAsia="zh-CN"/>
        </w:rPr>
      </w:pPr>
      <w:r>
        <w:rPr>
          <w:rFonts w:eastAsia="SimSun" w:cs="Arial"/>
          <w:b/>
          <w:bCs/>
          <w:i/>
          <w:iCs/>
          <w:color w:val="4F81BD"/>
          <w:sz w:val="24"/>
          <w:szCs w:val="20"/>
          <w:lang w:eastAsia="en-AU"/>
        </w:rPr>
        <w:t>Extended period of leave for the purpose of f</w:t>
      </w:r>
      <w:r w:rsidRPr="00BE0F50">
        <w:rPr>
          <w:rFonts w:eastAsia="SimSun" w:cs="Arial"/>
          <w:b/>
          <w:bCs/>
          <w:i/>
          <w:iCs/>
          <w:color w:val="4F81BD"/>
          <w:sz w:val="24"/>
          <w:szCs w:val="20"/>
          <w:lang w:eastAsia="en-AU"/>
        </w:rPr>
        <w:t>amily responsibilit</w:t>
      </w:r>
      <w:r>
        <w:rPr>
          <w:rFonts w:eastAsia="SimSun" w:cs="Arial"/>
          <w:b/>
          <w:bCs/>
          <w:i/>
          <w:iCs/>
          <w:color w:val="4F81BD"/>
          <w:sz w:val="24"/>
          <w:szCs w:val="20"/>
          <w:lang w:eastAsia="en-AU"/>
        </w:rPr>
        <w:t>ies</w:t>
      </w:r>
    </w:p>
    <w:p w14:paraId="42778379" w14:textId="1FF9F277" w:rsidR="00F862F1" w:rsidRDefault="00102288" w:rsidP="00F862F1">
      <w:pPr>
        <w:keepNext/>
        <w:keepLines/>
        <w:spacing w:before="200" w:after="200" w:line="280" w:lineRule="exact"/>
        <w:outlineLvl w:val="3"/>
        <w:rPr>
          <w:rFonts w:eastAsia="SimSun" w:cs="Arial"/>
          <w:color w:val="000000"/>
          <w:sz w:val="20"/>
          <w:szCs w:val="22"/>
          <w:lang w:eastAsia="zh-CN"/>
        </w:rPr>
      </w:pPr>
      <w:r>
        <w:rPr>
          <w:rFonts w:eastAsia="SimSun" w:cs="Arial"/>
          <w:color w:val="000000"/>
          <w:sz w:val="20"/>
          <w:szCs w:val="22"/>
          <w:lang w:eastAsia="zh-CN"/>
        </w:rPr>
        <w:t>An extended period of</w:t>
      </w:r>
      <w:r w:rsidR="00F862F1">
        <w:rPr>
          <w:rFonts w:eastAsia="SimSun" w:cs="Arial"/>
          <w:color w:val="000000"/>
          <w:sz w:val="20"/>
          <w:szCs w:val="22"/>
          <w:lang w:eastAsia="zh-CN"/>
        </w:rPr>
        <w:t xml:space="preserve"> leave for the </w:t>
      </w:r>
      <w:r w:rsidR="00F862F1" w:rsidRPr="00C44DBF">
        <w:rPr>
          <w:rFonts w:eastAsia="SimSun" w:cs="Arial"/>
          <w:b/>
          <w:color w:val="000000"/>
          <w:sz w:val="20"/>
          <w:szCs w:val="22"/>
          <w:lang w:eastAsia="zh-CN"/>
        </w:rPr>
        <w:t>purpose of family responsibilities</w:t>
      </w:r>
      <w:r w:rsidR="00F862F1">
        <w:rPr>
          <w:rFonts w:eastAsia="SimSun" w:cs="Arial"/>
          <w:color w:val="000000"/>
          <w:sz w:val="20"/>
          <w:szCs w:val="22"/>
          <w:lang w:eastAsia="zh-CN"/>
        </w:rPr>
        <w:t xml:space="preserve"> may be for reasons such as:</w:t>
      </w:r>
    </w:p>
    <w:p w14:paraId="7DFB872E" w14:textId="77777777" w:rsidR="00F862F1" w:rsidRPr="00E66B8B" w:rsidRDefault="00F862F1" w:rsidP="00F862F1">
      <w:pPr>
        <w:pStyle w:val="ListParagraph"/>
        <w:keepNext/>
        <w:keepLines/>
        <w:numPr>
          <w:ilvl w:val="0"/>
          <w:numId w:val="71"/>
        </w:numPr>
        <w:spacing w:before="200" w:after="200" w:line="280" w:lineRule="exact"/>
        <w:outlineLvl w:val="3"/>
        <w:rPr>
          <w:sz w:val="20"/>
          <w:szCs w:val="20"/>
          <w:lang w:eastAsia="zh-CN"/>
        </w:rPr>
      </w:pPr>
      <w:r w:rsidRPr="00E66B8B">
        <w:rPr>
          <w:sz w:val="20"/>
          <w:szCs w:val="20"/>
          <w:lang w:eastAsia="zh-CN"/>
        </w:rPr>
        <w:t>Carer responsibilities.</w:t>
      </w:r>
    </w:p>
    <w:p w14:paraId="357DE1D4" w14:textId="77777777" w:rsidR="00F862F1" w:rsidRPr="00E66B8B" w:rsidRDefault="00F862F1" w:rsidP="00F862F1">
      <w:pPr>
        <w:pStyle w:val="ListParagraph"/>
        <w:keepNext/>
        <w:keepLines/>
        <w:numPr>
          <w:ilvl w:val="0"/>
          <w:numId w:val="71"/>
        </w:numPr>
        <w:spacing w:before="200" w:after="200" w:line="280" w:lineRule="exact"/>
        <w:outlineLvl w:val="3"/>
        <w:rPr>
          <w:sz w:val="20"/>
          <w:szCs w:val="20"/>
          <w:lang w:eastAsia="zh-CN"/>
        </w:rPr>
      </w:pPr>
      <w:r w:rsidRPr="00E66B8B">
        <w:rPr>
          <w:sz w:val="20"/>
          <w:szCs w:val="20"/>
          <w:lang w:eastAsia="zh-CN"/>
        </w:rPr>
        <w:t>Parental responsibilities.</w:t>
      </w:r>
    </w:p>
    <w:p w14:paraId="65B8CA06" w14:textId="5F343937" w:rsidR="00F862F1" w:rsidRDefault="00F862F1" w:rsidP="00F862F1">
      <w:pPr>
        <w:numPr>
          <w:ilvl w:val="0"/>
          <w:numId w:val="50"/>
        </w:num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The </w:t>
      </w:r>
      <w:r w:rsidRPr="00C44DBF">
        <w:rPr>
          <w:rFonts w:eastAsia="Times New Roman" w:cs="Arial"/>
          <w:b/>
          <w:color w:val="000000"/>
          <w:sz w:val="20"/>
          <w:szCs w:val="20"/>
          <w:lang w:eastAsia="zh-CN"/>
        </w:rPr>
        <w:t>total period</w:t>
      </w:r>
      <w:r>
        <w:rPr>
          <w:rFonts w:eastAsia="Times New Roman" w:cs="Arial"/>
          <w:color w:val="000000"/>
          <w:sz w:val="20"/>
          <w:szCs w:val="20"/>
          <w:lang w:eastAsia="zh-CN"/>
        </w:rPr>
        <w:t xml:space="preserve"> of continuous leave for the purpose of family responsibilities </w:t>
      </w:r>
      <w:r w:rsidRPr="00BE0F50">
        <w:rPr>
          <w:rFonts w:eastAsia="Times New Roman" w:cs="Arial"/>
          <w:color w:val="000000"/>
          <w:sz w:val="20"/>
          <w:szCs w:val="20"/>
          <w:lang w:eastAsia="zh-CN"/>
        </w:rPr>
        <w:t>cannot exceed seven years.</w:t>
      </w:r>
    </w:p>
    <w:p w14:paraId="7D2B3EF0" w14:textId="2A080C5B" w:rsidR="00F862F1" w:rsidRDefault="00F862F1" w:rsidP="00F862F1">
      <w:pPr>
        <w:numPr>
          <w:ilvl w:val="0"/>
          <w:numId w:val="50"/>
        </w:numPr>
        <w:spacing w:before="200" w:after="0" w:line="280" w:lineRule="exact"/>
        <w:rPr>
          <w:rFonts w:eastAsia="Times New Roman" w:cs="Arial"/>
          <w:color w:val="000000"/>
          <w:sz w:val="20"/>
          <w:szCs w:val="20"/>
          <w:lang w:eastAsia="zh-CN"/>
        </w:rPr>
      </w:pPr>
      <w:r>
        <w:rPr>
          <w:rFonts w:eastAsia="Times New Roman" w:cs="Arial"/>
          <w:color w:val="000000"/>
          <w:sz w:val="20"/>
          <w:szCs w:val="20"/>
          <w:lang w:eastAsia="zh-CN"/>
        </w:rPr>
        <w:t xml:space="preserve">The </w:t>
      </w:r>
      <w:r w:rsidRPr="00C44DBF">
        <w:rPr>
          <w:rFonts w:eastAsia="Times New Roman" w:cs="Arial"/>
          <w:b/>
          <w:color w:val="000000"/>
          <w:sz w:val="20"/>
          <w:szCs w:val="20"/>
          <w:lang w:eastAsia="zh-CN"/>
        </w:rPr>
        <w:t>types of leave</w:t>
      </w:r>
      <w:r>
        <w:rPr>
          <w:rFonts w:eastAsia="Times New Roman" w:cs="Arial"/>
          <w:color w:val="000000"/>
          <w:sz w:val="20"/>
          <w:szCs w:val="20"/>
          <w:lang w:eastAsia="zh-CN"/>
        </w:rPr>
        <w:t xml:space="preserve"> that may for</w:t>
      </w:r>
      <w:r w:rsidR="00102288">
        <w:rPr>
          <w:rFonts w:eastAsia="Times New Roman" w:cs="Arial"/>
          <w:color w:val="000000"/>
          <w:sz w:val="20"/>
          <w:szCs w:val="20"/>
          <w:lang w:eastAsia="zh-CN"/>
        </w:rPr>
        <w:t>m</w:t>
      </w:r>
      <w:r>
        <w:rPr>
          <w:rFonts w:eastAsia="Times New Roman" w:cs="Arial"/>
          <w:color w:val="000000"/>
          <w:sz w:val="20"/>
          <w:szCs w:val="20"/>
          <w:lang w:eastAsia="zh-CN"/>
        </w:rPr>
        <w:t xml:space="preserve"> part of the total period of continuous leave for the purpose of family responsibilities, may include, but are not limited to, </w:t>
      </w:r>
      <w:r w:rsidRPr="00BE0F50">
        <w:rPr>
          <w:rFonts w:eastAsia="Times New Roman" w:cs="Arial"/>
          <w:color w:val="000000"/>
          <w:sz w:val="20"/>
          <w:szCs w:val="20"/>
          <w:lang w:eastAsia="zh-CN"/>
        </w:rPr>
        <w:t>parental leave, sick leave or sick leave for carers responsibilit</w:t>
      </w:r>
      <w:r>
        <w:rPr>
          <w:rFonts w:eastAsia="Times New Roman" w:cs="Arial"/>
          <w:color w:val="000000"/>
          <w:sz w:val="20"/>
          <w:szCs w:val="20"/>
          <w:lang w:eastAsia="zh-CN"/>
        </w:rPr>
        <w:t>y</w:t>
      </w:r>
      <w:r w:rsidRPr="00BE0F50">
        <w:rPr>
          <w:rFonts w:eastAsia="Times New Roman" w:cs="Arial"/>
          <w:color w:val="000000"/>
          <w:sz w:val="20"/>
          <w:szCs w:val="20"/>
          <w:lang w:eastAsia="zh-CN"/>
        </w:rPr>
        <w:t>,</w:t>
      </w:r>
      <w:r>
        <w:rPr>
          <w:rFonts w:eastAsia="Times New Roman" w:cs="Arial"/>
          <w:color w:val="000000"/>
          <w:sz w:val="20"/>
          <w:szCs w:val="20"/>
          <w:lang w:eastAsia="zh-CN"/>
        </w:rPr>
        <w:t xml:space="preserve"> </w:t>
      </w:r>
      <w:r w:rsidRPr="00BE0F50">
        <w:rPr>
          <w:rFonts w:eastAsia="Times New Roman" w:cs="Arial"/>
          <w:color w:val="000000"/>
          <w:sz w:val="20"/>
          <w:szCs w:val="20"/>
          <w:lang w:eastAsia="zh-CN"/>
        </w:rPr>
        <w:t>annual leave</w:t>
      </w:r>
      <w:r>
        <w:rPr>
          <w:rFonts w:eastAsia="Times New Roman" w:cs="Arial"/>
          <w:color w:val="000000"/>
          <w:sz w:val="20"/>
          <w:szCs w:val="20"/>
          <w:lang w:eastAsia="zh-CN"/>
        </w:rPr>
        <w:t xml:space="preserve">, </w:t>
      </w:r>
      <w:r w:rsidRPr="00BE0F50">
        <w:rPr>
          <w:rFonts w:eastAsia="Times New Roman" w:cs="Arial"/>
          <w:color w:val="000000"/>
          <w:sz w:val="20"/>
          <w:szCs w:val="20"/>
          <w:lang w:eastAsia="zh-CN"/>
        </w:rPr>
        <w:t>long service leave</w:t>
      </w:r>
      <w:r>
        <w:rPr>
          <w:rFonts w:eastAsia="Times New Roman" w:cs="Arial"/>
          <w:color w:val="000000"/>
          <w:sz w:val="20"/>
          <w:szCs w:val="20"/>
          <w:lang w:eastAsia="zh-CN"/>
        </w:rPr>
        <w:t>, special leave without pay.</w:t>
      </w:r>
    </w:p>
    <w:p w14:paraId="7F1A7991" w14:textId="77777777" w:rsidR="00F862F1" w:rsidRPr="00C44DBF" w:rsidRDefault="00F862F1" w:rsidP="00F862F1">
      <w:pPr>
        <w:numPr>
          <w:ilvl w:val="0"/>
          <w:numId w:val="50"/>
        </w:num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Teachers who are on </w:t>
      </w:r>
      <w:r>
        <w:rPr>
          <w:rFonts w:eastAsia="Times New Roman" w:cs="Arial"/>
          <w:color w:val="000000"/>
          <w:sz w:val="20"/>
          <w:szCs w:val="20"/>
          <w:lang w:eastAsia="zh-CN"/>
        </w:rPr>
        <w:t xml:space="preserve">an extended period of leave for the purpose of </w:t>
      </w:r>
      <w:r w:rsidRPr="00BE0F50">
        <w:rPr>
          <w:rFonts w:eastAsia="Times New Roman" w:cs="Arial"/>
          <w:color w:val="000000"/>
          <w:sz w:val="20"/>
          <w:szCs w:val="20"/>
          <w:lang w:eastAsia="zh-CN"/>
        </w:rPr>
        <w:t>family responsibilit</w:t>
      </w:r>
      <w:r>
        <w:rPr>
          <w:rFonts w:eastAsia="Times New Roman" w:cs="Arial"/>
          <w:color w:val="000000"/>
          <w:sz w:val="20"/>
          <w:szCs w:val="20"/>
          <w:lang w:eastAsia="zh-CN"/>
        </w:rPr>
        <w:t>ies</w:t>
      </w:r>
      <w:r w:rsidRPr="00BE0F50">
        <w:rPr>
          <w:rFonts w:eastAsia="Times New Roman" w:cs="Arial"/>
          <w:color w:val="000000"/>
          <w:sz w:val="20"/>
          <w:szCs w:val="20"/>
          <w:lang w:eastAsia="zh-CN"/>
        </w:rPr>
        <w:t xml:space="preserve"> are entitled to access a period of parental leave of up to </w:t>
      </w:r>
      <w:r>
        <w:rPr>
          <w:rFonts w:eastAsia="Times New Roman" w:cs="Arial"/>
          <w:color w:val="000000"/>
          <w:sz w:val="20"/>
          <w:szCs w:val="20"/>
          <w:lang w:eastAsia="zh-CN"/>
        </w:rPr>
        <w:t xml:space="preserve">two </w:t>
      </w:r>
      <w:r w:rsidRPr="00BE0F50">
        <w:rPr>
          <w:rFonts w:eastAsia="Times New Roman" w:cs="Arial"/>
          <w:color w:val="000000"/>
          <w:sz w:val="20"/>
          <w:szCs w:val="20"/>
          <w:lang w:eastAsia="zh-CN"/>
        </w:rPr>
        <w:t>year</w:t>
      </w:r>
      <w:r>
        <w:rPr>
          <w:rFonts w:eastAsia="Times New Roman" w:cs="Arial"/>
          <w:color w:val="000000"/>
          <w:sz w:val="20"/>
          <w:szCs w:val="20"/>
          <w:lang w:eastAsia="zh-CN"/>
        </w:rPr>
        <w:t>s (104 weeks)</w:t>
      </w:r>
      <w:r w:rsidRPr="00BE0F50">
        <w:rPr>
          <w:rFonts w:eastAsia="Times New Roman" w:cs="Arial"/>
          <w:color w:val="000000"/>
          <w:sz w:val="20"/>
          <w:szCs w:val="20"/>
          <w:lang w:eastAsia="zh-CN"/>
        </w:rPr>
        <w:t xml:space="preserve"> and to then return to their agreed period of </w:t>
      </w:r>
      <w:r>
        <w:rPr>
          <w:rFonts w:eastAsia="Times New Roman" w:cs="Arial"/>
          <w:color w:val="000000"/>
          <w:sz w:val="20"/>
          <w:szCs w:val="20"/>
          <w:lang w:eastAsia="zh-CN"/>
        </w:rPr>
        <w:t xml:space="preserve">leave for the purpose of </w:t>
      </w:r>
      <w:r w:rsidRPr="00BE0F50">
        <w:rPr>
          <w:rFonts w:eastAsia="Times New Roman" w:cs="Arial"/>
          <w:color w:val="000000"/>
          <w:sz w:val="20"/>
          <w:szCs w:val="20"/>
          <w:lang w:eastAsia="zh-CN"/>
        </w:rPr>
        <w:t>family responsibilit</w:t>
      </w:r>
      <w:r>
        <w:rPr>
          <w:rFonts w:eastAsia="Times New Roman" w:cs="Arial"/>
          <w:color w:val="000000"/>
          <w:sz w:val="20"/>
          <w:szCs w:val="20"/>
          <w:lang w:eastAsia="zh-CN"/>
        </w:rPr>
        <w:t>ies</w:t>
      </w:r>
      <w:r w:rsidRPr="00BE0F50">
        <w:rPr>
          <w:rFonts w:eastAsia="Times New Roman" w:cs="Arial"/>
          <w:color w:val="000000"/>
          <w:sz w:val="20"/>
          <w:szCs w:val="20"/>
          <w:lang w:eastAsia="zh-CN"/>
        </w:rPr>
        <w:t xml:space="preserve"> at the completion of the parental leave entitlement. </w:t>
      </w:r>
    </w:p>
    <w:p w14:paraId="35B69D99" w14:textId="77777777" w:rsidR="00F862F1" w:rsidRPr="00BE0F50" w:rsidRDefault="00F862F1" w:rsidP="00F862F1">
      <w:pPr>
        <w:numPr>
          <w:ilvl w:val="0"/>
          <w:numId w:val="50"/>
        </w:num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The length of the leave applied for should, where possible, align with a period relating to the school year, that is, for a period that is based on full school terms or school year(s).  </w:t>
      </w:r>
    </w:p>
    <w:p w14:paraId="39C8BC0B" w14:textId="77777777" w:rsidR="00F862F1" w:rsidRPr="00BE0F50" w:rsidRDefault="00F862F1" w:rsidP="00F862F1">
      <w:pPr>
        <w:numPr>
          <w:ilvl w:val="0"/>
          <w:numId w:val="50"/>
        </w:num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Teachers are encouraged to take leave encompassing full school year(s), with applicants returning to work at the start of a school year.</w:t>
      </w:r>
    </w:p>
    <w:p w14:paraId="68236B68" w14:textId="79147A6B" w:rsidR="00F862F1" w:rsidRPr="00BE0F50" w:rsidRDefault="00F862F1" w:rsidP="00F862F1">
      <w:pPr>
        <w:numPr>
          <w:ilvl w:val="0"/>
          <w:numId w:val="50"/>
        </w:numPr>
        <w:spacing w:before="200" w:after="0" w:line="280" w:lineRule="exact"/>
        <w:rPr>
          <w:rFonts w:eastAsia="Times New Roman" w:cs="Arial"/>
          <w:color w:val="000000"/>
          <w:sz w:val="20"/>
          <w:szCs w:val="20"/>
          <w:lang w:eastAsia="zh-CN"/>
        </w:rPr>
      </w:pPr>
      <w:r>
        <w:rPr>
          <w:rFonts w:eastAsia="Times New Roman" w:cs="Arial"/>
          <w:color w:val="000000"/>
          <w:sz w:val="20"/>
          <w:szCs w:val="20"/>
          <w:lang w:eastAsia="zh-CN"/>
        </w:rPr>
        <w:t>An extended period of special leave for the purpose of f</w:t>
      </w:r>
      <w:r w:rsidRPr="00BE0F50">
        <w:rPr>
          <w:rFonts w:eastAsia="Times New Roman" w:cs="Arial"/>
          <w:color w:val="000000"/>
          <w:sz w:val="20"/>
          <w:szCs w:val="20"/>
          <w:lang w:eastAsia="zh-CN"/>
        </w:rPr>
        <w:t>amily responsibilit</w:t>
      </w:r>
      <w:r>
        <w:rPr>
          <w:rFonts w:eastAsia="Times New Roman" w:cs="Arial"/>
          <w:color w:val="000000"/>
          <w:sz w:val="20"/>
          <w:szCs w:val="20"/>
          <w:lang w:eastAsia="zh-CN"/>
        </w:rPr>
        <w:t>ies</w:t>
      </w:r>
      <w:r w:rsidR="00102288">
        <w:rPr>
          <w:rFonts w:eastAsia="Times New Roman" w:cs="Arial"/>
          <w:color w:val="000000"/>
          <w:sz w:val="20"/>
          <w:szCs w:val="20"/>
          <w:lang w:eastAsia="zh-CN"/>
        </w:rPr>
        <w:t xml:space="preserve"> </w:t>
      </w:r>
      <w:r w:rsidRPr="00BE0F50">
        <w:rPr>
          <w:rFonts w:eastAsia="Times New Roman" w:cs="Arial"/>
          <w:color w:val="000000"/>
          <w:sz w:val="20"/>
          <w:szCs w:val="20"/>
          <w:lang w:eastAsia="zh-CN"/>
        </w:rPr>
        <w:t>may be granted to care for:</w:t>
      </w:r>
    </w:p>
    <w:p w14:paraId="31DC768F" w14:textId="77777777" w:rsidR="00F862F1" w:rsidRPr="00BE0F50" w:rsidRDefault="00F862F1" w:rsidP="00F862F1">
      <w:pPr>
        <w:numPr>
          <w:ilvl w:val="1"/>
          <w:numId w:val="50"/>
        </w:numPr>
        <w:spacing w:before="120" w:after="0" w:line="260" w:lineRule="exact"/>
        <w:ind w:hanging="357"/>
        <w:rPr>
          <w:rFonts w:eastAsia="Times New Roman" w:cs="Arial"/>
          <w:color w:val="000000"/>
          <w:sz w:val="20"/>
          <w:szCs w:val="20"/>
          <w:lang w:eastAsia="zh-CN"/>
        </w:rPr>
      </w:pPr>
      <w:r w:rsidRPr="00BE0F50">
        <w:rPr>
          <w:rFonts w:eastAsia="Times New Roman" w:cs="Arial"/>
          <w:color w:val="000000"/>
          <w:sz w:val="20"/>
          <w:szCs w:val="20"/>
          <w:lang w:eastAsia="zh-CN"/>
        </w:rPr>
        <w:t>a dependent child of the employee; or</w:t>
      </w:r>
    </w:p>
    <w:p w14:paraId="71BD1680" w14:textId="77777777" w:rsidR="00F862F1" w:rsidRPr="00BE0F50" w:rsidRDefault="00F862F1" w:rsidP="00F862F1">
      <w:pPr>
        <w:numPr>
          <w:ilvl w:val="1"/>
          <w:numId w:val="50"/>
        </w:numPr>
        <w:spacing w:before="120" w:after="0" w:line="260" w:lineRule="exact"/>
        <w:ind w:hanging="357"/>
        <w:rPr>
          <w:rFonts w:eastAsia="Times New Roman" w:cs="Arial"/>
          <w:color w:val="000000"/>
          <w:sz w:val="20"/>
          <w:szCs w:val="20"/>
          <w:lang w:eastAsia="zh-CN"/>
        </w:rPr>
      </w:pPr>
      <w:r w:rsidRPr="00BE0F50">
        <w:rPr>
          <w:rFonts w:eastAsia="Times New Roman" w:cs="Arial"/>
          <w:color w:val="000000"/>
          <w:sz w:val="20"/>
          <w:szCs w:val="20"/>
          <w:lang w:eastAsia="zh-CN"/>
        </w:rPr>
        <w:lastRenderedPageBreak/>
        <w:t xml:space="preserve">any other immediate family member who is in need of care because of illness </w:t>
      </w:r>
    </w:p>
    <w:p w14:paraId="7E15226F" w14:textId="77777777" w:rsidR="00F862F1" w:rsidRPr="00BE0F50" w:rsidRDefault="00F862F1" w:rsidP="00F862F1">
      <w:pPr>
        <w:numPr>
          <w:ilvl w:val="0"/>
          <w:numId w:val="50"/>
        </w:numPr>
        <w:spacing w:before="120" w:after="0" w:line="260" w:lineRule="exact"/>
        <w:ind w:hanging="357"/>
        <w:rPr>
          <w:rFonts w:eastAsia="Times New Roman" w:cs="Arial"/>
          <w:color w:val="000000"/>
          <w:sz w:val="20"/>
          <w:szCs w:val="20"/>
          <w:lang w:eastAsia="zh-CN"/>
        </w:rPr>
      </w:pPr>
      <w:r w:rsidRPr="00BE0F50">
        <w:rPr>
          <w:rFonts w:eastAsia="Times New Roman" w:cs="Arial"/>
          <w:color w:val="000000"/>
          <w:sz w:val="20"/>
          <w:szCs w:val="20"/>
          <w:lang w:eastAsia="zh-CN"/>
        </w:rPr>
        <w:t>Immediate family includes:</w:t>
      </w:r>
    </w:p>
    <w:p w14:paraId="0BD6F8EF" w14:textId="77777777" w:rsidR="00F862F1" w:rsidRPr="00BE0F50" w:rsidRDefault="00F862F1" w:rsidP="00F862F1">
      <w:pPr>
        <w:numPr>
          <w:ilvl w:val="1"/>
          <w:numId w:val="50"/>
        </w:numPr>
        <w:spacing w:before="120" w:after="0" w:line="260" w:lineRule="exact"/>
        <w:ind w:hanging="357"/>
        <w:rPr>
          <w:rFonts w:eastAsia="Times New Roman" w:cs="Arial"/>
          <w:color w:val="000000"/>
          <w:sz w:val="20"/>
          <w:szCs w:val="20"/>
          <w:lang w:eastAsia="zh-CN"/>
        </w:rPr>
      </w:pPr>
      <w:r w:rsidRPr="00BE0F50">
        <w:rPr>
          <w:rFonts w:eastAsia="Times New Roman" w:cs="Arial"/>
          <w:color w:val="000000"/>
          <w:sz w:val="20"/>
          <w:szCs w:val="20"/>
          <w:lang w:eastAsia="zh-CN"/>
        </w:rPr>
        <w:t>The employee’s spouse; and</w:t>
      </w:r>
    </w:p>
    <w:p w14:paraId="51189EFF" w14:textId="77777777" w:rsidR="00F862F1" w:rsidRPr="00BE0F50" w:rsidRDefault="00F862F1" w:rsidP="00F862F1">
      <w:pPr>
        <w:numPr>
          <w:ilvl w:val="1"/>
          <w:numId w:val="50"/>
        </w:numPr>
        <w:spacing w:before="120" w:after="0" w:line="260" w:lineRule="exact"/>
        <w:ind w:hanging="357"/>
        <w:rPr>
          <w:rFonts w:eastAsia="Times New Roman" w:cs="Arial"/>
          <w:color w:val="000000"/>
          <w:sz w:val="20"/>
          <w:szCs w:val="20"/>
          <w:lang w:eastAsia="zh-CN"/>
        </w:rPr>
      </w:pPr>
      <w:r w:rsidRPr="00BE0F50">
        <w:rPr>
          <w:rFonts w:eastAsia="Times New Roman" w:cs="Arial"/>
          <w:color w:val="000000"/>
          <w:sz w:val="20"/>
          <w:szCs w:val="20"/>
          <w:lang w:eastAsia="zh-CN"/>
        </w:rPr>
        <w:t>A child, ex-</w:t>
      </w:r>
      <w:proofErr w:type="spellStart"/>
      <w:r w:rsidRPr="00BE0F50">
        <w:rPr>
          <w:rFonts w:eastAsia="Times New Roman" w:cs="Arial"/>
          <w:color w:val="000000"/>
          <w:sz w:val="20"/>
          <w:szCs w:val="20"/>
          <w:lang w:eastAsia="zh-CN"/>
        </w:rPr>
        <w:t>nuptual</w:t>
      </w:r>
      <w:proofErr w:type="spellEnd"/>
      <w:r w:rsidRPr="00BE0F50">
        <w:rPr>
          <w:rFonts w:eastAsia="Times New Roman" w:cs="Arial"/>
          <w:color w:val="000000"/>
          <w:sz w:val="20"/>
          <w:szCs w:val="20"/>
          <w:lang w:eastAsia="zh-CN"/>
        </w:rPr>
        <w:t xml:space="preserve"> child, stepchild, adopted child, foster child, ex-foster child, parent, grandparent, grandchild or sibling of the employee or employee’s spouse.</w:t>
      </w:r>
    </w:p>
    <w:p w14:paraId="7BA49CEB" w14:textId="71B7E305" w:rsidR="00F862F1" w:rsidRPr="00BE0F50" w:rsidRDefault="00F862F1" w:rsidP="007A5617">
      <w:pPr>
        <w:keepNext/>
        <w:keepLines/>
        <w:numPr>
          <w:ilvl w:val="0"/>
          <w:numId w:val="7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Evidence </w:t>
      </w:r>
      <w:r>
        <w:rPr>
          <w:rFonts w:eastAsia="SimSun" w:cs="Arial"/>
          <w:b/>
          <w:bCs/>
          <w:color w:val="4F81BD"/>
          <w:szCs w:val="22"/>
          <w:lang w:eastAsia="zh-CN"/>
        </w:rPr>
        <w:t>r</w:t>
      </w:r>
      <w:r w:rsidRPr="00BE0F50">
        <w:rPr>
          <w:rFonts w:eastAsia="SimSun" w:cs="Arial"/>
          <w:b/>
          <w:bCs/>
          <w:color w:val="4F81BD"/>
          <w:szCs w:val="22"/>
          <w:lang w:eastAsia="zh-CN"/>
        </w:rPr>
        <w:t xml:space="preserve">equirements – </w:t>
      </w:r>
      <w:r>
        <w:rPr>
          <w:rFonts w:eastAsia="SimSun" w:cs="Arial"/>
          <w:b/>
          <w:bCs/>
          <w:color w:val="4F81BD"/>
          <w:szCs w:val="22"/>
          <w:lang w:eastAsia="zh-CN"/>
        </w:rPr>
        <w:t>special leave for the purpose of f</w:t>
      </w:r>
      <w:r w:rsidRPr="00BE0F50">
        <w:rPr>
          <w:rFonts w:eastAsia="SimSun" w:cs="Arial"/>
          <w:b/>
          <w:bCs/>
          <w:color w:val="4F81BD"/>
          <w:szCs w:val="22"/>
          <w:lang w:eastAsia="zh-CN"/>
        </w:rPr>
        <w:t xml:space="preserve">amily </w:t>
      </w:r>
      <w:r>
        <w:rPr>
          <w:rFonts w:eastAsia="SimSun" w:cs="Arial"/>
          <w:b/>
          <w:bCs/>
          <w:color w:val="4F81BD"/>
          <w:szCs w:val="22"/>
          <w:lang w:eastAsia="zh-CN"/>
        </w:rPr>
        <w:t>r</w:t>
      </w:r>
      <w:r w:rsidRPr="00BE0F50">
        <w:rPr>
          <w:rFonts w:eastAsia="SimSun" w:cs="Arial"/>
          <w:b/>
          <w:bCs/>
          <w:color w:val="4F81BD"/>
          <w:szCs w:val="22"/>
          <w:lang w:eastAsia="zh-CN"/>
        </w:rPr>
        <w:t>esponsibilit</w:t>
      </w:r>
      <w:r>
        <w:rPr>
          <w:rFonts w:eastAsia="SimSun" w:cs="Arial"/>
          <w:b/>
          <w:bCs/>
          <w:color w:val="4F81BD"/>
          <w:szCs w:val="22"/>
          <w:lang w:eastAsia="zh-CN"/>
        </w:rPr>
        <w:t>ies</w:t>
      </w:r>
    </w:p>
    <w:p w14:paraId="7524E153" w14:textId="5328B901" w:rsidR="00F862F1" w:rsidRPr="00BE0F50" w:rsidRDefault="00102288" w:rsidP="00F862F1">
      <w:pPr>
        <w:spacing w:before="200" w:after="0" w:line="280" w:lineRule="exact"/>
        <w:rPr>
          <w:rFonts w:eastAsia="Times New Roman" w:cs="Arial"/>
          <w:color w:val="000000"/>
          <w:sz w:val="20"/>
          <w:szCs w:val="20"/>
          <w:lang w:eastAsia="zh-CN"/>
        </w:rPr>
      </w:pPr>
      <w:r>
        <w:rPr>
          <w:rFonts w:eastAsia="Times New Roman" w:cs="Arial"/>
          <w:color w:val="000000"/>
          <w:sz w:val="20"/>
          <w:szCs w:val="20"/>
          <w:lang w:eastAsia="zh-CN"/>
        </w:rPr>
        <w:t xml:space="preserve">Applicants </w:t>
      </w:r>
      <w:r w:rsidR="00F862F1">
        <w:rPr>
          <w:rFonts w:eastAsia="Times New Roman" w:cs="Arial"/>
          <w:color w:val="000000"/>
          <w:sz w:val="20"/>
          <w:szCs w:val="20"/>
          <w:lang w:eastAsia="zh-CN"/>
        </w:rPr>
        <w:t xml:space="preserve">seeking a period of extended special leave without pay, as part of their leave for </w:t>
      </w:r>
      <w:r w:rsidR="00F862F1" w:rsidRPr="00BE0F50">
        <w:rPr>
          <w:rFonts w:eastAsia="Times New Roman" w:cs="Arial"/>
          <w:color w:val="000000"/>
          <w:sz w:val="20"/>
          <w:szCs w:val="20"/>
          <w:lang w:eastAsia="zh-CN"/>
        </w:rPr>
        <w:t>family responsibilit</w:t>
      </w:r>
      <w:r w:rsidR="00F862F1">
        <w:rPr>
          <w:rFonts w:eastAsia="Times New Roman" w:cs="Arial"/>
          <w:color w:val="000000"/>
          <w:sz w:val="20"/>
          <w:szCs w:val="20"/>
          <w:lang w:eastAsia="zh-CN"/>
        </w:rPr>
        <w:t>ies</w:t>
      </w:r>
      <w:r>
        <w:rPr>
          <w:rFonts w:eastAsia="Times New Roman" w:cs="Arial"/>
          <w:color w:val="000000"/>
          <w:sz w:val="20"/>
          <w:szCs w:val="20"/>
          <w:lang w:eastAsia="zh-CN"/>
        </w:rPr>
        <w:t xml:space="preserve"> </w:t>
      </w:r>
      <w:r w:rsidR="00F862F1" w:rsidRPr="00BE0F50">
        <w:rPr>
          <w:rFonts w:eastAsia="Times New Roman" w:cs="Arial"/>
          <w:color w:val="000000"/>
          <w:sz w:val="20"/>
          <w:szCs w:val="20"/>
          <w:lang w:eastAsia="zh-CN"/>
        </w:rPr>
        <w:t>should provide documentary evidence of the need for such leave. This includes but is not limited to the following:</w:t>
      </w:r>
    </w:p>
    <w:p w14:paraId="22E51408" w14:textId="77777777" w:rsidR="00F862F1" w:rsidRPr="00BE0F50" w:rsidRDefault="00F862F1" w:rsidP="00F862F1">
      <w:pPr>
        <w:numPr>
          <w:ilvl w:val="0"/>
          <w:numId w:val="5"/>
        </w:num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To care for a dependent child who has not yet reached the age for compulsory schooling under the </w:t>
      </w:r>
      <w:hyperlink r:id="rId69" w:history="1">
        <w:r>
          <w:rPr>
            <w:rFonts w:eastAsia="SimSun" w:cs="Arial"/>
            <w:i/>
            <w:color w:val="0000FF"/>
            <w:sz w:val="20"/>
            <w:szCs w:val="22"/>
            <w:u w:val="single"/>
            <w:lang w:eastAsia="zh-CN"/>
          </w:rPr>
          <w:t>Education (General Provisions) Act 2</w:t>
        </w:r>
        <w:r>
          <w:rPr>
            <w:rFonts w:eastAsia="SimSun" w:cs="Arial"/>
            <w:i/>
            <w:color w:val="0000FF"/>
            <w:sz w:val="20"/>
            <w:szCs w:val="22"/>
            <w:u w:val="single"/>
            <w:lang w:eastAsia="zh-CN"/>
          </w:rPr>
          <w:t>0</w:t>
        </w:r>
        <w:r>
          <w:rPr>
            <w:rFonts w:eastAsia="SimSun" w:cs="Arial"/>
            <w:i/>
            <w:color w:val="0000FF"/>
            <w:sz w:val="20"/>
            <w:szCs w:val="22"/>
            <w:u w:val="single"/>
            <w:lang w:eastAsia="zh-CN"/>
          </w:rPr>
          <w:t xml:space="preserve">06 </w:t>
        </w:r>
        <w:r w:rsidRPr="00D01425">
          <w:rPr>
            <w:rFonts w:eastAsia="SimSun" w:cs="Arial"/>
            <w:color w:val="0000FF"/>
            <w:sz w:val="20"/>
            <w:szCs w:val="22"/>
            <w:u w:val="single"/>
            <w:lang w:eastAsia="zh-CN"/>
          </w:rPr>
          <w:t>(Qld)</w:t>
        </w:r>
      </w:hyperlink>
      <w:r w:rsidRPr="00BE0F50">
        <w:rPr>
          <w:rFonts w:eastAsia="SimSun" w:cs="Arial"/>
          <w:color w:val="000000"/>
          <w:sz w:val="20"/>
          <w:szCs w:val="22"/>
          <w:lang w:eastAsia="zh-CN"/>
        </w:rPr>
        <w:t>:</w:t>
      </w:r>
    </w:p>
    <w:p w14:paraId="493E3984" w14:textId="77777777" w:rsidR="00F862F1" w:rsidRPr="00BE0F50" w:rsidRDefault="00F862F1" w:rsidP="00F862F1">
      <w:pPr>
        <w:numPr>
          <w:ilvl w:val="1"/>
          <w:numId w:val="5"/>
        </w:num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the birth certificate of a child who is a dependant; and</w:t>
      </w:r>
    </w:p>
    <w:p w14:paraId="73316926" w14:textId="77777777" w:rsidR="00F862F1" w:rsidRPr="00BE0F50" w:rsidRDefault="00F862F1" w:rsidP="00F862F1">
      <w:pPr>
        <w:numPr>
          <w:ilvl w:val="1"/>
          <w:numId w:val="5"/>
        </w:num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a statutory declaration in which the applicant states that they are the primary care giver for the dependent child.  </w:t>
      </w:r>
    </w:p>
    <w:p w14:paraId="499BBBBC" w14:textId="77777777" w:rsidR="00F862F1" w:rsidRPr="00BE0F50" w:rsidRDefault="00F862F1" w:rsidP="00F862F1">
      <w:pPr>
        <w:numPr>
          <w:ilvl w:val="0"/>
          <w:numId w:val="5"/>
        </w:num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To care for an immediate family member:</w:t>
      </w:r>
    </w:p>
    <w:p w14:paraId="767DE88C" w14:textId="6450E5C5" w:rsidR="00F862F1" w:rsidRPr="00BE0F50" w:rsidRDefault="00F862F1" w:rsidP="00F862F1">
      <w:pPr>
        <w:numPr>
          <w:ilvl w:val="1"/>
          <w:numId w:val="5"/>
        </w:num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Documentation satisfactory to the delegated approving officer, for example, a medical certificate, evidencing that an immediate family member is ill with an illness requiring care by the employee; and</w:t>
      </w:r>
    </w:p>
    <w:p w14:paraId="574F271D" w14:textId="77777777" w:rsidR="00F862F1" w:rsidRPr="00BE0F50" w:rsidRDefault="00F862F1" w:rsidP="00F862F1">
      <w:pPr>
        <w:numPr>
          <w:ilvl w:val="1"/>
          <w:numId w:val="5"/>
        </w:num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 xml:space="preserve">a statutory declaration in which the applicant states that they are the primary care giver for the family member. </w:t>
      </w:r>
    </w:p>
    <w:p w14:paraId="129C5EE0" w14:textId="77777777" w:rsidR="00F862F1" w:rsidRPr="00BE0F50" w:rsidRDefault="00F862F1" w:rsidP="00F862F1">
      <w:pPr>
        <w:numPr>
          <w:ilvl w:val="0"/>
          <w:numId w:val="5"/>
        </w:numPr>
        <w:spacing w:before="200" w:after="0" w:line="280" w:lineRule="exact"/>
        <w:rPr>
          <w:rFonts w:eastAsia="SimSun" w:cs="Arial"/>
          <w:color w:val="000000"/>
          <w:sz w:val="20"/>
          <w:szCs w:val="22"/>
          <w:lang w:eastAsia="zh-CN"/>
        </w:rPr>
      </w:pPr>
      <w:r w:rsidRPr="00BE0F50">
        <w:rPr>
          <w:rFonts w:eastAsia="SimSun" w:cs="Arial"/>
          <w:color w:val="000000"/>
          <w:sz w:val="20"/>
          <w:szCs w:val="22"/>
          <w:lang w:eastAsia="zh-CN"/>
        </w:rPr>
        <w:t>A primary care giver is the person who assumes the principal role of providing care and attention to the family member.</w:t>
      </w:r>
    </w:p>
    <w:p w14:paraId="13F07AF7" w14:textId="77777777" w:rsidR="00F862F1" w:rsidRPr="00BE0F50" w:rsidRDefault="00F862F1" w:rsidP="007A5617">
      <w:pPr>
        <w:keepNext/>
        <w:keepLines/>
        <w:numPr>
          <w:ilvl w:val="0"/>
          <w:numId w:val="7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Notice </w:t>
      </w:r>
      <w:r>
        <w:rPr>
          <w:rFonts w:eastAsia="SimSun" w:cs="Arial"/>
          <w:b/>
          <w:bCs/>
          <w:color w:val="4F81BD"/>
          <w:szCs w:val="22"/>
          <w:lang w:eastAsia="zh-CN"/>
        </w:rPr>
        <w:t>r</w:t>
      </w:r>
      <w:r w:rsidRPr="00BE0F50">
        <w:rPr>
          <w:rFonts w:eastAsia="SimSun" w:cs="Arial"/>
          <w:b/>
          <w:bCs/>
          <w:color w:val="4F81BD"/>
          <w:szCs w:val="22"/>
          <w:lang w:eastAsia="zh-CN"/>
        </w:rPr>
        <w:t>equirements</w:t>
      </w:r>
    </w:p>
    <w:p w14:paraId="0BAA0311" w14:textId="74380EFB"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Two clear school terms’ notice of the requested commencement for a</w:t>
      </w:r>
      <w:r>
        <w:rPr>
          <w:rFonts w:eastAsia="Times New Roman" w:cs="Arial"/>
          <w:color w:val="000000"/>
          <w:sz w:val="20"/>
          <w:szCs w:val="20"/>
          <w:lang w:eastAsia="zh-CN"/>
        </w:rPr>
        <w:t>n extended</w:t>
      </w:r>
      <w:r w:rsidR="00574404">
        <w:rPr>
          <w:rFonts w:eastAsia="Times New Roman" w:cs="Arial"/>
          <w:color w:val="000000"/>
          <w:sz w:val="20"/>
          <w:szCs w:val="20"/>
          <w:lang w:eastAsia="zh-CN"/>
        </w:rPr>
        <w:t xml:space="preserve"> period of special leave </w:t>
      </w:r>
      <w:r w:rsidRPr="00BE0F50">
        <w:rPr>
          <w:rFonts w:eastAsia="Times New Roman" w:cs="Arial"/>
          <w:color w:val="000000"/>
          <w:sz w:val="20"/>
          <w:szCs w:val="20"/>
          <w:lang w:eastAsia="zh-CN"/>
        </w:rPr>
        <w:t>is required</w:t>
      </w:r>
      <w:r>
        <w:rPr>
          <w:rFonts w:eastAsia="Times New Roman" w:cs="Arial"/>
          <w:color w:val="000000"/>
          <w:sz w:val="20"/>
          <w:szCs w:val="20"/>
          <w:lang w:eastAsia="zh-CN"/>
        </w:rPr>
        <w:t xml:space="preserve"> (general purpose and for purpose of family responsibilities).</w:t>
      </w:r>
      <w:r w:rsidRPr="00BE0F50">
        <w:rPr>
          <w:rFonts w:eastAsia="Times New Roman" w:cs="Arial"/>
          <w:color w:val="000000"/>
          <w:sz w:val="20"/>
          <w:szCs w:val="20"/>
          <w:lang w:eastAsia="zh-CN"/>
        </w:rPr>
        <w:t xml:space="preserve"> </w:t>
      </w:r>
      <w:r>
        <w:rPr>
          <w:rFonts w:eastAsia="Times New Roman" w:cs="Arial"/>
          <w:color w:val="000000"/>
          <w:sz w:val="20"/>
          <w:szCs w:val="20"/>
          <w:lang w:eastAsia="zh-CN"/>
        </w:rPr>
        <w:t>T</w:t>
      </w:r>
      <w:r w:rsidRPr="00BE0F50">
        <w:rPr>
          <w:rFonts w:eastAsia="Times New Roman" w:cs="Arial"/>
          <w:color w:val="000000"/>
          <w:sz w:val="20"/>
          <w:szCs w:val="20"/>
          <w:lang w:eastAsia="zh-CN"/>
        </w:rPr>
        <w:t xml:space="preserve">his is to enable the application to be considered in alignment with the school staffing cycle. </w:t>
      </w:r>
    </w:p>
    <w:p w14:paraId="14445289" w14:textId="77777777"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Examples of notice requirements: </w:t>
      </w:r>
    </w:p>
    <w:p w14:paraId="1C1EFD75" w14:textId="77777777" w:rsidR="00F862F1" w:rsidRPr="00BE0F50" w:rsidRDefault="00F862F1" w:rsidP="00F862F1">
      <w:pPr>
        <w:numPr>
          <w:ilvl w:val="0"/>
          <w:numId w:val="51"/>
        </w:num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If leave is requested for term one of the school year, then the application should be lodged by the end of term two of the previous year. </w:t>
      </w:r>
    </w:p>
    <w:p w14:paraId="6BEE2102" w14:textId="77777777" w:rsidR="00F862F1" w:rsidRPr="00BE0F50" w:rsidRDefault="00F862F1" w:rsidP="00F862F1">
      <w:pPr>
        <w:numPr>
          <w:ilvl w:val="0"/>
          <w:numId w:val="51"/>
        </w:num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If leave is required for term three then the application should be lodged by the end of term four of the previous year. </w:t>
      </w:r>
    </w:p>
    <w:p w14:paraId="297529B6" w14:textId="77777777"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This notice may be waived only in exceptional or compassionate circumstances.</w:t>
      </w:r>
    </w:p>
    <w:p w14:paraId="0ECDF8D2" w14:textId="38493A29" w:rsidR="00F862F1" w:rsidRPr="00BE0F50" w:rsidRDefault="00F862F1" w:rsidP="007A5617">
      <w:pPr>
        <w:keepNext/>
        <w:keepLines/>
        <w:numPr>
          <w:ilvl w:val="0"/>
          <w:numId w:val="7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Engaging in other paid employment during </w:t>
      </w:r>
      <w:r>
        <w:rPr>
          <w:rFonts w:eastAsia="SimSun" w:cs="Arial"/>
          <w:b/>
          <w:bCs/>
          <w:color w:val="4F81BD"/>
          <w:szCs w:val="22"/>
          <w:lang w:eastAsia="zh-CN"/>
        </w:rPr>
        <w:t>unpaid</w:t>
      </w:r>
      <w:r w:rsidRPr="00BE0F50">
        <w:rPr>
          <w:rFonts w:eastAsia="SimSun" w:cs="Arial"/>
          <w:b/>
          <w:bCs/>
          <w:color w:val="4F81BD"/>
          <w:szCs w:val="22"/>
          <w:lang w:eastAsia="zh-CN"/>
        </w:rPr>
        <w:t xml:space="preserve"> special leave</w:t>
      </w:r>
    </w:p>
    <w:p w14:paraId="0ECF51A1" w14:textId="7A32B43D" w:rsidR="00F862F1" w:rsidRPr="00BE0F50" w:rsidRDefault="00574404" w:rsidP="00F862F1">
      <w:pPr>
        <w:spacing w:before="200" w:after="0" w:line="280" w:lineRule="exact"/>
        <w:rPr>
          <w:rFonts w:eastAsia="Times New Roman" w:cs="Arial"/>
          <w:color w:val="000000"/>
          <w:sz w:val="20"/>
          <w:szCs w:val="20"/>
          <w:lang w:eastAsia="zh-CN"/>
        </w:rPr>
      </w:pPr>
      <w:r>
        <w:rPr>
          <w:rFonts w:eastAsia="Times New Roman" w:cs="Arial"/>
          <w:color w:val="000000"/>
          <w:sz w:val="20"/>
          <w:szCs w:val="20"/>
          <w:lang w:eastAsia="zh-CN"/>
        </w:rPr>
        <w:t xml:space="preserve">Employees granted unpaid </w:t>
      </w:r>
      <w:r w:rsidR="00F862F1" w:rsidRPr="00BE0F50">
        <w:rPr>
          <w:rFonts w:eastAsia="Times New Roman" w:cs="Arial"/>
          <w:color w:val="000000"/>
          <w:sz w:val="20"/>
          <w:szCs w:val="20"/>
          <w:lang w:eastAsia="zh-CN"/>
        </w:rPr>
        <w:t xml:space="preserve">special leave </w:t>
      </w:r>
      <w:r w:rsidR="00F862F1">
        <w:rPr>
          <w:rFonts w:eastAsia="Times New Roman" w:cs="Arial"/>
          <w:color w:val="000000"/>
          <w:sz w:val="20"/>
          <w:szCs w:val="20"/>
          <w:lang w:eastAsia="zh-CN"/>
        </w:rPr>
        <w:t xml:space="preserve">for the above purposes </w:t>
      </w:r>
      <w:r w:rsidR="00F862F1" w:rsidRPr="00BE0F50">
        <w:rPr>
          <w:rFonts w:eastAsia="Times New Roman" w:cs="Arial"/>
          <w:color w:val="000000"/>
          <w:sz w:val="20"/>
          <w:szCs w:val="20"/>
          <w:lang w:eastAsia="zh-CN"/>
        </w:rPr>
        <w:t xml:space="preserve">may engage in other paid employment.  All employees should avoid conflicts of interest during a period of </w:t>
      </w:r>
      <w:r w:rsidR="00F862F1">
        <w:rPr>
          <w:rFonts w:eastAsia="Times New Roman" w:cs="Arial"/>
          <w:color w:val="000000"/>
          <w:sz w:val="20"/>
          <w:szCs w:val="20"/>
          <w:lang w:eastAsia="zh-CN"/>
        </w:rPr>
        <w:t>unpaid</w:t>
      </w:r>
      <w:r w:rsidR="00F862F1" w:rsidRPr="00BE0F50">
        <w:rPr>
          <w:rFonts w:eastAsia="Times New Roman" w:cs="Arial"/>
          <w:color w:val="000000"/>
          <w:sz w:val="20"/>
          <w:szCs w:val="20"/>
          <w:lang w:eastAsia="zh-CN"/>
        </w:rPr>
        <w:t xml:space="preserve"> special leave and adhere to the provisions of the Code of Conduct. </w:t>
      </w:r>
    </w:p>
    <w:p w14:paraId="427B4FF3" w14:textId="334D7E96" w:rsidR="00F862F1" w:rsidRPr="007B42FE" w:rsidRDefault="00F862F1" w:rsidP="00F862F1">
      <w:pPr>
        <w:spacing w:before="200" w:after="0" w:line="280" w:lineRule="exact"/>
        <w:rPr>
          <w:rFonts w:eastAsia="Times New Roman" w:cs="Arial"/>
          <w:color w:val="000000"/>
          <w:sz w:val="20"/>
          <w:szCs w:val="20"/>
          <w:lang w:eastAsia="zh-CN"/>
        </w:rPr>
      </w:pPr>
      <w:r w:rsidRPr="007B42FE">
        <w:rPr>
          <w:rFonts w:eastAsia="Times New Roman" w:cs="Arial"/>
          <w:color w:val="000000"/>
          <w:sz w:val="20"/>
          <w:szCs w:val="20"/>
          <w:lang w:eastAsia="zh-CN"/>
        </w:rPr>
        <w:lastRenderedPageBreak/>
        <w:t xml:space="preserve">In circumstances where </w:t>
      </w:r>
      <w:r>
        <w:rPr>
          <w:rFonts w:eastAsia="Times New Roman" w:cs="Arial"/>
          <w:color w:val="000000"/>
          <w:sz w:val="20"/>
          <w:szCs w:val="20"/>
          <w:lang w:eastAsia="zh-CN"/>
        </w:rPr>
        <w:t xml:space="preserve">an </w:t>
      </w:r>
      <w:r w:rsidRPr="007B42FE">
        <w:rPr>
          <w:rFonts w:eastAsia="Times New Roman" w:cs="Arial"/>
          <w:color w:val="000000"/>
          <w:sz w:val="20"/>
          <w:szCs w:val="20"/>
          <w:lang w:eastAsia="zh-CN"/>
        </w:rPr>
        <w:t xml:space="preserve">extended </w:t>
      </w:r>
      <w:r>
        <w:rPr>
          <w:rFonts w:eastAsia="Times New Roman" w:cs="Arial"/>
          <w:color w:val="000000"/>
          <w:sz w:val="20"/>
          <w:szCs w:val="20"/>
          <w:lang w:eastAsia="zh-CN"/>
        </w:rPr>
        <w:t xml:space="preserve">period of unpaid </w:t>
      </w:r>
      <w:r w:rsidRPr="007B42FE">
        <w:rPr>
          <w:rFonts w:eastAsia="Times New Roman" w:cs="Arial"/>
          <w:color w:val="000000"/>
          <w:sz w:val="20"/>
          <w:szCs w:val="20"/>
          <w:lang w:eastAsia="zh-CN"/>
        </w:rPr>
        <w:t xml:space="preserve">special leave has been granted (for example: to care for a relative in another state or temporary relocation outside of Queensland due to military work commitments of a spouse), and a teacher subsequently identifies a need to seek employment in another school outside of Queensland, the employee must comply with the requirements of the Department’s </w:t>
      </w:r>
      <w:hyperlink r:id="rId70" w:history="1">
        <w:r w:rsidRPr="007B42FE">
          <w:rPr>
            <w:rStyle w:val="Hyperlink"/>
            <w:rFonts w:eastAsia="Times New Roman" w:cs="Arial"/>
            <w:sz w:val="20"/>
            <w:szCs w:val="20"/>
            <w:lang w:eastAsia="zh-CN"/>
          </w:rPr>
          <w:t>Notification of Other Employment P</w:t>
        </w:r>
        <w:r w:rsidRPr="007B42FE">
          <w:rPr>
            <w:rStyle w:val="Hyperlink"/>
            <w:rFonts w:eastAsia="Times New Roman" w:cs="Arial"/>
            <w:sz w:val="20"/>
            <w:szCs w:val="20"/>
            <w:lang w:eastAsia="zh-CN"/>
          </w:rPr>
          <w:t>r</w:t>
        </w:r>
        <w:r w:rsidRPr="007B42FE">
          <w:rPr>
            <w:rStyle w:val="Hyperlink"/>
            <w:rFonts w:eastAsia="Times New Roman" w:cs="Arial"/>
            <w:sz w:val="20"/>
            <w:szCs w:val="20"/>
            <w:lang w:eastAsia="zh-CN"/>
          </w:rPr>
          <w:t>ocedure</w:t>
        </w:r>
      </w:hyperlink>
      <w:r w:rsidRPr="007B42FE">
        <w:rPr>
          <w:rFonts w:eastAsia="Times New Roman" w:cs="Arial"/>
          <w:color w:val="000000"/>
          <w:sz w:val="20"/>
          <w:szCs w:val="20"/>
          <w:lang w:eastAsia="zh-CN"/>
        </w:rPr>
        <w:t xml:space="preserve"> and </w:t>
      </w:r>
      <w:hyperlink r:id="rId71" w:history="1">
        <w:r w:rsidRPr="007B42FE">
          <w:rPr>
            <w:rStyle w:val="Hyperlink"/>
            <w:rFonts w:eastAsia="Times New Roman" w:cs="Arial"/>
            <w:sz w:val="20"/>
            <w:szCs w:val="20"/>
            <w:lang w:eastAsia="zh-CN"/>
          </w:rPr>
          <w:t>Conflict of Int</w:t>
        </w:r>
        <w:r w:rsidRPr="007B42FE">
          <w:rPr>
            <w:rStyle w:val="Hyperlink"/>
            <w:rFonts w:eastAsia="Times New Roman" w:cs="Arial"/>
            <w:sz w:val="20"/>
            <w:szCs w:val="20"/>
            <w:lang w:eastAsia="zh-CN"/>
          </w:rPr>
          <w:t>e</w:t>
        </w:r>
        <w:r w:rsidRPr="007B42FE">
          <w:rPr>
            <w:rStyle w:val="Hyperlink"/>
            <w:rFonts w:eastAsia="Times New Roman" w:cs="Arial"/>
            <w:sz w:val="20"/>
            <w:szCs w:val="20"/>
            <w:lang w:eastAsia="zh-CN"/>
          </w:rPr>
          <w:t>rest Procedure</w:t>
        </w:r>
      </w:hyperlink>
      <w:r w:rsidRPr="007B42FE">
        <w:rPr>
          <w:rFonts w:eastAsia="Times New Roman" w:cs="Arial"/>
          <w:color w:val="000000"/>
          <w:sz w:val="20"/>
          <w:szCs w:val="20"/>
          <w:lang w:eastAsia="zh-CN"/>
        </w:rPr>
        <w:t xml:space="preserve"> prior to engaging in any secondary employment.</w:t>
      </w:r>
    </w:p>
    <w:p w14:paraId="0FB6FB8A" w14:textId="1FBAA6E8" w:rsidR="00F862F1" w:rsidRPr="00BE0F50" w:rsidRDefault="00F862F1" w:rsidP="007A5617">
      <w:pPr>
        <w:keepNext/>
        <w:keepLines/>
        <w:numPr>
          <w:ilvl w:val="0"/>
          <w:numId w:val="73"/>
        </w:numPr>
        <w:spacing w:before="200" w:after="0" w:line="280" w:lineRule="exact"/>
        <w:outlineLvl w:val="2"/>
        <w:rPr>
          <w:rFonts w:eastAsia="SimSun" w:cs="Arial"/>
          <w:b/>
          <w:bCs/>
          <w:color w:val="4F81BD"/>
          <w:szCs w:val="22"/>
          <w:lang w:eastAsia="zh-CN"/>
        </w:rPr>
      </w:pPr>
      <w:r>
        <w:rPr>
          <w:rFonts w:eastAsia="SimSun" w:cs="Arial"/>
          <w:b/>
          <w:bCs/>
          <w:color w:val="4F81BD"/>
          <w:szCs w:val="22"/>
          <w:lang w:eastAsia="zh-CN"/>
        </w:rPr>
        <w:t>Ending an extended period of special leave e</w:t>
      </w:r>
      <w:r w:rsidRPr="00BE0F50">
        <w:rPr>
          <w:rFonts w:eastAsia="SimSun" w:cs="Arial"/>
          <w:b/>
          <w:bCs/>
          <w:color w:val="4F81BD"/>
          <w:szCs w:val="22"/>
          <w:lang w:eastAsia="zh-CN"/>
        </w:rPr>
        <w:t>arly</w:t>
      </w:r>
    </w:p>
    <w:p w14:paraId="79DCA3F0" w14:textId="3D737BF8"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The department reserves the right to recall any employee from </w:t>
      </w:r>
      <w:r>
        <w:rPr>
          <w:rFonts w:eastAsia="Times New Roman" w:cs="Arial"/>
          <w:color w:val="000000"/>
          <w:sz w:val="20"/>
          <w:szCs w:val="20"/>
          <w:lang w:eastAsia="zh-CN"/>
        </w:rPr>
        <w:t xml:space="preserve">an </w:t>
      </w:r>
      <w:r w:rsidRPr="00BE0F50">
        <w:rPr>
          <w:rFonts w:eastAsia="Times New Roman" w:cs="Arial"/>
          <w:color w:val="000000"/>
          <w:sz w:val="20"/>
          <w:szCs w:val="20"/>
          <w:lang w:eastAsia="zh-CN"/>
        </w:rPr>
        <w:t xml:space="preserve">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special leave by giv</w:t>
      </w:r>
      <w:r w:rsidR="00574404">
        <w:rPr>
          <w:rFonts w:eastAsia="Times New Roman" w:cs="Arial"/>
          <w:color w:val="000000"/>
          <w:sz w:val="20"/>
          <w:szCs w:val="20"/>
          <w:lang w:eastAsia="zh-CN"/>
        </w:rPr>
        <w:t xml:space="preserve">ing them three months’ notice. </w:t>
      </w:r>
      <w:r w:rsidRPr="00BE0F50">
        <w:rPr>
          <w:rFonts w:eastAsia="Times New Roman" w:cs="Arial"/>
          <w:color w:val="000000"/>
          <w:sz w:val="20"/>
          <w:szCs w:val="20"/>
          <w:lang w:eastAsia="zh-CN"/>
        </w:rPr>
        <w:t xml:space="preserve">Employees </w:t>
      </w:r>
      <w:r>
        <w:rPr>
          <w:rFonts w:eastAsia="Times New Roman" w:cs="Arial"/>
          <w:color w:val="000000"/>
          <w:sz w:val="20"/>
          <w:szCs w:val="20"/>
          <w:lang w:eastAsia="zh-CN"/>
        </w:rPr>
        <w:t>seeking</w:t>
      </w:r>
      <w:r w:rsidRPr="00BE0F50">
        <w:rPr>
          <w:rFonts w:eastAsia="Times New Roman" w:cs="Arial"/>
          <w:color w:val="000000"/>
          <w:sz w:val="20"/>
          <w:szCs w:val="20"/>
          <w:lang w:eastAsia="zh-CN"/>
        </w:rPr>
        <w:t xml:space="preserve"> to return early from a</w:t>
      </w:r>
      <w:r>
        <w:rPr>
          <w:rFonts w:eastAsia="Times New Roman" w:cs="Arial"/>
          <w:color w:val="000000"/>
          <w:sz w:val="20"/>
          <w:szCs w:val="20"/>
          <w:lang w:eastAsia="zh-CN"/>
        </w:rPr>
        <w:t>n extended</w:t>
      </w:r>
      <w:r w:rsidR="00574404">
        <w:rPr>
          <w:rFonts w:eastAsia="Times New Roman" w:cs="Arial"/>
          <w:color w:val="000000"/>
          <w:sz w:val="20"/>
          <w:szCs w:val="20"/>
          <w:lang w:eastAsia="zh-CN"/>
        </w:rPr>
        <w:t xml:space="preserve"> period of </w:t>
      </w:r>
      <w:r w:rsidRPr="00BE0F50">
        <w:rPr>
          <w:rFonts w:eastAsia="Times New Roman" w:cs="Arial"/>
          <w:color w:val="000000"/>
          <w:sz w:val="20"/>
          <w:szCs w:val="20"/>
          <w:lang w:eastAsia="zh-CN"/>
        </w:rPr>
        <w:t xml:space="preserve">special leave should give </w:t>
      </w:r>
      <w:r>
        <w:rPr>
          <w:rFonts w:eastAsia="Times New Roman" w:cs="Arial"/>
          <w:color w:val="000000"/>
          <w:sz w:val="20"/>
          <w:szCs w:val="20"/>
          <w:lang w:eastAsia="zh-CN"/>
        </w:rPr>
        <w:t xml:space="preserve">the department </w:t>
      </w:r>
      <w:r w:rsidRPr="00BE0F50">
        <w:rPr>
          <w:rFonts w:eastAsia="Times New Roman" w:cs="Arial"/>
          <w:color w:val="000000"/>
          <w:sz w:val="20"/>
          <w:szCs w:val="20"/>
          <w:lang w:eastAsia="zh-CN"/>
        </w:rPr>
        <w:t xml:space="preserve">at least three months’ notice of their </w:t>
      </w:r>
      <w:r>
        <w:rPr>
          <w:rFonts w:eastAsia="Times New Roman" w:cs="Arial"/>
          <w:color w:val="000000"/>
          <w:sz w:val="20"/>
          <w:szCs w:val="20"/>
          <w:lang w:eastAsia="zh-CN"/>
        </w:rPr>
        <w:t xml:space="preserve">return </w:t>
      </w:r>
      <w:r w:rsidRPr="00BE0F50">
        <w:rPr>
          <w:rFonts w:eastAsia="Times New Roman" w:cs="Arial"/>
          <w:color w:val="000000"/>
          <w:sz w:val="20"/>
          <w:szCs w:val="20"/>
          <w:lang w:eastAsia="zh-CN"/>
        </w:rPr>
        <w:t xml:space="preserve">date. The department may agree to reduce this </w:t>
      </w:r>
      <w:r>
        <w:rPr>
          <w:rFonts w:eastAsia="Times New Roman" w:cs="Arial"/>
          <w:color w:val="000000"/>
          <w:sz w:val="20"/>
          <w:szCs w:val="20"/>
          <w:lang w:eastAsia="zh-CN"/>
        </w:rPr>
        <w:t xml:space="preserve">notice </w:t>
      </w:r>
      <w:r w:rsidR="00F95814">
        <w:rPr>
          <w:rFonts w:eastAsia="Times New Roman" w:cs="Arial"/>
          <w:color w:val="000000"/>
          <w:sz w:val="20"/>
          <w:szCs w:val="20"/>
          <w:lang w:eastAsia="zh-CN"/>
        </w:rPr>
        <w:t xml:space="preserve">period </w:t>
      </w:r>
      <w:r w:rsidRPr="00BE0F50">
        <w:rPr>
          <w:rFonts w:eastAsia="Times New Roman" w:cs="Arial"/>
          <w:color w:val="000000"/>
          <w:sz w:val="20"/>
          <w:szCs w:val="20"/>
          <w:lang w:eastAsia="zh-CN"/>
        </w:rPr>
        <w:t xml:space="preserve">for an employee if the reason for returning from </w:t>
      </w:r>
      <w:r>
        <w:rPr>
          <w:rFonts w:eastAsia="Times New Roman" w:cs="Arial"/>
          <w:color w:val="000000"/>
          <w:sz w:val="20"/>
          <w:szCs w:val="20"/>
          <w:lang w:eastAsia="zh-CN"/>
        </w:rPr>
        <w:t xml:space="preserve">an </w:t>
      </w:r>
      <w:r w:rsidRPr="00BE0F50">
        <w:rPr>
          <w:rFonts w:eastAsia="Times New Roman" w:cs="Arial"/>
          <w:color w:val="000000"/>
          <w:sz w:val="20"/>
          <w:szCs w:val="20"/>
          <w:lang w:eastAsia="zh-CN"/>
        </w:rPr>
        <w:t xml:space="preserve">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special leave early merits compassionate consideration, or is because of financial difficulties.</w:t>
      </w:r>
    </w:p>
    <w:p w14:paraId="208A20FB" w14:textId="77777777"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Teachers requesting an early return from leave are accommodated to the extent that this is possible, and that the early return does not disadvantage other teachers. Early return is subject to the availability of vacancies within the teacher’s preferred geographic area and teaching subject/specialist areas. The department cannot guarantee that a request for early return from </w:t>
      </w:r>
      <w:r>
        <w:rPr>
          <w:rFonts w:eastAsia="Times New Roman" w:cs="Arial"/>
          <w:color w:val="000000"/>
          <w:sz w:val="20"/>
          <w:szCs w:val="20"/>
          <w:lang w:eastAsia="zh-CN"/>
        </w:rPr>
        <w:t xml:space="preserve">an </w:t>
      </w:r>
      <w:r w:rsidRPr="00BE0F50">
        <w:rPr>
          <w:rFonts w:eastAsia="Times New Roman" w:cs="Arial"/>
          <w:color w:val="000000"/>
          <w:sz w:val="20"/>
          <w:szCs w:val="20"/>
          <w:lang w:eastAsia="zh-CN"/>
        </w:rPr>
        <w:t xml:space="preserve">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special leave will be granted.</w:t>
      </w:r>
    </w:p>
    <w:p w14:paraId="6E1FFB26" w14:textId="77777777"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Wherever possible, an application by a teacher for early return should align with the school staffing cycle; that is, the application should be lodged by the end of term two for return at the commencement of the following school year.</w:t>
      </w:r>
    </w:p>
    <w:p w14:paraId="5BF2C2F6" w14:textId="6B1E8334" w:rsidR="00F862F1" w:rsidRPr="00BE0F50" w:rsidRDefault="00F862F1" w:rsidP="007A5617">
      <w:pPr>
        <w:keepNext/>
        <w:keepLines/>
        <w:numPr>
          <w:ilvl w:val="0"/>
          <w:numId w:val="7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Returning to work from </w:t>
      </w:r>
      <w:r>
        <w:rPr>
          <w:rFonts w:eastAsia="SimSun" w:cs="Arial"/>
          <w:b/>
          <w:bCs/>
          <w:color w:val="4F81BD"/>
          <w:szCs w:val="22"/>
          <w:lang w:eastAsia="zh-CN"/>
        </w:rPr>
        <w:t xml:space="preserve">an </w:t>
      </w:r>
      <w:r w:rsidRPr="00BE0F50">
        <w:rPr>
          <w:rFonts w:eastAsia="SimSun" w:cs="Arial"/>
          <w:b/>
          <w:bCs/>
          <w:color w:val="4F81BD"/>
          <w:szCs w:val="22"/>
          <w:lang w:eastAsia="zh-CN"/>
        </w:rPr>
        <w:t xml:space="preserve">extended </w:t>
      </w:r>
      <w:r>
        <w:rPr>
          <w:rFonts w:eastAsia="SimSun" w:cs="Arial"/>
          <w:b/>
          <w:bCs/>
          <w:color w:val="4F81BD"/>
          <w:szCs w:val="22"/>
          <w:lang w:eastAsia="zh-CN"/>
        </w:rPr>
        <w:t xml:space="preserve">period of </w:t>
      </w:r>
      <w:r w:rsidRPr="00BE0F50">
        <w:rPr>
          <w:rFonts w:eastAsia="SimSun" w:cs="Arial"/>
          <w:b/>
          <w:bCs/>
          <w:color w:val="4F81BD"/>
          <w:szCs w:val="22"/>
          <w:lang w:eastAsia="zh-CN"/>
        </w:rPr>
        <w:t>special leave</w:t>
      </w:r>
    </w:p>
    <w:p w14:paraId="0B2E2F69" w14:textId="41BA5A21" w:rsidR="00F862F1" w:rsidRPr="00BE0F50" w:rsidRDefault="00F862F1" w:rsidP="00F862F1">
      <w:pPr>
        <w:spacing w:before="200" w:after="0" w:line="280" w:lineRule="exact"/>
        <w:rPr>
          <w:rFonts w:eastAsia="Times New Roman" w:cs="Arial"/>
          <w:sz w:val="20"/>
          <w:szCs w:val="20"/>
          <w:lang w:eastAsia="zh-CN"/>
        </w:rPr>
      </w:pPr>
      <w:r w:rsidRPr="00BE0F50">
        <w:rPr>
          <w:rFonts w:eastAsia="Times New Roman" w:cs="Arial"/>
          <w:color w:val="000000"/>
          <w:sz w:val="20"/>
          <w:szCs w:val="20"/>
          <w:lang w:eastAsia="zh-CN"/>
        </w:rPr>
        <w:t xml:space="preserve">Teachers returning from leave may be placed in a vacancy at their most recent school or be required to transfer to another school in the same geographic area within the region. The vacancy should correspond with their teaching subject/specialist areas. Any transfer of teachers outside of the region will be according to </w:t>
      </w:r>
      <w:proofErr w:type="spellStart"/>
      <w:r w:rsidRPr="00BE0F50">
        <w:rPr>
          <w:rFonts w:eastAsia="Times New Roman" w:cs="Arial"/>
          <w:color w:val="000000"/>
          <w:sz w:val="20"/>
          <w:szCs w:val="20"/>
          <w:lang w:eastAsia="zh-CN"/>
        </w:rPr>
        <w:t>the</w:t>
      </w:r>
      <w:hyperlink r:id="rId72" w:history="1">
        <w:r w:rsidR="00893EE3">
          <w:rPr>
            <w:rFonts w:eastAsia="Times New Roman" w:cs="Arial"/>
            <w:color w:val="0000FF"/>
            <w:sz w:val="20"/>
            <w:szCs w:val="20"/>
            <w:u w:val="single"/>
            <w:lang w:eastAsia="zh-CN"/>
          </w:rPr>
          <w:t>Teacher</w:t>
        </w:r>
        <w:proofErr w:type="spellEnd"/>
        <w:r w:rsidR="00893EE3">
          <w:rPr>
            <w:rFonts w:eastAsia="Times New Roman" w:cs="Arial"/>
            <w:color w:val="0000FF"/>
            <w:sz w:val="20"/>
            <w:szCs w:val="20"/>
            <w:u w:val="single"/>
            <w:lang w:eastAsia="zh-CN"/>
          </w:rPr>
          <w:t xml:space="preserve"> Transf</w:t>
        </w:r>
        <w:r w:rsidR="00893EE3">
          <w:rPr>
            <w:rFonts w:eastAsia="Times New Roman" w:cs="Arial"/>
            <w:color w:val="0000FF"/>
            <w:sz w:val="20"/>
            <w:szCs w:val="20"/>
            <w:u w:val="single"/>
            <w:lang w:eastAsia="zh-CN"/>
          </w:rPr>
          <w:t>e</w:t>
        </w:r>
        <w:r w:rsidR="00893EE3">
          <w:rPr>
            <w:rFonts w:eastAsia="Times New Roman" w:cs="Arial"/>
            <w:color w:val="0000FF"/>
            <w:sz w:val="20"/>
            <w:szCs w:val="20"/>
            <w:u w:val="single"/>
            <w:lang w:eastAsia="zh-CN"/>
          </w:rPr>
          <w:t>r Guideline</w:t>
        </w:r>
      </w:hyperlink>
      <w:r w:rsidRPr="00D01425">
        <w:rPr>
          <w:rFonts w:eastAsia="Times New Roman" w:cs="Arial"/>
          <w:color w:val="000000" w:themeColor="text1"/>
          <w:sz w:val="20"/>
          <w:szCs w:val="20"/>
          <w:lang w:eastAsia="zh-CN"/>
        </w:rPr>
        <w:t xml:space="preserve"> (DoE employees only). </w:t>
      </w:r>
    </w:p>
    <w:p w14:paraId="05DD9309" w14:textId="6750FEDA"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Teachers on leave should confirm their return date in writing to their relevant regional office. This confirmation should be received by the end of term two for return at the commencement of the following school year.  It is assumed that teachers will resume duty immediately following the approved end date of their </w:t>
      </w:r>
      <w:r>
        <w:rPr>
          <w:rFonts w:eastAsia="Times New Roman" w:cs="Arial"/>
          <w:color w:val="000000"/>
          <w:sz w:val="20"/>
          <w:szCs w:val="20"/>
          <w:lang w:eastAsia="zh-CN"/>
        </w:rPr>
        <w:t xml:space="preserve">extended </w:t>
      </w:r>
      <w:r w:rsidRPr="00BE0F50">
        <w:rPr>
          <w:rFonts w:eastAsia="Times New Roman" w:cs="Arial"/>
          <w:color w:val="000000"/>
          <w:sz w:val="20"/>
          <w:szCs w:val="20"/>
          <w:lang w:eastAsia="zh-CN"/>
        </w:rPr>
        <w:t xml:space="preserve">period of </w:t>
      </w:r>
      <w:r>
        <w:rPr>
          <w:rFonts w:eastAsia="Times New Roman" w:cs="Arial"/>
          <w:color w:val="000000"/>
          <w:sz w:val="20"/>
          <w:szCs w:val="20"/>
          <w:lang w:eastAsia="zh-CN"/>
        </w:rPr>
        <w:t>s</w:t>
      </w:r>
      <w:r w:rsidR="007A5617">
        <w:rPr>
          <w:rFonts w:eastAsia="Times New Roman" w:cs="Arial"/>
          <w:color w:val="000000"/>
          <w:sz w:val="20"/>
          <w:szCs w:val="20"/>
          <w:lang w:eastAsia="zh-CN"/>
        </w:rPr>
        <w:t xml:space="preserve">pecial </w:t>
      </w:r>
      <w:r>
        <w:rPr>
          <w:rFonts w:eastAsia="Times New Roman" w:cs="Arial"/>
          <w:color w:val="000000"/>
          <w:sz w:val="20"/>
          <w:szCs w:val="20"/>
          <w:lang w:eastAsia="zh-CN"/>
        </w:rPr>
        <w:t>l</w:t>
      </w:r>
      <w:r w:rsidRPr="00BE0F50">
        <w:rPr>
          <w:rFonts w:eastAsia="Times New Roman" w:cs="Arial"/>
          <w:color w:val="000000"/>
          <w:sz w:val="20"/>
          <w:szCs w:val="20"/>
          <w:lang w:eastAsia="zh-CN"/>
        </w:rPr>
        <w:t>eave. Teachers will be advised prior to their recommencement date about where they will be working when they return.</w:t>
      </w:r>
    </w:p>
    <w:p w14:paraId="205E631D" w14:textId="77777777"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Teachers who do not recommence duty following </w:t>
      </w:r>
      <w:r>
        <w:rPr>
          <w:rFonts w:eastAsia="Times New Roman" w:cs="Arial"/>
          <w:color w:val="000000"/>
          <w:sz w:val="20"/>
          <w:szCs w:val="20"/>
          <w:lang w:eastAsia="zh-CN"/>
        </w:rPr>
        <w:t xml:space="preserve">an </w:t>
      </w:r>
      <w:r w:rsidRPr="00BE0F50">
        <w:rPr>
          <w:rFonts w:eastAsia="Times New Roman" w:cs="Arial"/>
          <w:color w:val="000000"/>
          <w:sz w:val="20"/>
          <w:szCs w:val="20"/>
          <w:lang w:eastAsia="zh-CN"/>
        </w:rPr>
        <w:t xml:space="preserve">extended </w:t>
      </w:r>
      <w:r>
        <w:rPr>
          <w:rFonts w:eastAsia="Times New Roman" w:cs="Arial"/>
          <w:color w:val="000000"/>
          <w:sz w:val="20"/>
          <w:szCs w:val="20"/>
          <w:lang w:eastAsia="zh-CN"/>
        </w:rPr>
        <w:t xml:space="preserve">period of special </w:t>
      </w:r>
      <w:r w:rsidRPr="00BE0F50">
        <w:rPr>
          <w:rFonts w:eastAsia="Times New Roman" w:cs="Arial"/>
          <w:color w:val="000000"/>
          <w:sz w:val="20"/>
          <w:szCs w:val="20"/>
          <w:lang w:eastAsia="zh-CN"/>
        </w:rPr>
        <w:t>leave and have not obtained department approval to further extend their leave are considered to be ‘absent without authorised leave’. Disciplinary action may be taken in such cases.</w:t>
      </w:r>
    </w:p>
    <w:p w14:paraId="600D14C4" w14:textId="1440F87E" w:rsidR="00F862F1" w:rsidRPr="00BE0F50" w:rsidRDefault="00F862F1" w:rsidP="007A5617">
      <w:pPr>
        <w:keepNext/>
        <w:keepLines/>
        <w:numPr>
          <w:ilvl w:val="0"/>
          <w:numId w:val="7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 xml:space="preserve">Substituting paid sick leave </w:t>
      </w:r>
    </w:p>
    <w:p w14:paraId="70E29D1C" w14:textId="4A0BA38D"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An application to substitute paid sick leave for a period of unpaid special leave in circumstances where the required notice of early return has not been given, will only be approved in exceptional circumstances. Consideration will be given to the length </w:t>
      </w:r>
      <w:r w:rsidR="007A5617">
        <w:rPr>
          <w:rFonts w:eastAsia="Times New Roman" w:cs="Arial"/>
          <w:color w:val="000000"/>
          <w:sz w:val="20"/>
          <w:szCs w:val="20"/>
          <w:lang w:eastAsia="zh-CN"/>
        </w:rPr>
        <w:t xml:space="preserve">of the </w:t>
      </w:r>
      <w:r w:rsidRPr="00BE0F50">
        <w:rPr>
          <w:rFonts w:eastAsia="Times New Roman" w:cs="Arial"/>
          <w:color w:val="000000"/>
          <w:sz w:val="20"/>
          <w:szCs w:val="20"/>
          <w:lang w:eastAsia="zh-CN"/>
        </w:rPr>
        <w:t xml:space="preserve">leave, the activities that were undertaken during the leave period and any compassionate circumstances. The Regional HR Manager will determine these requests. They will only be approved in exceptional circumstances. </w:t>
      </w:r>
    </w:p>
    <w:p w14:paraId="40B22951" w14:textId="77777777" w:rsidR="00F862F1" w:rsidRPr="00BE0F50" w:rsidRDefault="00F862F1" w:rsidP="007A5617">
      <w:pPr>
        <w:keepNext/>
        <w:keepLines/>
        <w:numPr>
          <w:ilvl w:val="0"/>
          <w:numId w:val="7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lastRenderedPageBreak/>
        <w:t xml:space="preserve">Payment for school vacations while on </w:t>
      </w:r>
      <w:r>
        <w:rPr>
          <w:rFonts w:eastAsia="SimSun" w:cs="Arial"/>
          <w:b/>
          <w:bCs/>
          <w:color w:val="4F81BD"/>
          <w:szCs w:val="22"/>
          <w:lang w:eastAsia="zh-CN"/>
        </w:rPr>
        <w:t xml:space="preserve">an </w:t>
      </w:r>
      <w:r w:rsidRPr="00BE0F50">
        <w:rPr>
          <w:rFonts w:eastAsia="SimSun" w:cs="Arial"/>
          <w:b/>
          <w:bCs/>
          <w:color w:val="4F81BD"/>
          <w:szCs w:val="22"/>
          <w:lang w:eastAsia="zh-CN"/>
        </w:rPr>
        <w:t xml:space="preserve">extended </w:t>
      </w:r>
      <w:r>
        <w:rPr>
          <w:rFonts w:eastAsia="SimSun" w:cs="Arial"/>
          <w:b/>
          <w:bCs/>
          <w:color w:val="4F81BD"/>
          <w:szCs w:val="22"/>
          <w:lang w:eastAsia="zh-CN"/>
        </w:rPr>
        <w:t xml:space="preserve">period of </w:t>
      </w:r>
      <w:r w:rsidRPr="00BE0F50">
        <w:rPr>
          <w:rFonts w:eastAsia="SimSun" w:cs="Arial"/>
          <w:b/>
          <w:bCs/>
          <w:color w:val="4F81BD"/>
          <w:szCs w:val="22"/>
          <w:lang w:eastAsia="zh-CN"/>
        </w:rPr>
        <w:t>special leave</w:t>
      </w:r>
    </w:p>
    <w:p w14:paraId="0DE7E2DE" w14:textId="459DDA2D" w:rsidR="00F862F1" w:rsidRPr="00BE0F50" w:rsidRDefault="00F862F1" w:rsidP="00F862F1">
      <w:pPr>
        <w:spacing w:before="200" w:after="0" w:line="280" w:lineRule="exact"/>
        <w:rPr>
          <w:rFonts w:eastAsia="Times New Roman" w:cs="Arial"/>
          <w:color w:val="000000"/>
          <w:sz w:val="20"/>
          <w:szCs w:val="20"/>
          <w:lang w:eastAsia="zh-CN"/>
        </w:rPr>
      </w:pPr>
      <w:r>
        <w:rPr>
          <w:rFonts w:eastAsia="Times New Roman" w:cs="Arial"/>
          <w:color w:val="000000"/>
          <w:sz w:val="20"/>
          <w:szCs w:val="20"/>
          <w:lang w:eastAsia="zh-CN"/>
        </w:rPr>
        <w:t>T</w:t>
      </w:r>
      <w:r w:rsidRPr="00BE0F50">
        <w:rPr>
          <w:rFonts w:eastAsia="Times New Roman" w:cs="Arial"/>
          <w:color w:val="000000"/>
          <w:sz w:val="20"/>
          <w:szCs w:val="20"/>
          <w:lang w:eastAsia="zh-CN"/>
        </w:rPr>
        <w:t xml:space="preserve">eachers do not receive payment for any school vacation occurring </w:t>
      </w:r>
      <w:r>
        <w:rPr>
          <w:rFonts w:eastAsia="Times New Roman" w:cs="Arial"/>
          <w:color w:val="000000"/>
          <w:sz w:val="20"/>
          <w:szCs w:val="20"/>
          <w:lang w:eastAsia="zh-CN"/>
        </w:rPr>
        <w:t>during the extended period of special leave, including vacation period</w:t>
      </w:r>
      <w:r w:rsidR="007A5617">
        <w:rPr>
          <w:rFonts w:eastAsia="Times New Roman" w:cs="Arial"/>
          <w:color w:val="000000"/>
          <w:sz w:val="20"/>
          <w:szCs w:val="20"/>
          <w:lang w:eastAsia="zh-CN"/>
        </w:rPr>
        <w:t>s</w:t>
      </w:r>
      <w:r>
        <w:rPr>
          <w:rFonts w:eastAsia="Times New Roman" w:cs="Arial"/>
          <w:color w:val="000000"/>
          <w:sz w:val="20"/>
          <w:szCs w:val="20"/>
          <w:lang w:eastAsia="zh-CN"/>
        </w:rPr>
        <w:t xml:space="preserve"> </w:t>
      </w:r>
      <w:r w:rsidRPr="00BE0F50">
        <w:rPr>
          <w:rFonts w:eastAsia="Times New Roman" w:cs="Arial"/>
          <w:color w:val="000000"/>
          <w:sz w:val="20"/>
          <w:szCs w:val="20"/>
          <w:lang w:eastAsia="zh-CN"/>
        </w:rPr>
        <w:t>immediately prior to resuming duty from a</w:t>
      </w:r>
      <w:r>
        <w:rPr>
          <w:rFonts w:eastAsia="Times New Roman" w:cs="Arial"/>
          <w:color w:val="000000"/>
          <w:sz w:val="20"/>
          <w:szCs w:val="20"/>
          <w:lang w:eastAsia="zh-CN"/>
        </w:rPr>
        <w:t>n extended</w:t>
      </w:r>
      <w:r w:rsidR="007A5617">
        <w:rPr>
          <w:rFonts w:eastAsia="Times New Roman" w:cs="Arial"/>
          <w:color w:val="000000"/>
          <w:sz w:val="20"/>
          <w:szCs w:val="20"/>
          <w:lang w:eastAsia="zh-CN"/>
        </w:rPr>
        <w:t xml:space="preserve"> period of </w:t>
      </w:r>
      <w:r w:rsidRPr="00BE0F50">
        <w:rPr>
          <w:rFonts w:eastAsia="Times New Roman" w:cs="Arial"/>
          <w:color w:val="000000"/>
          <w:sz w:val="20"/>
          <w:szCs w:val="20"/>
          <w:lang w:eastAsia="zh-CN"/>
        </w:rPr>
        <w:t>special leave</w:t>
      </w:r>
      <w:r>
        <w:rPr>
          <w:rFonts w:eastAsia="Times New Roman" w:cs="Arial"/>
          <w:color w:val="000000"/>
          <w:sz w:val="20"/>
          <w:szCs w:val="20"/>
          <w:lang w:eastAsia="zh-CN"/>
        </w:rPr>
        <w:t>, except if the total period of unpaid special leave was less than one term in duration</w:t>
      </w:r>
      <w:r w:rsidR="007A5617">
        <w:rPr>
          <w:rFonts w:eastAsia="Times New Roman" w:cs="Arial"/>
          <w:color w:val="000000"/>
          <w:sz w:val="20"/>
          <w:szCs w:val="20"/>
          <w:lang w:eastAsia="zh-CN"/>
        </w:rPr>
        <w:t xml:space="preserve">. </w:t>
      </w:r>
      <w:r w:rsidRPr="00BE0F50">
        <w:rPr>
          <w:rFonts w:eastAsia="Times New Roman" w:cs="Arial"/>
          <w:color w:val="000000"/>
          <w:sz w:val="20"/>
          <w:szCs w:val="20"/>
          <w:lang w:eastAsia="zh-CN"/>
        </w:rPr>
        <w:t>Summer vacations attract payment on a pro-rata basis, provided the teacher worked for some time during the preceding year.</w:t>
      </w:r>
    </w:p>
    <w:p w14:paraId="13F71B58" w14:textId="77777777" w:rsidR="00F862F1" w:rsidRPr="00BE0F50" w:rsidRDefault="00F862F1" w:rsidP="007A5617">
      <w:pPr>
        <w:keepNext/>
        <w:keepLines/>
        <w:numPr>
          <w:ilvl w:val="0"/>
          <w:numId w:val="73"/>
        </w:numPr>
        <w:spacing w:before="200" w:after="0" w:line="280" w:lineRule="exact"/>
        <w:outlineLvl w:val="2"/>
        <w:rPr>
          <w:rFonts w:eastAsia="SimSun" w:cs="Arial"/>
          <w:b/>
          <w:bCs/>
          <w:color w:val="4F81BD"/>
          <w:szCs w:val="22"/>
          <w:lang w:eastAsia="zh-CN"/>
        </w:rPr>
      </w:pPr>
      <w:r w:rsidRPr="00BE0F50">
        <w:rPr>
          <w:rFonts w:eastAsia="SimSun" w:cs="Arial"/>
          <w:b/>
          <w:bCs/>
          <w:color w:val="4F81BD"/>
          <w:szCs w:val="22"/>
          <w:lang w:eastAsia="zh-CN"/>
        </w:rPr>
        <w:t>Other matters</w:t>
      </w:r>
    </w:p>
    <w:p w14:paraId="09E0B765" w14:textId="77777777" w:rsidR="00F862F1" w:rsidRPr="00BE0F50"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Teachers may be required to vacate departmental or other subsidised accommodation when taking </w:t>
      </w:r>
      <w:r>
        <w:rPr>
          <w:rFonts w:eastAsia="Times New Roman" w:cs="Arial"/>
          <w:color w:val="000000"/>
          <w:sz w:val="20"/>
          <w:szCs w:val="20"/>
          <w:lang w:eastAsia="zh-CN"/>
        </w:rPr>
        <w:t xml:space="preserve">an </w:t>
      </w:r>
      <w:r w:rsidRPr="00BE0F50">
        <w:rPr>
          <w:rFonts w:eastAsia="Times New Roman" w:cs="Arial"/>
          <w:color w:val="000000"/>
          <w:sz w:val="20"/>
          <w:szCs w:val="20"/>
          <w:lang w:eastAsia="zh-CN"/>
        </w:rPr>
        <w:t xml:space="preserve">extended </w:t>
      </w:r>
      <w:r>
        <w:rPr>
          <w:rFonts w:eastAsia="Times New Roman" w:cs="Arial"/>
          <w:color w:val="000000"/>
          <w:sz w:val="20"/>
          <w:szCs w:val="20"/>
          <w:lang w:eastAsia="zh-CN"/>
        </w:rPr>
        <w:t xml:space="preserve">period of special </w:t>
      </w:r>
      <w:r w:rsidRPr="00BE0F50">
        <w:rPr>
          <w:rFonts w:eastAsia="Times New Roman" w:cs="Arial"/>
          <w:color w:val="000000"/>
          <w:sz w:val="20"/>
          <w:szCs w:val="20"/>
          <w:lang w:eastAsia="zh-CN"/>
        </w:rPr>
        <w:t>leave.</w:t>
      </w:r>
    </w:p>
    <w:p w14:paraId="0CE8488E" w14:textId="77777777" w:rsidR="00F862F1" w:rsidRPr="005B2E48" w:rsidRDefault="00F862F1" w:rsidP="00F862F1">
      <w:pPr>
        <w:spacing w:before="200" w:after="0" w:line="280" w:lineRule="exact"/>
        <w:rPr>
          <w:rFonts w:eastAsia="Times New Roman" w:cs="Arial"/>
          <w:color w:val="000000"/>
          <w:sz w:val="20"/>
          <w:szCs w:val="20"/>
          <w:lang w:eastAsia="zh-CN"/>
        </w:rPr>
      </w:pPr>
      <w:r w:rsidRPr="00BE0F50">
        <w:rPr>
          <w:rFonts w:eastAsia="Times New Roman" w:cs="Arial"/>
          <w:color w:val="000000"/>
          <w:sz w:val="20"/>
          <w:szCs w:val="20"/>
          <w:lang w:eastAsia="zh-CN"/>
        </w:rPr>
        <w:t xml:space="preserve">Teachers are to provide the department with a forwarding address while on </w:t>
      </w:r>
      <w:r>
        <w:rPr>
          <w:rFonts w:eastAsia="Times New Roman" w:cs="Arial"/>
          <w:color w:val="000000"/>
          <w:sz w:val="20"/>
          <w:szCs w:val="20"/>
          <w:lang w:eastAsia="zh-CN"/>
        </w:rPr>
        <w:t xml:space="preserve">an </w:t>
      </w:r>
      <w:r w:rsidRPr="00BE0F50">
        <w:rPr>
          <w:rFonts w:eastAsia="Times New Roman" w:cs="Arial"/>
          <w:color w:val="000000"/>
          <w:sz w:val="20"/>
          <w:szCs w:val="20"/>
          <w:lang w:eastAsia="zh-CN"/>
        </w:rPr>
        <w:t xml:space="preserve">extended </w:t>
      </w:r>
      <w:r>
        <w:rPr>
          <w:rFonts w:eastAsia="Times New Roman" w:cs="Arial"/>
          <w:color w:val="000000"/>
          <w:sz w:val="20"/>
          <w:szCs w:val="20"/>
          <w:lang w:eastAsia="zh-CN"/>
        </w:rPr>
        <w:t xml:space="preserve">period of </w:t>
      </w:r>
      <w:r w:rsidRPr="00BE0F50">
        <w:rPr>
          <w:rFonts w:eastAsia="Times New Roman" w:cs="Arial"/>
          <w:color w:val="000000"/>
          <w:sz w:val="20"/>
          <w:szCs w:val="20"/>
          <w:lang w:eastAsia="zh-CN"/>
        </w:rPr>
        <w:t>special leave.</w:t>
      </w:r>
    </w:p>
    <w:p w14:paraId="263B4AC2" w14:textId="132DA964" w:rsidR="00BE0F50" w:rsidRPr="00BE0F50" w:rsidRDefault="00BE0F50" w:rsidP="00F862F1">
      <w:pPr>
        <w:keepNext/>
        <w:numPr>
          <w:ilvl w:val="0"/>
          <w:numId w:val="12"/>
        </w:numPr>
        <w:spacing w:before="120" w:line="240" w:lineRule="exact"/>
        <w:ind w:left="357" w:hanging="357"/>
        <w:outlineLvl w:val="0"/>
        <w:rPr>
          <w:rFonts w:eastAsia="Times New Roman" w:cs="Arial"/>
          <w:color w:val="000000"/>
          <w:sz w:val="20"/>
          <w:szCs w:val="20"/>
          <w:lang w:eastAsia="zh-CN"/>
        </w:rPr>
      </w:pPr>
      <w:r w:rsidRPr="00BE0F50">
        <w:rPr>
          <w:rFonts w:eastAsia="Times New Roman" w:cs="Arial"/>
          <w:color w:val="000000"/>
          <w:sz w:val="20"/>
          <w:lang w:eastAsia="zh-CN"/>
        </w:rPr>
        <w:br w:type="page"/>
      </w:r>
    </w:p>
    <w:p w14:paraId="4E9B40D7" w14:textId="385AF548" w:rsidR="00BC5C95" w:rsidRDefault="00BC5C95" w:rsidP="00D01425">
      <w:pPr>
        <w:keepNext/>
        <w:spacing w:after="0" w:line="140" w:lineRule="exact"/>
        <w:ind w:left="357"/>
        <w:outlineLvl w:val="0"/>
        <w:rPr>
          <w:rFonts w:eastAsia="Times" w:cs="Arial"/>
          <w:b/>
          <w:sz w:val="36"/>
          <w:szCs w:val="20"/>
        </w:rPr>
      </w:pPr>
      <w:bookmarkStart w:id="80" w:name="_Toc1048622"/>
    </w:p>
    <w:p w14:paraId="4BAFB43D" w14:textId="1480AA2B" w:rsidR="00BE0F50" w:rsidRPr="00BE0F50" w:rsidRDefault="00046D86" w:rsidP="00D01425">
      <w:pPr>
        <w:keepNext/>
        <w:numPr>
          <w:ilvl w:val="0"/>
          <w:numId w:val="12"/>
        </w:numPr>
        <w:spacing w:before="120" w:line="240" w:lineRule="exact"/>
        <w:ind w:left="357" w:hanging="357"/>
        <w:outlineLvl w:val="0"/>
        <w:rPr>
          <w:rFonts w:eastAsia="Times" w:cs="Arial"/>
          <w:b/>
          <w:sz w:val="36"/>
          <w:szCs w:val="20"/>
        </w:rPr>
      </w:pPr>
      <w:r>
        <w:rPr>
          <w:rFonts w:eastAsia="Times" w:cs="Arial"/>
          <w:b/>
          <w:sz w:val="36"/>
          <w:szCs w:val="20"/>
        </w:rPr>
        <w:t xml:space="preserve">    </w:t>
      </w:r>
      <w:r w:rsidR="00BE0F50" w:rsidRPr="00BE0F50">
        <w:rPr>
          <w:rFonts w:eastAsia="Times" w:cs="Arial"/>
          <w:b/>
          <w:sz w:val="36"/>
          <w:szCs w:val="20"/>
        </w:rPr>
        <w:t xml:space="preserve">Study and </w:t>
      </w:r>
      <w:r w:rsidR="00C85188">
        <w:rPr>
          <w:rFonts w:eastAsia="Times" w:cs="Arial"/>
          <w:b/>
          <w:sz w:val="36"/>
          <w:szCs w:val="20"/>
        </w:rPr>
        <w:t>e</w:t>
      </w:r>
      <w:r w:rsidR="00BE0F50" w:rsidRPr="00BE0F50">
        <w:rPr>
          <w:rFonts w:eastAsia="Times" w:cs="Arial"/>
          <w:b/>
          <w:sz w:val="36"/>
          <w:szCs w:val="20"/>
        </w:rPr>
        <w:t>xam leave (work-related study)</w:t>
      </w:r>
      <w:bookmarkEnd w:id="80"/>
    </w:p>
    <w:p w14:paraId="2EA2781B" w14:textId="77777777" w:rsidR="00BE0F50" w:rsidRPr="00BE0F50" w:rsidRDefault="00BE0F50" w:rsidP="00D01425">
      <w:pPr>
        <w:autoSpaceDE w:val="0"/>
        <w:autoSpaceDN w:val="0"/>
        <w:adjustRightInd w:val="0"/>
        <w:spacing w:before="200" w:after="0" w:line="280" w:lineRule="exact"/>
        <w:rPr>
          <w:rFonts w:eastAsia="SimSun" w:cs="Arial"/>
          <w:color w:val="0000FF"/>
          <w:sz w:val="20"/>
          <w:szCs w:val="22"/>
          <w:u w:val="single"/>
          <w:lang w:eastAsia="zh-CN"/>
        </w:rPr>
      </w:pPr>
      <w:r w:rsidRPr="00BE0F50">
        <w:rPr>
          <w:rFonts w:eastAsia="SimSun" w:cs="Arial"/>
          <w:color w:val="000000"/>
          <w:sz w:val="20"/>
          <w:szCs w:val="22"/>
          <w:lang w:eastAsia="zh-CN"/>
        </w:rPr>
        <w:t xml:space="preserve">The Study and Research Assistance Scheme (SARAS) is designed to assist public service employees who are pursuing courses of study or research projects as outlined in the </w:t>
      </w:r>
      <w:r w:rsidRPr="00BE0F50">
        <w:rPr>
          <w:rFonts w:eastAsia="SimSun" w:cs="Arial"/>
          <w:sz w:val="20"/>
          <w:szCs w:val="22"/>
          <w:lang w:eastAsia="zh-CN"/>
        </w:rPr>
        <w:fldChar w:fldCharType="begin"/>
      </w:r>
      <w:r w:rsidRPr="00BE0F50">
        <w:rPr>
          <w:rFonts w:eastAsia="SimSun" w:cs="Arial"/>
          <w:sz w:val="20"/>
          <w:szCs w:val="22"/>
          <w:lang w:eastAsia="zh-CN"/>
        </w:rPr>
        <w:instrText xml:space="preserve"> HYPERLINK "https://www.forgov.qld.gov.au/documents/directive/0918/study-and-examination-leave" </w:instrText>
      </w:r>
      <w:r w:rsidRPr="00BE0F50">
        <w:rPr>
          <w:rFonts w:eastAsia="SimSun" w:cs="Arial"/>
          <w:sz w:val="20"/>
          <w:szCs w:val="22"/>
          <w:lang w:eastAsia="zh-CN"/>
        </w:rPr>
        <w:fldChar w:fldCharType="separate"/>
      </w:r>
      <w:r w:rsidRPr="00BE0F50">
        <w:rPr>
          <w:rFonts w:eastAsia="SimSun" w:cs="Arial"/>
          <w:color w:val="0000FF"/>
          <w:sz w:val="20"/>
          <w:szCs w:val="22"/>
          <w:u w:val="single"/>
          <w:lang w:eastAsia="zh-CN"/>
        </w:rPr>
        <w:t>Study a</w:t>
      </w:r>
      <w:r w:rsidRPr="00BE0F50">
        <w:rPr>
          <w:rFonts w:eastAsia="SimSun" w:cs="Arial"/>
          <w:color w:val="0000FF"/>
          <w:sz w:val="20"/>
          <w:szCs w:val="22"/>
          <w:u w:val="single"/>
          <w:lang w:eastAsia="zh-CN"/>
        </w:rPr>
        <w:t>n</w:t>
      </w:r>
      <w:r w:rsidRPr="00BE0F50">
        <w:rPr>
          <w:rFonts w:eastAsia="SimSun" w:cs="Arial"/>
          <w:color w:val="0000FF"/>
          <w:sz w:val="20"/>
          <w:szCs w:val="22"/>
          <w:u w:val="single"/>
          <w:lang w:eastAsia="zh-CN"/>
        </w:rPr>
        <w:t xml:space="preserve">d Examination Leave (Directive 09/18). </w:t>
      </w:r>
    </w:p>
    <w:p w14:paraId="29E66586" w14:textId="77777777" w:rsidR="00BE0F50" w:rsidRPr="00BE0F50" w:rsidRDefault="00BE0F50" w:rsidP="00D01425">
      <w:pPr>
        <w:keepNext/>
        <w:keepLines/>
        <w:numPr>
          <w:ilvl w:val="0"/>
          <w:numId w:val="52"/>
        </w:numPr>
        <w:spacing w:before="240" w:after="0" w:line="280" w:lineRule="exact"/>
        <w:ind w:left="357" w:hanging="357"/>
        <w:outlineLvl w:val="1"/>
        <w:rPr>
          <w:rFonts w:eastAsia="SimSun" w:cs="Arial"/>
          <w:b/>
          <w:bCs/>
          <w:color w:val="4F81BD"/>
          <w:sz w:val="26"/>
          <w:szCs w:val="26"/>
          <w:lang w:eastAsia="zh-CN"/>
        </w:rPr>
      </w:pPr>
      <w:r w:rsidRPr="00BE0F50">
        <w:rPr>
          <w:rFonts w:eastAsia="SimSun" w:cs="Arial"/>
          <w:sz w:val="20"/>
          <w:szCs w:val="22"/>
          <w:lang w:eastAsia="zh-CN"/>
        </w:rPr>
        <w:fldChar w:fldCharType="end"/>
      </w:r>
      <w:bookmarkStart w:id="81" w:name="_Toc1048623"/>
      <w:r w:rsidRPr="00BE0F50">
        <w:rPr>
          <w:rFonts w:eastAsia="SimSun" w:cs="Arial"/>
          <w:b/>
          <w:bCs/>
          <w:color w:val="4F81BD"/>
          <w:sz w:val="26"/>
          <w:szCs w:val="26"/>
          <w:lang w:eastAsia="zh-CN"/>
        </w:rPr>
        <w:t>Entitlement</w:t>
      </w:r>
      <w:bookmarkEnd w:id="81"/>
      <w:r w:rsidRPr="00BE0F50">
        <w:rPr>
          <w:rFonts w:eastAsia="SimSun" w:cs="Arial"/>
          <w:b/>
          <w:bCs/>
          <w:color w:val="4F81BD"/>
          <w:sz w:val="26"/>
          <w:szCs w:val="26"/>
          <w:lang w:eastAsia="zh-CN"/>
        </w:rPr>
        <w:tab/>
      </w:r>
    </w:p>
    <w:p w14:paraId="2B82480B" w14:textId="270CF363" w:rsidR="003C555F" w:rsidRPr="00BE0F50" w:rsidRDefault="00BE0F50" w:rsidP="00D01425">
      <w:pPr>
        <w:numPr>
          <w:ilvl w:val="0"/>
          <w:numId w:val="6"/>
        </w:numPr>
        <w:autoSpaceDE w:val="0"/>
        <w:autoSpaceDN w:val="0"/>
        <w:adjustRightInd w:val="0"/>
        <w:spacing w:before="200" w:after="0" w:line="280" w:lineRule="exact"/>
        <w:rPr>
          <w:rFonts w:eastAsia="SimSun" w:cs="Arial"/>
          <w:sz w:val="20"/>
          <w:szCs w:val="22"/>
          <w:lang w:eastAsia="zh-CN"/>
        </w:rPr>
      </w:pPr>
      <w:r w:rsidRPr="00BE0F50">
        <w:rPr>
          <w:rFonts w:eastAsia="SimSun" w:cs="Arial"/>
          <w:sz w:val="20"/>
          <w:szCs w:val="22"/>
          <w:lang w:eastAsia="zh-CN"/>
        </w:rPr>
        <w:t>Public service officers; and</w:t>
      </w:r>
    </w:p>
    <w:p w14:paraId="2ED9916B" w14:textId="5D2D66FD" w:rsidR="00BE0F50" w:rsidRPr="003C555F" w:rsidRDefault="00BE0F50" w:rsidP="00D01425">
      <w:pPr>
        <w:numPr>
          <w:ilvl w:val="0"/>
          <w:numId w:val="6"/>
        </w:numPr>
        <w:autoSpaceDE w:val="0"/>
        <w:autoSpaceDN w:val="0"/>
        <w:adjustRightInd w:val="0"/>
        <w:spacing w:before="120" w:after="0" w:line="280" w:lineRule="exact"/>
        <w:ind w:left="714" w:hanging="357"/>
        <w:rPr>
          <w:rFonts w:eastAsia="SimSun" w:cs="Arial"/>
          <w:iCs/>
          <w:sz w:val="20"/>
          <w:szCs w:val="22"/>
          <w:lang w:eastAsia="zh-CN"/>
        </w:rPr>
      </w:pPr>
      <w:r w:rsidRPr="003C555F">
        <w:rPr>
          <w:rFonts w:eastAsia="SimSun" w:cs="Arial"/>
          <w:sz w:val="20"/>
          <w:szCs w:val="22"/>
          <w:lang w:eastAsia="zh-CN"/>
        </w:rPr>
        <w:t xml:space="preserve">temporary employees engaged in the roles of public service officers (s. </w:t>
      </w:r>
      <w:r w:rsidR="00EB159E">
        <w:rPr>
          <w:rFonts w:eastAsia="SimSun" w:cs="Arial"/>
          <w:sz w:val="20"/>
          <w:szCs w:val="22"/>
          <w:lang w:eastAsia="zh-CN"/>
        </w:rPr>
        <w:t>150</w:t>
      </w:r>
      <w:r w:rsidRPr="003C555F">
        <w:rPr>
          <w:rFonts w:eastAsia="SimSun" w:cs="Arial"/>
          <w:sz w:val="20"/>
          <w:szCs w:val="22"/>
          <w:lang w:eastAsia="zh-CN"/>
        </w:rPr>
        <w:t xml:space="preserve">) of the </w:t>
      </w:r>
      <w:hyperlink r:id="rId73" w:history="1">
        <w:r w:rsidR="00EB159E" w:rsidRPr="000D4706">
          <w:rPr>
            <w:rStyle w:val="Hyperlink"/>
            <w:rFonts w:eastAsia="SimSun" w:cs="Arial"/>
            <w:iCs/>
            <w:sz w:val="20"/>
            <w:szCs w:val="22"/>
            <w:lang w:eastAsia="zh-CN"/>
          </w:rPr>
          <w:t>Public Sect</w:t>
        </w:r>
        <w:r w:rsidR="00EB159E" w:rsidRPr="000D4706">
          <w:rPr>
            <w:rStyle w:val="Hyperlink"/>
            <w:rFonts w:eastAsia="SimSun" w:cs="Arial"/>
            <w:iCs/>
            <w:sz w:val="20"/>
            <w:szCs w:val="22"/>
            <w:lang w:eastAsia="zh-CN"/>
          </w:rPr>
          <w:t>o</w:t>
        </w:r>
        <w:r w:rsidR="00EB159E" w:rsidRPr="000D4706">
          <w:rPr>
            <w:rStyle w:val="Hyperlink"/>
            <w:rFonts w:eastAsia="SimSun" w:cs="Arial"/>
            <w:iCs/>
            <w:sz w:val="20"/>
            <w:szCs w:val="22"/>
            <w:lang w:eastAsia="zh-CN"/>
          </w:rPr>
          <w:t>r Act 2022</w:t>
        </w:r>
        <w:r w:rsidR="00EB159E" w:rsidRPr="00EB529D">
          <w:rPr>
            <w:rStyle w:val="Hyperlink"/>
            <w:rFonts w:eastAsia="SimSun" w:cs="Arial"/>
            <w:sz w:val="20"/>
            <w:szCs w:val="22"/>
            <w:lang w:eastAsia="zh-CN"/>
          </w:rPr>
          <w:t xml:space="preserve"> (Qld)</w:t>
        </w:r>
      </w:hyperlink>
      <w:r w:rsidRPr="003C555F">
        <w:rPr>
          <w:rFonts w:eastAsia="SimSun" w:cs="Arial"/>
          <w:color w:val="0000FF"/>
          <w:sz w:val="20"/>
          <w:szCs w:val="22"/>
          <w:u w:val="single"/>
          <w:lang w:eastAsia="zh-CN"/>
        </w:rPr>
        <w:t xml:space="preserve"> </w:t>
      </w:r>
      <w:r w:rsidRPr="003C555F">
        <w:rPr>
          <w:rFonts w:eastAsia="SimSun" w:cs="Arial"/>
          <w:sz w:val="20"/>
          <w:szCs w:val="22"/>
          <w:lang w:eastAsia="zh-CN"/>
        </w:rPr>
        <w:t xml:space="preserve">are entitled to apply for </w:t>
      </w:r>
      <w:r w:rsidR="00C85188" w:rsidRPr="003C555F">
        <w:rPr>
          <w:rFonts w:eastAsia="SimSun" w:cs="Arial"/>
          <w:sz w:val="20"/>
          <w:szCs w:val="22"/>
          <w:lang w:eastAsia="zh-CN"/>
        </w:rPr>
        <w:t>study and exam leave</w:t>
      </w:r>
      <w:r w:rsidRPr="003C555F">
        <w:rPr>
          <w:rFonts w:eastAsia="SimSun" w:cs="Arial"/>
          <w:sz w:val="20"/>
          <w:szCs w:val="22"/>
          <w:lang w:eastAsia="zh-CN"/>
        </w:rPr>
        <w:t>.</w:t>
      </w:r>
    </w:p>
    <w:p w14:paraId="537FC867" w14:textId="77777777" w:rsidR="00BE0F50" w:rsidRPr="00BE0F50" w:rsidRDefault="00BE0F50" w:rsidP="00D01425">
      <w:pPr>
        <w:autoSpaceDE w:val="0"/>
        <w:autoSpaceDN w:val="0"/>
        <w:adjustRightInd w:val="0"/>
        <w:spacing w:before="200" w:after="0" w:line="280" w:lineRule="exact"/>
        <w:rPr>
          <w:rFonts w:eastAsia="SimSun" w:cs="Arial"/>
          <w:sz w:val="20"/>
          <w:szCs w:val="22"/>
          <w:lang w:eastAsia="zh-CN"/>
        </w:rPr>
      </w:pPr>
      <w:r w:rsidRPr="00BE0F50">
        <w:rPr>
          <w:rFonts w:eastAsia="SimSun" w:cs="Arial"/>
          <w:sz w:val="20"/>
          <w:szCs w:val="22"/>
          <w:lang w:eastAsia="zh-CN"/>
        </w:rPr>
        <w:t>General employees and casual employees are not entitled to apply for this type of leave.</w:t>
      </w:r>
    </w:p>
    <w:p w14:paraId="683807E2" w14:textId="77777777" w:rsidR="00BE0F50" w:rsidRPr="00BE0F50" w:rsidRDefault="00BE0F50" w:rsidP="00D01425">
      <w:pPr>
        <w:keepNext/>
        <w:keepLines/>
        <w:numPr>
          <w:ilvl w:val="0"/>
          <w:numId w:val="52"/>
        </w:numPr>
        <w:spacing w:before="240" w:after="0" w:line="280" w:lineRule="exact"/>
        <w:ind w:left="357" w:hanging="357"/>
        <w:outlineLvl w:val="1"/>
        <w:rPr>
          <w:rFonts w:eastAsia="SimSun" w:cs="Arial"/>
          <w:b/>
          <w:bCs/>
          <w:color w:val="4F81BD"/>
          <w:sz w:val="26"/>
          <w:szCs w:val="26"/>
          <w:lang w:eastAsia="zh-CN"/>
        </w:rPr>
      </w:pPr>
      <w:bookmarkStart w:id="82" w:name="_Toc1048624"/>
      <w:r w:rsidRPr="00BE0F50">
        <w:rPr>
          <w:rFonts w:eastAsia="SimSun" w:cs="Arial"/>
          <w:b/>
          <w:bCs/>
          <w:color w:val="4F81BD"/>
          <w:sz w:val="26"/>
          <w:szCs w:val="26"/>
          <w:lang w:eastAsia="zh-CN"/>
        </w:rPr>
        <w:t>Purpose</w:t>
      </w:r>
      <w:bookmarkEnd w:id="82"/>
    </w:p>
    <w:p w14:paraId="48935B97"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The purpose of this leave type is to enable employees to:</w:t>
      </w:r>
    </w:p>
    <w:p w14:paraId="582D9EAC" w14:textId="77777777" w:rsidR="00BE0F50" w:rsidRPr="00BE0F50" w:rsidRDefault="00BE0F50" w:rsidP="00D01425">
      <w:pPr>
        <w:numPr>
          <w:ilvl w:val="0"/>
          <w:numId w:val="53"/>
        </w:numPr>
        <w:spacing w:before="120" w:after="0" w:line="260" w:lineRule="exact"/>
        <w:ind w:left="714" w:hanging="357"/>
        <w:rPr>
          <w:rFonts w:eastAsia="SimSun" w:cs="Arial"/>
          <w:sz w:val="20"/>
          <w:szCs w:val="20"/>
          <w:lang w:eastAsia="zh-CN"/>
        </w:rPr>
      </w:pPr>
      <w:r w:rsidRPr="00BE0F50">
        <w:rPr>
          <w:rFonts w:eastAsia="SimSun" w:cs="Arial"/>
          <w:sz w:val="20"/>
          <w:szCs w:val="20"/>
          <w:lang w:eastAsia="zh-CN"/>
        </w:rPr>
        <w:t>undertake study or research (study leave); or</w:t>
      </w:r>
    </w:p>
    <w:p w14:paraId="692D1F1F" w14:textId="05D1F7D9" w:rsidR="00BE0F50" w:rsidRDefault="00BE0F50" w:rsidP="00D01425">
      <w:pPr>
        <w:numPr>
          <w:ilvl w:val="0"/>
          <w:numId w:val="53"/>
        </w:numPr>
        <w:spacing w:before="120" w:after="0" w:line="260" w:lineRule="exact"/>
        <w:ind w:left="714" w:hanging="357"/>
        <w:rPr>
          <w:rFonts w:eastAsia="SimSun" w:cs="Arial"/>
          <w:sz w:val="20"/>
          <w:szCs w:val="20"/>
          <w:lang w:eastAsia="zh-CN"/>
        </w:rPr>
      </w:pPr>
      <w:r w:rsidRPr="00BE0F50">
        <w:rPr>
          <w:rFonts w:eastAsia="SimSun" w:cs="Arial"/>
          <w:sz w:val="20"/>
          <w:szCs w:val="20"/>
          <w:lang w:eastAsia="zh-CN"/>
        </w:rPr>
        <w:t>to attend examinations (examination leave).</w:t>
      </w:r>
    </w:p>
    <w:p w14:paraId="030FE505" w14:textId="77777777" w:rsidR="00BE0F50" w:rsidRPr="00BE0F50" w:rsidRDefault="00BE0F50" w:rsidP="00D01425">
      <w:pPr>
        <w:spacing w:before="200" w:after="0" w:line="280" w:lineRule="exact"/>
        <w:rPr>
          <w:rFonts w:eastAsia="SimSun" w:cs="Arial"/>
          <w:sz w:val="20"/>
          <w:szCs w:val="20"/>
          <w:lang w:eastAsia="zh-CN"/>
        </w:rPr>
      </w:pPr>
      <w:r w:rsidRPr="00BE0F50">
        <w:rPr>
          <w:rFonts w:eastAsia="SimSun" w:cs="Arial"/>
          <w:sz w:val="20"/>
          <w:szCs w:val="20"/>
          <w:lang w:eastAsia="zh-CN"/>
        </w:rPr>
        <w:t>The granting of study and exam leave is subject to the demands of a particular situation and shall be taken at departmental convenience (allowing for the timing of exams).</w:t>
      </w:r>
    </w:p>
    <w:p w14:paraId="13D1B4DB" w14:textId="4B851FE1" w:rsidR="00BE0F50" w:rsidRPr="00BE0F50" w:rsidRDefault="00BE0F50" w:rsidP="00D01425">
      <w:pPr>
        <w:keepNext/>
        <w:keepLines/>
        <w:numPr>
          <w:ilvl w:val="0"/>
          <w:numId w:val="55"/>
        </w:numPr>
        <w:spacing w:before="240" w:after="0" w:line="280" w:lineRule="exact"/>
        <w:ind w:left="357" w:hanging="357"/>
        <w:outlineLvl w:val="1"/>
        <w:rPr>
          <w:rFonts w:eastAsia="SimSun" w:cs="Arial"/>
          <w:b/>
          <w:bCs/>
          <w:color w:val="4F81BD"/>
          <w:sz w:val="26"/>
          <w:szCs w:val="26"/>
          <w:lang w:eastAsia="zh-CN"/>
        </w:rPr>
      </w:pPr>
      <w:bookmarkStart w:id="83" w:name="_Toc1048625"/>
      <w:r w:rsidRPr="00BE0F50">
        <w:rPr>
          <w:rFonts w:eastAsia="SimSun" w:cs="Arial"/>
          <w:b/>
          <w:bCs/>
          <w:color w:val="4F81BD"/>
          <w:sz w:val="26"/>
          <w:szCs w:val="26"/>
          <w:lang w:eastAsia="zh-CN"/>
        </w:rPr>
        <w:t xml:space="preserve">Tier </w:t>
      </w:r>
      <w:r w:rsidR="00C85188">
        <w:rPr>
          <w:rFonts w:eastAsia="SimSun" w:cs="Arial"/>
          <w:b/>
          <w:bCs/>
          <w:color w:val="4F81BD"/>
          <w:sz w:val="26"/>
          <w:szCs w:val="26"/>
          <w:lang w:eastAsia="zh-CN"/>
        </w:rPr>
        <w:t>s</w:t>
      </w:r>
      <w:r w:rsidRPr="00BE0F50">
        <w:rPr>
          <w:rFonts w:eastAsia="SimSun" w:cs="Arial"/>
          <w:b/>
          <w:bCs/>
          <w:color w:val="4F81BD"/>
          <w:sz w:val="26"/>
          <w:szCs w:val="26"/>
          <w:lang w:eastAsia="zh-CN"/>
        </w:rPr>
        <w:t>ystem – SARAS</w:t>
      </w:r>
      <w:bookmarkEnd w:id="83"/>
    </w:p>
    <w:p w14:paraId="6F13E656" w14:textId="5DA5BA31" w:rsidR="00BE0F50" w:rsidRPr="00BE0F50" w:rsidRDefault="00BE0F50" w:rsidP="00D01425">
      <w:pPr>
        <w:autoSpaceDE w:val="0"/>
        <w:autoSpaceDN w:val="0"/>
        <w:adjustRightInd w:val="0"/>
        <w:spacing w:before="200" w:after="0" w:line="280" w:lineRule="exact"/>
        <w:rPr>
          <w:rFonts w:eastAsia="SimSun" w:cs="Arial"/>
          <w:sz w:val="20"/>
          <w:szCs w:val="22"/>
          <w:lang w:eastAsia="zh-CN"/>
        </w:rPr>
      </w:pPr>
      <w:r w:rsidRPr="00BE0F50">
        <w:rPr>
          <w:rFonts w:eastAsia="SimSun" w:cs="Arial"/>
          <w:sz w:val="20"/>
          <w:szCs w:val="22"/>
          <w:lang w:eastAsia="zh-CN"/>
        </w:rPr>
        <w:t xml:space="preserve">The SARAS is designed to assist public service employees who are undertaking courses of study or research projects. It covers both part time and </w:t>
      </w:r>
      <w:proofErr w:type="gramStart"/>
      <w:r w:rsidRPr="00BE0F50">
        <w:rPr>
          <w:rFonts w:eastAsia="SimSun" w:cs="Arial"/>
          <w:sz w:val="20"/>
          <w:szCs w:val="22"/>
          <w:lang w:eastAsia="zh-CN"/>
        </w:rPr>
        <w:t>full time</w:t>
      </w:r>
      <w:proofErr w:type="gramEnd"/>
      <w:r w:rsidRPr="00BE0F50">
        <w:rPr>
          <w:rFonts w:eastAsia="SimSun" w:cs="Arial"/>
          <w:sz w:val="20"/>
          <w:szCs w:val="22"/>
          <w:lang w:eastAsia="zh-CN"/>
        </w:rPr>
        <w:t xml:space="preserve"> study:</w:t>
      </w:r>
    </w:p>
    <w:p w14:paraId="69786B99" w14:textId="77777777" w:rsidR="00BE0F50" w:rsidRPr="00BE0F50" w:rsidRDefault="00BE0F50" w:rsidP="00D01425">
      <w:pPr>
        <w:autoSpaceDE w:val="0"/>
        <w:autoSpaceDN w:val="0"/>
        <w:adjustRightInd w:val="0"/>
        <w:spacing w:before="200" w:after="0" w:line="280" w:lineRule="exact"/>
        <w:rPr>
          <w:rFonts w:eastAsia="SimSun" w:cs="Arial"/>
          <w:sz w:val="20"/>
          <w:szCs w:val="22"/>
          <w:lang w:eastAsia="zh-CN"/>
        </w:rPr>
      </w:pPr>
      <w:r w:rsidRPr="00BE0F50">
        <w:rPr>
          <w:rFonts w:eastAsia="SimSun" w:cs="Arial"/>
          <w:sz w:val="20"/>
          <w:szCs w:val="22"/>
          <w:lang w:eastAsia="zh-CN"/>
        </w:rPr>
        <w:t>This assistance provides financial support and leave within the following three tier system:</w:t>
      </w:r>
    </w:p>
    <w:p w14:paraId="4BC4BE3F" w14:textId="77777777" w:rsidR="00BE0F50" w:rsidRPr="00BE0F50" w:rsidRDefault="00BE0F50" w:rsidP="00D01425">
      <w:pPr>
        <w:numPr>
          <w:ilvl w:val="0"/>
          <w:numId w:val="54"/>
        </w:numPr>
        <w:autoSpaceDE w:val="0"/>
        <w:autoSpaceDN w:val="0"/>
        <w:adjustRightInd w:val="0"/>
        <w:spacing w:before="120" w:after="0" w:line="280" w:lineRule="exact"/>
        <w:ind w:left="714" w:hanging="357"/>
        <w:rPr>
          <w:rFonts w:eastAsia="SimSun" w:cs="Arial"/>
          <w:sz w:val="20"/>
          <w:szCs w:val="22"/>
          <w:lang w:eastAsia="zh-CN"/>
        </w:rPr>
      </w:pPr>
      <w:r w:rsidRPr="00BE0F50">
        <w:rPr>
          <w:rFonts w:eastAsia="SimSun" w:cs="Arial"/>
          <w:sz w:val="20"/>
          <w:szCs w:val="22"/>
          <w:lang w:eastAsia="zh-CN"/>
        </w:rPr>
        <w:t>Essential</w:t>
      </w:r>
    </w:p>
    <w:p w14:paraId="55C365C8" w14:textId="39E4D938" w:rsidR="00BE0F50" w:rsidRPr="00BE0F50" w:rsidRDefault="00BE0F50" w:rsidP="00D01425">
      <w:pPr>
        <w:numPr>
          <w:ilvl w:val="0"/>
          <w:numId w:val="54"/>
        </w:numPr>
        <w:autoSpaceDE w:val="0"/>
        <w:autoSpaceDN w:val="0"/>
        <w:adjustRightInd w:val="0"/>
        <w:spacing w:before="120" w:after="0" w:line="280" w:lineRule="exact"/>
        <w:ind w:left="714" w:hanging="357"/>
        <w:rPr>
          <w:rFonts w:eastAsia="SimSun" w:cs="Arial"/>
          <w:sz w:val="20"/>
          <w:szCs w:val="22"/>
          <w:lang w:eastAsia="zh-CN"/>
        </w:rPr>
      </w:pPr>
      <w:r w:rsidRPr="00BE0F50">
        <w:rPr>
          <w:rFonts w:eastAsia="SimSun" w:cs="Arial"/>
          <w:sz w:val="20"/>
          <w:szCs w:val="22"/>
          <w:lang w:eastAsia="zh-CN"/>
        </w:rPr>
        <w:t xml:space="preserve">Highly </w:t>
      </w:r>
      <w:r w:rsidR="00C85188">
        <w:rPr>
          <w:rFonts w:eastAsia="SimSun" w:cs="Arial"/>
          <w:sz w:val="20"/>
          <w:szCs w:val="22"/>
          <w:lang w:eastAsia="zh-CN"/>
        </w:rPr>
        <w:t>d</w:t>
      </w:r>
      <w:r w:rsidRPr="00BE0F50">
        <w:rPr>
          <w:rFonts w:eastAsia="SimSun" w:cs="Arial"/>
          <w:sz w:val="20"/>
          <w:szCs w:val="22"/>
          <w:lang w:eastAsia="zh-CN"/>
        </w:rPr>
        <w:t>esirable</w:t>
      </w:r>
    </w:p>
    <w:p w14:paraId="44247CE7" w14:textId="03E810D2" w:rsidR="00BE0F50" w:rsidRDefault="00BE0F50" w:rsidP="00D01425">
      <w:pPr>
        <w:numPr>
          <w:ilvl w:val="0"/>
          <w:numId w:val="54"/>
        </w:numPr>
        <w:autoSpaceDE w:val="0"/>
        <w:autoSpaceDN w:val="0"/>
        <w:adjustRightInd w:val="0"/>
        <w:spacing w:before="120" w:after="0" w:line="280" w:lineRule="exact"/>
        <w:ind w:left="714" w:hanging="357"/>
        <w:rPr>
          <w:rFonts w:eastAsia="SimSun" w:cs="Arial"/>
          <w:sz w:val="20"/>
          <w:szCs w:val="22"/>
          <w:lang w:eastAsia="zh-CN"/>
        </w:rPr>
      </w:pPr>
      <w:r w:rsidRPr="00BE0F50">
        <w:rPr>
          <w:rFonts w:eastAsia="SimSun" w:cs="Arial"/>
          <w:sz w:val="20"/>
          <w:szCs w:val="22"/>
          <w:lang w:eastAsia="zh-CN"/>
        </w:rPr>
        <w:t>Desirable</w:t>
      </w:r>
    </w:p>
    <w:p w14:paraId="46D87C30" w14:textId="52791CED" w:rsidR="00BE0F50" w:rsidRPr="00BE0F50" w:rsidRDefault="00BE0F50" w:rsidP="00D01425">
      <w:pPr>
        <w:autoSpaceDE w:val="0"/>
        <w:autoSpaceDN w:val="0"/>
        <w:adjustRightInd w:val="0"/>
        <w:spacing w:before="200" w:after="0" w:line="280" w:lineRule="exact"/>
        <w:rPr>
          <w:rFonts w:eastAsia="SimSun" w:cs="Arial"/>
          <w:sz w:val="20"/>
          <w:szCs w:val="22"/>
          <w:lang w:eastAsia="zh-CN"/>
        </w:rPr>
      </w:pPr>
      <w:r w:rsidRPr="00BE0F50">
        <w:rPr>
          <w:rFonts w:eastAsia="SimSun" w:cs="Arial"/>
          <w:sz w:val="20"/>
          <w:szCs w:val="22"/>
          <w:lang w:eastAsia="zh-CN"/>
        </w:rPr>
        <w:t xml:space="preserve">The department has total discretion in determining whether assistance under SARAS will be provided to an applicant, and at what level it will be. </w:t>
      </w:r>
    </w:p>
    <w:p w14:paraId="7A212835" w14:textId="77777777" w:rsidR="00BE0F50" w:rsidRPr="00BE0F50" w:rsidRDefault="00BE0F50" w:rsidP="00D01425">
      <w:pPr>
        <w:keepNext/>
        <w:keepLines/>
        <w:spacing w:before="200" w:after="0" w:line="280" w:lineRule="exact"/>
        <w:outlineLvl w:val="3"/>
        <w:rPr>
          <w:rFonts w:eastAsia="SimSun" w:cs="Arial"/>
          <w:b/>
          <w:bCs/>
          <w:i/>
          <w:iCs/>
          <w:color w:val="4F81BD"/>
          <w:sz w:val="24"/>
          <w:szCs w:val="20"/>
          <w:lang w:eastAsia="en-AU"/>
        </w:rPr>
      </w:pPr>
      <w:r w:rsidRPr="00BE0F50">
        <w:rPr>
          <w:rFonts w:eastAsia="SimSun" w:cs="Arial"/>
          <w:b/>
          <w:bCs/>
          <w:i/>
          <w:iCs/>
          <w:color w:val="4F81BD"/>
          <w:sz w:val="24"/>
          <w:szCs w:val="20"/>
          <w:lang w:eastAsia="en-AU"/>
        </w:rPr>
        <w:t>Related information</w:t>
      </w:r>
    </w:p>
    <w:p w14:paraId="6510733C" w14:textId="25207690" w:rsidR="00BE0F50" w:rsidRPr="00BE0F50" w:rsidRDefault="00BE0F50" w:rsidP="00D01425">
      <w:pPr>
        <w:autoSpaceDE w:val="0"/>
        <w:autoSpaceDN w:val="0"/>
        <w:adjustRightInd w:val="0"/>
        <w:spacing w:before="120" w:after="0" w:line="240" w:lineRule="exact"/>
        <w:rPr>
          <w:rFonts w:eastAsia="SimSun" w:cs="Arial"/>
          <w:color w:val="0000FF"/>
          <w:sz w:val="20"/>
          <w:szCs w:val="22"/>
          <w:u w:val="single"/>
          <w:lang w:eastAsia="zh-CN"/>
        </w:rPr>
      </w:pPr>
      <w:r w:rsidRPr="00BE0F50">
        <w:rPr>
          <w:rFonts w:eastAsia="SimSun" w:cs="Arial"/>
          <w:sz w:val="20"/>
          <w:szCs w:val="22"/>
          <w:lang w:eastAsia="zh-CN"/>
        </w:rPr>
        <w:fldChar w:fldCharType="begin"/>
      </w:r>
      <w:r w:rsidR="002A344D">
        <w:rPr>
          <w:rFonts w:eastAsia="SimSun" w:cs="Arial"/>
          <w:sz w:val="20"/>
          <w:szCs w:val="22"/>
          <w:lang w:eastAsia="zh-CN"/>
        </w:rPr>
        <w:instrText>HYPERLINK "https://ppr.qed.qld.gov.au/pp/employee-professional-development-including-study-and-research-assistance-scheme-saras-procedure"</w:instrText>
      </w:r>
      <w:r w:rsidRPr="00BE0F50">
        <w:rPr>
          <w:rFonts w:eastAsia="SimSun" w:cs="Arial"/>
          <w:sz w:val="20"/>
          <w:szCs w:val="22"/>
          <w:lang w:eastAsia="zh-CN"/>
        </w:rPr>
        <w:fldChar w:fldCharType="separate"/>
      </w:r>
      <w:r w:rsidRPr="00BE0F50">
        <w:rPr>
          <w:rFonts w:eastAsia="SimSun" w:cs="Arial"/>
          <w:color w:val="0000FF"/>
          <w:sz w:val="20"/>
          <w:szCs w:val="22"/>
          <w:u w:val="single"/>
          <w:lang w:eastAsia="zh-CN"/>
        </w:rPr>
        <w:t>Procedure: ‘Employee Professional Development Including Stu</w:t>
      </w:r>
      <w:r w:rsidRPr="00BE0F50">
        <w:rPr>
          <w:rFonts w:eastAsia="SimSun" w:cs="Arial"/>
          <w:color w:val="0000FF"/>
          <w:sz w:val="20"/>
          <w:szCs w:val="22"/>
          <w:u w:val="single"/>
          <w:lang w:eastAsia="zh-CN"/>
        </w:rPr>
        <w:t>d</w:t>
      </w:r>
      <w:r w:rsidRPr="00BE0F50">
        <w:rPr>
          <w:rFonts w:eastAsia="SimSun" w:cs="Arial"/>
          <w:color w:val="0000FF"/>
          <w:sz w:val="20"/>
          <w:szCs w:val="22"/>
          <w:u w:val="single"/>
          <w:lang w:eastAsia="zh-CN"/>
        </w:rPr>
        <w:t>y and Research Assistance Scheme’</w:t>
      </w:r>
    </w:p>
    <w:p w14:paraId="4321B9E9" w14:textId="77777777" w:rsidR="00BE0F50" w:rsidRPr="00BE0F50" w:rsidRDefault="00BE0F50" w:rsidP="00D01425">
      <w:pPr>
        <w:autoSpaceDE w:val="0"/>
        <w:autoSpaceDN w:val="0"/>
        <w:adjustRightInd w:val="0"/>
        <w:spacing w:before="120" w:after="0" w:line="240" w:lineRule="exact"/>
        <w:rPr>
          <w:rFonts w:eastAsia="SimSun" w:cs="Arial"/>
          <w:color w:val="0000FF"/>
          <w:sz w:val="20"/>
          <w:szCs w:val="22"/>
          <w:u w:val="single"/>
          <w:lang w:eastAsia="zh-CN"/>
        </w:rPr>
      </w:pPr>
      <w:r w:rsidRPr="00BE0F50">
        <w:rPr>
          <w:rFonts w:eastAsia="SimSun" w:cs="Arial"/>
          <w:sz w:val="20"/>
          <w:szCs w:val="22"/>
          <w:lang w:eastAsia="zh-CN"/>
        </w:rPr>
        <w:fldChar w:fldCharType="end"/>
      </w:r>
      <w:r w:rsidRPr="00BE0F50">
        <w:rPr>
          <w:rFonts w:eastAsia="SimSun" w:cs="Arial"/>
          <w:sz w:val="20"/>
          <w:szCs w:val="22"/>
          <w:lang w:eastAsia="zh-CN"/>
        </w:rPr>
        <w:fldChar w:fldCharType="begin"/>
      </w:r>
      <w:r w:rsidRPr="00BE0F50">
        <w:rPr>
          <w:rFonts w:eastAsia="SimSun" w:cs="Arial"/>
          <w:sz w:val="20"/>
          <w:szCs w:val="22"/>
          <w:lang w:eastAsia="zh-CN"/>
        </w:rPr>
        <w:instrText xml:space="preserve"> HYPERLINK "https://www.forgov.qld.gov.au/documents/directive/0918/study-and-examination-leave" </w:instrText>
      </w:r>
      <w:r w:rsidRPr="00BE0F50">
        <w:rPr>
          <w:rFonts w:eastAsia="SimSun" w:cs="Arial"/>
          <w:sz w:val="20"/>
          <w:szCs w:val="22"/>
          <w:lang w:eastAsia="zh-CN"/>
        </w:rPr>
        <w:fldChar w:fldCharType="separate"/>
      </w:r>
      <w:r w:rsidRPr="00BE0F50">
        <w:rPr>
          <w:rFonts w:eastAsia="SimSun" w:cs="Arial"/>
          <w:color w:val="0000FF"/>
          <w:sz w:val="20"/>
          <w:szCs w:val="22"/>
          <w:u w:val="single"/>
          <w:lang w:eastAsia="zh-CN"/>
        </w:rPr>
        <w:t>Study and Examination Leave (Directiv</w:t>
      </w:r>
      <w:r w:rsidRPr="00BE0F50">
        <w:rPr>
          <w:rFonts w:eastAsia="SimSun" w:cs="Arial"/>
          <w:color w:val="0000FF"/>
          <w:sz w:val="20"/>
          <w:szCs w:val="22"/>
          <w:u w:val="single"/>
          <w:lang w:eastAsia="zh-CN"/>
        </w:rPr>
        <w:t>e</w:t>
      </w:r>
      <w:r w:rsidRPr="00BE0F50">
        <w:rPr>
          <w:rFonts w:eastAsia="SimSun" w:cs="Arial"/>
          <w:color w:val="0000FF"/>
          <w:sz w:val="20"/>
          <w:szCs w:val="22"/>
          <w:u w:val="single"/>
          <w:lang w:eastAsia="zh-CN"/>
        </w:rPr>
        <w:t xml:space="preserve"> 09/18). </w:t>
      </w:r>
    </w:p>
    <w:p w14:paraId="7FE5F5CF" w14:textId="77777777" w:rsidR="00BE0F50" w:rsidRPr="00BE0F50" w:rsidRDefault="00BE0F50" w:rsidP="00D01425">
      <w:pPr>
        <w:autoSpaceDE w:val="0"/>
        <w:autoSpaceDN w:val="0"/>
        <w:adjustRightInd w:val="0"/>
        <w:spacing w:before="120" w:after="0" w:line="240" w:lineRule="exact"/>
        <w:rPr>
          <w:rFonts w:eastAsia="SimSun" w:cs="Arial"/>
          <w:sz w:val="20"/>
          <w:szCs w:val="22"/>
          <w:lang w:eastAsia="zh-CN"/>
        </w:rPr>
      </w:pPr>
      <w:r w:rsidRPr="00BE0F50">
        <w:rPr>
          <w:rFonts w:eastAsia="SimSun" w:cs="Arial"/>
          <w:sz w:val="20"/>
          <w:szCs w:val="22"/>
          <w:lang w:eastAsia="zh-CN"/>
        </w:rPr>
        <w:fldChar w:fldCharType="end"/>
      </w:r>
    </w:p>
    <w:p w14:paraId="3414020F" w14:textId="77777777" w:rsidR="00C4321B" w:rsidRPr="00404BCA" w:rsidRDefault="00C4321B" w:rsidP="00D01425">
      <w:pPr>
        <w:pStyle w:val="Heading2"/>
        <w:spacing w:before="200" w:after="0" w:line="280" w:lineRule="exact"/>
      </w:pPr>
    </w:p>
    <w:sectPr w:rsidR="00C4321B" w:rsidRPr="00404BCA" w:rsidSect="00737826">
      <w:headerReference w:type="default" r:id="rId74"/>
      <w:footerReference w:type="default" r:id="rId75"/>
      <w:headerReference w:type="first" r:id="rId76"/>
      <w:pgSz w:w="11900" w:h="16840"/>
      <w:pgMar w:top="993" w:right="1268" w:bottom="1418"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79E31" w14:textId="77777777" w:rsidR="00D4295D" w:rsidRDefault="00D4295D" w:rsidP="00190C24">
      <w:r>
        <w:separator/>
      </w:r>
    </w:p>
  </w:endnote>
  <w:endnote w:type="continuationSeparator" w:id="0">
    <w:p w14:paraId="3864F49D" w14:textId="77777777" w:rsidR="00D4295D" w:rsidRDefault="00D4295D"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Bold">
    <w:altName w:val="Arial Unicode MS"/>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9BCF" w14:textId="025BCC4F" w:rsidR="00D4295D" w:rsidRDefault="00D4295D" w:rsidP="00D01425">
    <w:pPr>
      <w:tabs>
        <w:tab w:val="center" w:pos="6379"/>
        <w:tab w:val="right" w:pos="9026"/>
      </w:tabs>
      <w:spacing w:after="0"/>
      <w:ind w:left="-142"/>
      <w:jc w:val="both"/>
      <w:rPr>
        <w:rFonts w:eastAsia="SimSun" w:cs="Arial"/>
        <w:b/>
        <w:i/>
        <w:sz w:val="20"/>
        <w:szCs w:val="20"/>
        <w:lang w:eastAsia="zh-CN"/>
      </w:rPr>
    </w:pPr>
    <w:r>
      <w:rPr>
        <w:noProof/>
        <w:lang w:eastAsia="zh-TW"/>
      </w:rPr>
      <w:drawing>
        <wp:anchor distT="0" distB="0" distL="114300" distR="114300" simplePos="0" relativeHeight="251662336" behindDoc="1" locked="0" layoutInCell="1" allowOverlap="1" wp14:anchorId="1495CB2A" wp14:editId="41777CD1">
          <wp:simplePos x="0" y="0"/>
          <wp:positionH relativeFrom="column">
            <wp:posOffset>4718897</wp:posOffset>
          </wp:positionH>
          <wp:positionV relativeFrom="paragraph">
            <wp:posOffset>113665</wp:posOffset>
          </wp:positionV>
          <wp:extent cx="1651635" cy="539115"/>
          <wp:effectExtent l="0" t="0" r="5715" b="0"/>
          <wp:wrapTight wrapText="bothSides">
            <wp:wrapPolygon edited="0">
              <wp:start x="0" y="0"/>
              <wp:lineTo x="0" y="20608"/>
              <wp:lineTo x="21426" y="20608"/>
              <wp:lineTo x="2142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Pr>
        <w:rFonts w:eastAsia="SimSun" w:cs="Arial"/>
        <w:b/>
        <w:i/>
        <w:sz w:val="20"/>
        <w:szCs w:val="20"/>
        <w:lang w:eastAsia="zh-CN"/>
      </w:rPr>
      <w:t xml:space="preserve"> </w:t>
    </w:r>
  </w:p>
  <w:p w14:paraId="6078FF75" w14:textId="7E419F7F" w:rsidR="00D4295D" w:rsidRPr="00BE0F50" w:rsidRDefault="00D4295D" w:rsidP="001A48DF">
    <w:pPr>
      <w:tabs>
        <w:tab w:val="center" w:pos="6379"/>
        <w:tab w:val="right" w:pos="9026"/>
      </w:tabs>
      <w:ind w:left="-142"/>
      <w:jc w:val="both"/>
      <w:rPr>
        <w:rFonts w:eastAsia="SimSun" w:cs="Arial"/>
        <w:b/>
        <w:bCs/>
        <w:i/>
        <w:sz w:val="20"/>
        <w:szCs w:val="20"/>
        <w:lang w:eastAsia="zh-CN"/>
      </w:rPr>
    </w:pPr>
    <w:r>
      <w:rPr>
        <w:rFonts w:eastAsia="SimSun" w:cs="Arial"/>
        <w:b/>
        <w:i/>
        <w:sz w:val="20"/>
        <w:szCs w:val="20"/>
        <w:lang w:eastAsia="zh-CN"/>
      </w:rPr>
      <w:t xml:space="preserve">Employee Leave Entitlements </w:t>
    </w:r>
    <w:r w:rsidRPr="00BE0F50">
      <w:rPr>
        <w:rFonts w:eastAsia="SimSun" w:cs="Arial"/>
        <w:b/>
        <w:i/>
        <w:sz w:val="20"/>
        <w:szCs w:val="20"/>
        <w:lang w:eastAsia="zh-CN"/>
      </w:rPr>
      <w:t>Guide</w:t>
    </w:r>
    <w:r>
      <w:rPr>
        <w:rFonts w:eastAsia="SimSun" w:cs="Arial"/>
        <w:b/>
        <w:i/>
        <w:sz w:val="20"/>
        <w:szCs w:val="20"/>
        <w:lang w:eastAsia="zh-CN"/>
      </w:rPr>
      <w:t xml:space="preserve">line          </w:t>
    </w:r>
    <w:r>
      <w:rPr>
        <w:rFonts w:eastAsia="SimSun" w:cs="Arial"/>
        <w:b/>
        <w:i/>
        <w:sz w:val="20"/>
        <w:szCs w:val="20"/>
        <w:lang w:eastAsia="zh-CN"/>
      </w:rPr>
      <w:tab/>
      <w:t xml:space="preserve">                                                                        </w:t>
    </w:r>
  </w:p>
  <w:p w14:paraId="1CED21D1" w14:textId="04DD71A8" w:rsidR="00D4295D" w:rsidRPr="00D01425" w:rsidRDefault="00D4295D" w:rsidP="001A48DF">
    <w:pPr>
      <w:pStyle w:val="Footer"/>
      <w:ind w:left="-142"/>
      <w:rPr>
        <w:sz w:val="16"/>
        <w:szCs w:val="16"/>
      </w:rPr>
    </w:pPr>
    <w:r w:rsidRPr="005E6DDA">
      <w:rPr>
        <w:b/>
        <w:sz w:val="16"/>
      </w:rPr>
      <w:t xml:space="preserve">Uncontrolled copy. </w:t>
    </w:r>
    <w:r w:rsidRPr="005E6DDA">
      <w:rPr>
        <w:sz w:val="16"/>
      </w:rPr>
      <w:t xml:space="preserve">Refer to the Department of Education Policy and Procedure Register at </w:t>
    </w:r>
    <w:r>
      <w:rPr>
        <w:sz w:val="16"/>
      </w:rPr>
      <w:br/>
    </w:r>
    <w:hyperlink r:id="rId2" w:history="1">
      <w:r>
        <w:rPr>
          <w:rStyle w:val="Hyperlink"/>
          <w:sz w:val="16"/>
        </w:rPr>
        <w:t>https://ppr.qed.qld.gov.au/pp/employee-leave-procedure</w:t>
      </w:r>
    </w:hyperlink>
    <w:r w:rsidRPr="005E6DDA">
      <w:rPr>
        <w:sz w:val="16"/>
      </w:rPr>
      <w:t xml:space="preserve"> to ensure you have the most current version of this document</w:t>
    </w:r>
    <w:r>
      <w:rPr>
        <w:sz w:val="16"/>
      </w:rPr>
      <w:tab/>
    </w:r>
    <w:r w:rsidRPr="00737826">
      <w:rPr>
        <w:rFonts w:eastAsia="SimSun" w:cs="Arial"/>
        <w:sz w:val="16"/>
        <w:szCs w:val="16"/>
        <w:lang w:eastAsia="zh-CN"/>
      </w:rPr>
      <w:t xml:space="preserve">Page </w:t>
    </w:r>
    <w:r w:rsidRPr="00737826">
      <w:rPr>
        <w:rFonts w:eastAsia="SimSun" w:cs="Arial"/>
        <w:b/>
        <w:bCs/>
        <w:sz w:val="16"/>
        <w:szCs w:val="16"/>
        <w:lang w:eastAsia="zh-CN"/>
      </w:rPr>
      <w:fldChar w:fldCharType="begin"/>
    </w:r>
    <w:r w:rsidRPr="00737826">
      <w:rPr>
        <w:rFonts w:eastAsia="SimSun" w:cs="Arial"/>
        <w:b/>
        <w:bCs/>
        <w:sz w:val="16"/>
        <w:szCs w:val="16"/>
        <w:lang w:eastAsia="zh-CN"/>
      </w:rPr>
      <w:instrText xml:space="preserve"> PAGE </w:instrText>
    </w:r>
    <w:r w:rsidRPr="00737826">
      <w:rPr>
        <w:rFonts w:eastAsia="SimSun" w:cs="Arial"/>
        <w:b/>
        <w:bCs/>
        <w:sz w:val="16"/>
        <w:szCs w:val="16"/>
        <w:lang w:eastAsia="zh-CN"/>
      </w:rPr>
      <w:fldChar w:fldCharType="separate"/>
    </w:r>
    <w:r w:rsidRPr="00737826">
      <w:rPr>
        <w:rFonts w:eastAsia="SimSun" w:cs="Arial"/>
        <w:b/>
        <w:bCs/>
        <w:noProof/>
        <w:sz w:val="16"/>
        <w:szCs w:val="16"/>
        <w:lang w:eastAsia="zh-CN"/>
      </w:rPr>
      <w:t>30</w:t>
    </w:r>
    <w:r w:rsidRPr="00737826">
      <w:rPr>
        <w:rFonts w:eastAsia="SimSun" w:cs="Arial"/>
        <w:b/>
        <w:bCs/>
        <w:sz w:val="16"/>
        <w:szCs w:val="16"/>
        <w:lang w:eastAsia="zh-CN"/>
      </w:rPr>
      <w:fldChar w:fldCharType="end"/>
    </w:r>
    <w:r w:rsidRPr="00737826">
      <w:rPr>
        <w:rFonts w:eastAsia="SimSun" w:cs="Arial"/>
        <w:sz w:val="16"/>
        <w:szCs w:val="16"/>
        <w:lang w:eastAsia="zh-CN"/>
      </w:rPr>
      <w:t xml:space="preserve"> of </w:t>
    </w:r>
    <w:r w:rsidRPr="00737826">
      <w:rPr>
        <w:rFonts w:eastAsia="SimSun" w:cs="Arial"/>
        <w:b/>
        <w:bCs/>
        <w:sz w:val="16"/>
        <w:szCs w:val="16"/>
        <w:lang w:eastAsia="zh-CN"/>
      </w:rPr>
      <w:fldChar w:fldCharType="begin"/>
    </w:r>
    <w:r w:rsidRPr="00737826">
      <w:rPr>
        <w:rFonts w:eastAsia="SimSun" w:cs="Arial"/>
        <w:b/>
        <w:bCs/>
        <w:sz w:val="16"/>
        <w:szCs w:val="16"/>
        <w:lang w:eastAsia="zh-CN"/>
      </w:rPr>
      <w:instrText xml:space="preserve"> NUMPAGES  </w:instrText>
    </w:r>
    <w:r w:rsidRPr="00737826">
      <w:rPr>
        <w:rFonts w:eastAsia="SimSun" w:cs="Arial"/>
        <w:b/>
        <w:bCs/>
        <w:sz w:val="16"/>
        <w:szCs w:val="16"/>
        <w:lang w:eastAsia="zh-CN"/>
      </w:rPr>
      <w:fldChar w:fldCharType="separate"/>
    </w:r>
    <w:r w:rsidRPr="00737826">
      <w:rPr>
        <w:rFonts w:eastAsia="SimSun" w:cs="Arial"/>
        <w:b/>
        <w:bCs/>
        <w:noProof/>
        <w:sz w:val="16"/>
        <w:szCs w:val="16"/>
        <w:lang w:eastAsia="zh-CN"/>
      </w:rPr>
      <w:t>30</w:t>
    </w:r>
    <w:r w:rsidRPr="00737826">
      <w:rPr>
        <w:rFonts w:eastAsia="SimSun" w:cs="Arial"/>
        <w:b/>
        <w:bCs/>
        <w:sz w:val="16"/>
        <w:szCs w:val="16"/>
        <w:lang w:eastAsia="zh-CN"/>
      </w:rPr>
      <w:fldChar w:fldCharType="end"/>
    </w:r>
    <w:r>
      <w:rPr>
        <w:rFonts w:eastAsia="SimSun" w:cs="Arial"/>
        <w:b/>
        <w:i/>
        <w:sz w:val="20"/>
        <w:szCs w:val="20"/>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E5D3A" w14:textId="77777777" w:rsidR="00D4295D" w:rsidRDefault="00D4295D" w:rsidP="00190C24">
      <w:r>
        <w:separator/>
      </w:r>
    </w:p>
  </w:footnote>
  <w:footnote w:type="continuationSeparator" w:id="0">
    <w:p w14:paraId="259A3D71" w14:textId="77777777" w:rsidR="00D4295D" w:rsidRDefault="00D4295D"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21EF" w14:textId="68FD40CF" w:rsidR="00D4295D" w:rsidRDefault="00D4295D">
    <w:pPr>
      <w:pStyle w:val="Header"/>
    </w:pPr>
    <w:r>
      <w:rPr>
        <w:noProof/>
        <w:lang w:eastAsia="zh-TW"/>
      </w:rPr>
      <w:drawing>
        <wp:anchor distT="0" distB="0" distL="114300" distR="114300" simplePos="0" relativeHeight="251660288" behindDoc="0" locked="0" layoutInCell="1" allowOverlap="1" wp14:anchorId="1983EB02" wp14:editId="3D853169">
          <wp:simplePos x="0" y="0"/>
          <wp:positionH relativeFrom="page">
            <wp:align>left</wp:align>
          </wp:positionH>
          <wp:positionV relativeFrom="paragraph">
            <wp:posOffset>-416137</wp:posOffset>
          </wp:positionV>
          <wp:extent cx="7553325" cy="48133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48133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CE56B" w14:textId="77777777" w:rsidR="00D4295D" w:rsidRDefault="00D4295D">
    <w:pPr>
      <w:pStyle w:val="Header"/>
    </w:pPr>
    <w:r>
      <w:rPr>
        <w:noProof/>
        <w:lang w:eastAsia="zh-TW"/>
      </w:rPr>
      <w:drawing>
        <wp:anchor distT="0" distB="0" distL="114300" distR="114300" simplePos="0" relativeHeight="251659264" behindDoc="1" locked="1" layoutInCell="1" allowOverlap="1" wp14:anchorId="2651D7FF" wp14:editId="2CD82868">
          <wp:simplePos x="0" y="0"/>
          <wp:positionH relativeFrom="page">
            <wp:align>left</wp:align>
          </wp:positionH>
          <wp:positionV relativeFrom="page">
            <wp:align>top</wp:align>
          </wp:positionV>
          <wp:extent cx="7560000" cy="10692000"/>
          <wp:effectExtent l="0" t="0" r="9525"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booklet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D10"/>
    <w:multiLevelType w:val="hybridMultilevel"/>
    <w:tmpl w:val="9890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F4B48"/>
    <w:multiLevelType w:val="hybridMultilevel"/>
    <w:tmpl w:val="9B3A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06F0F"/>
    <w:multiLevelType w:val="hybridMultilevel"/>
    <w:tmpl w:val="A6EC2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7DC31D0"/>
    <w:multiLevelType w:val="hybridMultilevel"/>
    <w:tmpl w:val="6C86B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141276"/>
    <w:multiLevelType w:val="hybridMultilevel"/>
    <w:tmpl w:val="0D8277D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D2792"/>
    <w:multiLevelType w:val="hybridMultilevel"/>
    <w:tmpl w:val="D3CE3750"/>
    <w:lvl w:ilvl="0" w:tplc="F7368C6E">
      <w:start w:val="1"/>
      <w:numFmt w:val="lowerLetter"/>
      <w:lvlText w:val="%1)"/>
      <w:lvlJc w:val="left"/>
      <w:pPr>
        <w:ind w:left="360" w:hanging="360"/>
      </w:pPr>
      <w:rPr>
        <w:b/>
        <w:bCs w:val="0"/>
        <w:i w:val="0"/>
        <w:iCs w:val="0"/>
        <w:caps w:val="0"/>
        <w:smallCaps w:val="0"/>
        <w:strike w:val="0"/>
        <w:dstrike w:val="0"/>
        <w:noProof w:val="0"/>
        <w:vanish w:val="0"/>
        <w:color w:val="5B9B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A358E1"/>
    <w:multiLevelType w:val="hybridMultilevel"/>
    <w:tmpl w:val="F1AC1B4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964CC5"/>
    <w:multiLevelType w:val="hybridMultilevel"/>
    <w:tmpl w:val="DCA436F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11076A67"/>
    <w:multiLevelType w:val="hybridMultilevel"/>
    <w:tmpl w:val="A11641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1BD2F2C"/>
    <w:multiLevelType w:val="hybridMultilevel"/>
    <w:tmpl w:val="412A72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A875C2"/>
    <w:multiLevelType w:val="hybridMultilevel"/>
    <w:tmpl w:val="8E9C6182"/>
    <w:lvl w:ilvl="0" w:tplc="A29CBE52">
      <w:start w:val="1"/>
      <w:numFmt w:val="decimal"/>
      <w:lvlText w:val="%1."/>
      <w:lvlJc w:val="left"/>
      <w:pPr>
        <w:ind w:left="360" w:hanging="360"/>
      </w:pPr>
      <w:rPr>
        <w:color w:val="8496B0" w:themeColor="text2" w:themeTint="9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3817CBF"/>
    <w:multiLevelType w:val="hybridMultilevel"/>
    <w:tmpl w:val="A2AE69C4"/>
    <w:lvl w:ilvl="0" w:tplc="F7368C6E">
      <w:start w:val="1"/>
      <w:numFmt w:val="lowerLetter"/>
      <w:lvlText w:val="%1)"/>
      <w:lvlJc w:val="left"/>
      <w:pPr>
        <w:ind w:left="360" w:hanging="360"/>
      </w:pPr>
      <w:rPr>
        <w:b/>
        <w:bCs w:val="0"/>
        <w:i w:val="0"/>
        <w:iCs w:val="0"/>
        <w:caps w:val="0"/>
        <w:smallCaps w:val="0"/>
        <w:strike w:val="0"/>
        <w:dstrike w:val="0"/>
        <w:noProof w:val="0"/>
        <w:vanish w:val="0"/>
        <w:color w:val="5B9B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451355"/>
    <w:multiLevelType w:val="hybridMultilevel"/>
    <w:tmpl w:val="5874E7E6"/>
    <w:lvl w:ilvl="0" w:tplc="F2843886">
      <w:start w:val="1"/>
      <w:numFmt w:val="decimal"/>
      <w:lvlText w:val="%1."/>
      <w:lvlJc w:val="left"/>
      <w:pPr>
        <w:ind w:left="360" w:hanging="360"/>
      </w:pPr>
      <w:rPr>
        <w:sz w:val="26"/>
        <w:szCs w:val="26"/>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4" w15:restartNumberingAfterBreak="0">
    <w:nsid w:val="1778029B"/>
    <w:multiLevelType w:val="hybridMultilevel"/>
    <w:tmpl w:val="DCD80DF2"/>
    <w:lvl w:ilvl="0" w:tplc="DE74BC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D32C3F"/>
    <w:multiLevelType w:val="hybridMultilevel"/>
    <w:tmpl w:val="33BE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0F3CFA"/>
    <w:multiLevelType w:val="hybridMultilevel"/>
    <w:tmpl w:val="E87A0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7F405B5"/>
    <w:multiLevelType w:val="hybridMultilevel"/>
    <w:tmpl w:val="646C1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1438F6"/>
    <w:multiLevelType w:val="hybridMultilevel"/>
    <w:tmpl w:val="F0CC79B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99485A"/>
    <w:multiLevelType w:val="hybridMultilevel"/>
    <w:tmpl w:val="9AE6F98A"/>
    <w:lvl w:ilvl="0" w:tplc="2794C24C">
      <w:start w:val="1"/>
      <w:numFmt w:val="decimal"/>
      <w:lvlText w:val="%1."/>
      <w:lvlJc w:val="left"/>
      <w:pPr>
        <w:ind w:left="360" w:hanging="360"/>
      </w:pPr>
      <w:rPr>
        <w:color w:val="8496B0" w:themeColor="text2" w:themeTint="99"/>
        <w:sz w:val="26"/>
        <w:szCs w:val="2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483887"/>
    <w:multiLevelType w:val="hybridMultilevel"/>
    <w:tmpl w:val="D3CE3750"/>
    <w:lvl w:ilvl="0" w:tplc="F7368C6E">
      <w:start w:val="1"/>
      <w:numFmt w:val="lowerLetter"/>
      <w:lvlText w:val="%1)"/>
      <w:lvlJc w:val="left"/>
      <w:pPr>
        <w:ind w:left="360" w:hanging="360"/>
      </w:pPr>
      <w:rPr>
        <w:b/>
        <w:bCs w:val="0"/>
        <w:i w:val="0"/>
        <w:iCs w:val="0"/>
        <w:caps w:val="0"/>
        <w:smallCaps w:val="0"/>
        <w:strike w:val="0"/>
        <w:dstrike w:val="0"/>
        <w:noProof w:val="0"/>
        <w:vanish w:val="0"/>
        <w:color w:val="5B9B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5D3626"/>
    <w:multiLevelType w:val="hybridMultilevel"/>
    <w:tmpl w:val="F87C37C6"/>
    <w:lvl w:ilvl="0" w:tplc="0C090001">
      <w:start w:val="1"/>
      <w:numFmt w:val="bullet"/>
      <w:lvlText w:val=""/>
      <w:lvlJc w:val="left"/>
      <w:pPr>
        <w:tabs>
          <w:tab w:val="num" w:pos="720"/>
        </w:tabs>
        <w:ind w:left="720" w:hanging="360"/>
      </w:pPr>
      <w:rPr>
        <w:rFonts w:ascii="Symbol" w:hAnsi="Symbol" w:hint="default"/>
      </w:rPr>
    </w:lvl>
    <w:lvl w:ilvl="1" w:tplc="9FA62E18">
      <w:start w:val="1"/>
      <w:numFmt w:val="lowerLetter"/>
      <w:lvlText w:val="%2."/>
      <w:lvlJc w:val="left"/>
      <w:pPr>
        <w:tabs>
          <w:tab w:val="num" w:pos="1440"/>
        </w:tabs>
        <w:ind w:left="1440" w:hanging="360"/>
      </w:pPr>
    </w:lvl>
    <w:lvl w:ilvl="2" w:tplc="9F32D5A4" w:tentative="1">
      <w:start w:val="1"/>
      <w:numFmt w:val="lowerLetter"/>
      <w:lvlText w:val="%3."/>
      <w:lvlJc w:val="left"/>
      <w:pPr>
        <w:tabs>
          <w:tab w:val="num" w:pos="2160"/>
        </w:tabs>
        <w:ind w:left="2160" w:hanging="360"/>
      </w:pPr>
    </w:lvl>
    <w:lvl w:ilvl="3" w:tplc="8340CBAE" w:tentative="1">
      <w:start w:val="1"/>
      <w:numFmt w:val="lowerLetter"/>
      <w:lvlText w:val="%4."/>
      <w:lvlJc w:val="left"/>
      <w:pPr>
        <w:tabs>
          <w:tab w:val="num" w:pos="2880"/>
        </w:tabs>
        <w:ind w:left="2880" w:hanging="360"/>
      </w:pPr>
    </w:lvl>
    <w:lvl w:ilvl="4" w:tplc="5934B81C" w:tentative="1">
      <w:start w:val="1"/>
      <w:numFmt w:val="lowerLetter"/>
      <w:lvlText w:val="%5."/>
      <w:lvlJc w:val="left"/>
      <w:pPr>
        <w:tabs>
          <w:tab w:val="num" w:pos="3600"/>
        </w:tabs>
        <w:ind w:left="3600" w:hanging="360"/>
      </w:pPr>
    </w:lvl>
    <w:lvl w:ilvl="5" w:tplc="B91AB99C" w:tentative="1">
      <w:start w:val="1"/>
      <w:numFmt w:val="lowerLetter"/>
      <w:lvlText w:val="%6."/>
      <w:lvlJc w:val="left"/>
      <w:pPr>
        <w:tabs>
          <w:tab w:val="num" w:pos="4320"/>
        </w:tabs>
        <w:ind w:left="4320" w:hanging="360"/>
      </w:pPr>
    </w:lvl>
    <w:lvl w:ilvl="6" w:tplc="0F581EB6" w:tentative="1">
      <w:start w:val="1"/>
      <w:numFmt w:val="lowerLetter"/>
      <w:lvlText w:val="%7."/>
      <w:lvlJc w:val="left"/>
      <w:pPr>
        <w:tabs>
          <w:tab w:val="num" w:pos="5040"/>
        </w:tabs>
        <w:ind w:left="5040" w:hanging="360"/>
      </w:pPr>
    </w:lvl>
    <w:lvl w:ilvl="7" w:tplc="8B78F6B4" w:tentative="1">
      <w:start w:val="1"/>
      <w:numFmt w:val="lowerLetter"/>
      <w:lvlText w:val="%8."/>
      <w:lvlJc w:val="left"/>
      <w:pPr>
        <w:tabs>
          <w:tab w:val="num" w:pos="5760"/>
        </w:tabs>
        <w:ind w:left="5760" w:hanging="360"/>
      </w:pPr>
    </w:lvl>
    <w:lvl w:ilvl="8" w:tplc="E64C9890" w:tentative="1">
      <w:start w:val="1"/>
      <w:numFmt w:val="lowerLetter"/>
      <w:lvlText w:val="%9."/>
      <w:lvlJc w:val="left"/>
      <w:pPr>
        <w:tabs>
          <w:tab w:val="num" w:pos="6480"/>
        </w:tabs>
        <w:ind w:left="6480" w:hanging="360"/>
      </w:pPr>
    </w:lvl>
  </w:abstractNum>
  <w:abstractNum w:abstractNumId="22" w15:restartNumberingAfterBreak="0">
    <w:nsid w:val="34F01D4A"/>
    <w:multiLevelType w:val="hybridMultilevel"/>
    <w:tmpl w:val="AB043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6868B9"/>
    <w:multiLevelType w:val="hybridMultilevel"/>
    <w:tmpl w:val="0C56B1A2"/>
    <w:lvl w:ilvl="0" w:tplc="A29CBE52">
      <w:start w:val="1"/>
      <w:numFmt w:val="decimal"/>
      <w:lvlText w:val="%1."/>
      <w:lvlJc w:val="left"/>
      <w:pPr>
        <w:ind w:left="360" w:hanging="360"/>
      </w:pPr>
      <w:rPr>
        <w:color w:val="8496B0" w:themeColor="text2" w:themeTint="9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79470E1"/>
    <w:multiLevelType w:val="multilevel"/>
    <w:tmpl w:val="1EB42DB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910FED"/>
    <w:multiLevelType w:val="hybridMultilevel"/>
    <w:tmpl w:val="9DD80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DB5E12"/>
    <w:multiLevelType w:val="hybridMultilevel"/>
    <w:tmpl w:val="5EC2B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234AEE"/>
    <w:multiLevelType w:val="hybridMultilevel"/>
    <w:tmpl w:val="8036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D758FB"/>
    <w:multiLevelType w:val="hybridMultilevel"/>
    <w:tmpl w:val="71DEAF4E"/>
    <w:lvl w:ilvl="0" w:tplc="79529C74">
      <w:start w:val="1"/>
      <w:numFmt w:val="lowerLetter"/>
      <w:lvlText w:val="%1)"/>
      <w:lvlJc w:val="left"/>
      <w:pPr>
        <w:ind w:left="360" w:hanging="360"/>
      </w:pPr>
      <w:rPr>
        <w:b/>
        <w:bCs w:val="0"/>
        <w:i w:val="0"/>
        <w:iCs w:val="0"/>
        <w:caps w:val="0"/>
        <w:smallCaps w:val="0"/>
        <w:strike w:val="0"/>
        <w:dstrike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C17539F"/>
    <w:multiLevelType w:val="hybridMultilevel"/>
    <w:tmpl w:val="92EA9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DA6C33"/>
    <w:multiLevelType w:val="hybridMultilevel"/>
    <w:tmpl w:val="7258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D51117"/>
    <w:multiLevelType w:val="hybridMultilevel"/>
    <w:tmpl w:val="AECC4E0A"/>
    <w:lvl w:ilvl="0" w:tplc="0C090017">
      <w:start w:val="1"/>
      <w:numFmt w:val="lowerLetter"/>
      <w:lvlText w:val="%1)"/>
      <w:lvlJc w:val="left"/>
      <w:pPr>
        <w:tabs>
          <w:tab w:val="num" w:pos="1080"/>
        </w:tabs>
        <w:ind w:left="1080" w:hanging="360"/>
      </w:pPr>
      <w:rPr>
        <w:rFonts w:hint="default"/>
      </w:rPr>
    </w:lvl>
    <w:lvl w:ilvl="1" w:tplc="9FA62E18">
      <w:start w:val="1"/>
      <w:numFmt w:val="lowerLetter"/>
      <w:lvlText w:val="%2."/>
      <w:lvlJc w:val="left"/>
      <w:pPr>
        <w:tabs>
          <w:tab w:val="num" w:pos="1800"/>
        </w:tabs>
        <w:ind w:left="1800" w:hanging="360"/>
      </w:pPr>
    </w:lvl>
    <w:lvl w:ilvl="2" w:tplc="9F32D5A4" w:tentative="1">
      <w:start w:val="1"/>
      <w:numFmt w:val="lowerLetter"/>
      <w:lvlText w:val="%3."/>
      <w:lvlJc w:val="left"/>
      <w:pPr>
        <w:tabs>
          <w:tab w:val="num" w:pos="2520"/>
        </w:tabs>
        <w:ind w:left="2520" w:hanging="360"/>
      </w:pPr>
    </w:lvl>
    <w:lvl w:ilvl="3" w:tplc="8340CBAE" w:tentative="1">
      <w:start w:val="1"/>
      <w:numFmt w:val="lowerLetter"/>
      <w:lvlText w:val="%4."/>
      <w:lvlJc w:val="left"/>
      <w:pPr>
        <w:tabs>
          <w:tab w:val="num" w:pos="3240"/>
        </w:tabs>
        <w:ind w:left="3240" w:hanging="360"/>
      </w:pPr>
    </w:lvl>
    <w:lvl w:ilvl="4" w:tplc="5934B81C" w:tentative="1">
      <w:start w:val="1"/>
      <w:numFmt w:val="lowerLetter"/>
      <w:lvlText w:val="%5."/>
      <w:lvlJc w:val="left"/>
      <w:pPr>
        <w:tabs>
          <w:tab w:val="num" w:pos="3960"/>
        </w:tabs>
        <w:ind w:left="3960" w:hanging="360"/>
      </w:pPr>
    </w:lvl>
    <w:lvl w:ilvl="5" w:tplc="B91AB99C" w:tentative="1">
      <w:start w:val="1"/>
      <w:numFmt w:val="lowerLetter"/>
      <w:lvlText w:val="%6."/>
      <w:lvlJc w:val="left"/>
      <w:pPr>
        <w:tabs>
          <w:tab w:val="num" w:pos="4680"/>
        </w:tabs>
        <w:ind w:left="4680" w:hanging="360"/>
      </w:pPr>
    </w:lvl>
    <w:lvl w:ilvl="6" w:tplc="0F581EB6" w:tentative="1">
      <w:start w:val="1"/>
      <w:numFmt w:val="lowerLetter"/>
      <w:lvlText w:val="%7."/>
      <w:lvlJc w:val="left"/>
      <w:pPr>
        <w:tabs>
          <w:tab w:val="num" w:pos="5400"/>
        </w:tabs>
        <w:ind w:left="5400" w:hanging="360"/>
      </w:pPr>
    </w:lvl>
    <w:lvl w:ilvl="7" w:tplc="8B78F6B4" w:tentative="1">
      <w:start w:val="1"/>
      <w:numFmt w:val="lowerLetter"/>
      <w:lvlText w:val="%8."/>
      <w:lvlJc w:val="left"/>
      <w:pPr>
        <w:tabs>
          <w:tab w:val="num" w:pos="6120"/>
        </w:tabs>
        <w:ind w:left="6120" w:hanging="360"/>
      </w:pPr>
    </w:lvl>
    <w:lvl w:ilvl="8" w:tplc="E64C9890" w:tentative="1">
      <w:start w:val="1"/>
      <w:numFmt w:val="lowerLetter"/>
      <w:lvlText w:val="%9."/>
      <w:lvlJc w:val="left"/>
      <w:pPr>
        <w:tabs>
          <w:tab w:val="num" w:pos="6840"/>
        </w:tabs>
        <w:ind w:left="6840" w:hanging="360"/>
      </w:pPr>
    </w:lvl>
  </w:abstractNum>
  <w:abstractNum w:abstractNumId="32" w15:restartNumberingAfterBreak="0">
    <w:nsid w:val="4FA814E0"/>
    <w:multiLevelType w:val="hybridMultilevel"/>
    <w:tmpl w:val="0F3CC936"/>
    <w:lvl w:ilvl="0" w:tplc="0C090003">
      <w:start w:val="1"/>
      <w:numFmt w:val="bullet"/>
      <w:lvlText w:val="o"/>
      <w:lvlJc w:val="left"/>
      <w:pPr>
        <w:tabs>
          <w:tab w:val="num" w:pos="1080"/>
        </w:tabs>
        <w:ind w:left="1080" w:hanging="360"/>
      </w:pPr>
      <w:rPr>
        <w:rFonts w:ascii="Courier New" w:hAnsi="Courier New" w:cs="Courier New" w:hint="default"/>
      </w:rPr>
    </w:lvl>
    <w:lvl w:ilvl="1" w:tplc="9FA62E18" w:tentative="1">
      <w:start w:val="1"/>
      <w:numFmt w:val="lowerLetter"/>
      <w:lvlText w:val="%2."/>
      <w:lvlJc w:val="left"/>
      <w:pPr>
        <w:tabs>
          <w:tab w:val="num" w:pos="1800"/>
        </w:tabs>
        <w:ind w:left="1800" w:hanging="360"/>
      </w:pPr>
    </w:lvl>
    <w:lvl w:ilvl="2" w:tplc="9F32D5A4" w:tentative="1">
      <w:start w:val="1"/>
      <w:numFmt w:val="lowerLetter"/>
      <w:lvlText w:val="%3."/>
      <w:lvlJc w:val="left"/>
      <w:pPr>
        <w:tabs>
          <w:tab w:val="num" w:pos="2520"/>
        </w:tabs>
        <w:ind w:left="2520" w:hanging="360"/>
      </w:pPr>
    </w:lvl>
    <w:lvl w:ilvl="3" w:tplc="8340CBAE" w:tentative="1">
      <w:start w:val="1"/>
      <w:numFmt w:val="lowerLetter"/>
      <w:lvlText w:val="%4."/>
      <w:lvlJc w:val="left"/>
      <w:pPr>
        <w:tabs>
          <w:tab w:val="num" w:pos="3240"/>
        </w:tabs>
        <w:ind w:left="3240" w:hanging="360"/>
      </w:pPr>
    </w:lvl>
    <w:lvl w:ilvl="4" w:tplc="5934B81C" w:tentative="1">
      <w:start w:val="1"/>
      <w:numFmt w:val="lowerLetter"/>
      <w:lvlText w:val="%5."/>
      <w:lvlJc w:val="left"/>
      <w:pPr>
        <w:tabs>
          <w:tab w:val="num" w:pos="3960"/>
        </w:tabs>
        <w:ind w:left="3960" w:hanging="360"/>
      </w:pPr>
    </w:lvl>
    <w:lvl w:ilvl="5" w:tplc="B91AB99C" w:tentative="1">
      <w:start w:val="1"/>
      <w:numFmt w:val="lowerLetter"/>
      <w:lvlText w:val="%6."/>
      <w:lvlJc w:val="left"/>
      <w:pPr>
        <w:tabs>
          <w:tab w:val="num" w:pos="4680"/>
        </w:tabs>
        <w:ind w:left="4680" w:hanging="360"/>
      </w:pPr>
    </w:lvl>
    <w:lvl w:ilvl="6" w:tplc="0F581EB6" w:tentative="1">
      <w:start w:val="1"/>
      <w:numFmt w:val="lowerLetter"/>
      <w:lvlText w:val="%7."/>
      <w:lvlJc w:val="left"/>
      <w:pPr>
        <w:tabs>
          <w:tab w:val="num" w:pos="5400"/>
        </w:tabs>
        <w:ind w:left="5400" w:hanging="360"/>
      </w:pPr>
    </w:lvl>
    <w:lvl w:ilvl="7" w:tplc="8B78F6B4" w:tentative="1">
      <w:start w:val="1"/>
      <w:numFmt w:val="lowerLetter"/>
      <w:lvlText w:val="%8."/>
      <w:lvlJc w:val="left"/>
      <w:pPr>
        <w:tabs>
          <w:tab w:val="num" w:pos="6120"/>
        </w:tabs>
        <w:ind w:left="6120" w:hanging="360"/>
      </w:pPr>
    </w:lvl>
    <w:lvl w:ilvl="8" w:tplc="E64C9890" w:tentative="1">
      <w:start w:val="1"/>
      <w:numFmt w:val="lowerLetter"/>
      <w:lvlText w:val="%9."/>
      <w:lvlJc w:val="left"/>
      <w:pPr>
        <w:tabs>
          <w:tab w:val="num" w:pos="6840"/>
        </w:tabs>
        <w:ind w:left="6840" w:hanging="360"/>
      </w:pPr>
    </w:lvl>
  </w:abstractNum>
  <w:abstractNum w:abstractNumId="33" w15:restartNumberingAfterBreak="0">
    <w:nsid w:val="50191308"/>
    <w:multiLevelType w:val="hybridMultilevel"/>
    <w:tmpl w:val="829C1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E63C0B"/>
    <w:multiLevelType w:val="hybridMultilevel"/>
    <w:tmpl w:val="64569E2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120704A"/>
    <w:multiLevelType w:val="hybridMultilevel"/>
    <w:tmpl w:val="49F4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594C34"/>
    <w:multiLevelType w:val="hybridMultilevel"/>
    <w:tmpl w:val="67FA5F7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A40846"/>
    <w:multiLevelType w:val="hybridMultilevel"/>
    <w:tmpl w:val="F0CC79B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D71651"/>
    <w:multiLevelType w:val="hybridMultilevel"/>
    <w:tmpl w:val="A2E47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266FD9"/>
    <w:multiLevelType w:val="hybridMultilevel"/>
    <w:tmpl w:val="6BB8F81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59671600"/>
    <w:multiLevelType w:val="hybridMultilevel"/>
    <w:tmpl w:val="6BC2816C"/>
    <w:lvl w:ilvl="0" w:tplc="6598E14C">
      <w:start w:val="1"/>
      <w:numFmt w:val="upperLetter"/>
      <w:lvlText w:val="%1."/>
      <w:lvlJc w:val="left"/>
      <w:pPr>
        <w:ind w:left="4472"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B54012"/>
    <w:multiLevelType w:val="hybridMultilevel"/>
    <w:tmpl w:val="9AE6F98A"/>
    <w:lvl w:ilvl="0" w:tplc="2794C24C">
      <w:start w:val="1"/>
      <w:numFmt w:val="decimal"/>
      <w:lvlText w:val="%1."/>
      <w:lvlJc w:val="left"/>
      <w:pPr>
        <w:ind w:left="360" w:hanging="360"/>
      </w:pPr>
      <w:rPr>
        <w:color w:val="8496B0" w:themeColor="text2" w:themeTint="99"/>
        <w:sz w:val="26"/>
        <w:szCs w:val="2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BA35905"/>
    <w:multiLevelType w:val="hybridMultilevel"/>
    <w:tmpl w:val="C558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8C3324"/>
    <w:multiLevelType w:val="hybridMultilevel"/>
    <w:tmpl w:val="591C108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4" w15:restartNumberingAfterBreak="0">
    <w:nsid w:val="5E4F537D"/>
    <w:multiLevelType w:val="multilevel"/>
    <w:tmpl w:val="3536DBD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0F4369"/>
    <w:multiLevelType w:val="hybridMultilevel"/>
    <w:tmpl w:val="974A87D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6" w15:restartNumberingAfterBreak="0">
    <w:nsid w:val="61D8615E"/>
    <w:multiLevelType w:val="hybridMultilevel"/>
    <w:tmpl w:val="BF8E4F6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B32B29"/>
    <w:multiLevelType w:val="hybridMultilevel"/>
    <w:tmpl w:val="F2B0D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1B4B71"/>
    <w:multiLevelType w:val="hybridMultilevel"/>
    <w:tmpl w:val="9678EC2C"/>
    <w:lvl w:ilvl="0" w:tplc="EDEE4E7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805928"/>
    <w:multiLevelType w:val="hybridMultilevel"/>
    <w:tmpl w:val="42807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57687B"/>
    <w:multiLevelType w:val="multilevel"/>
    <w:tmpl w:val="6CD0D1EA"/>
    <w:lvl w:ilvl="0">
      <w:start w:val="1"/>
      <w:numFmt w:val="lowerLetter"/>
      <w:pStyle w:val="Alphabetbullet"/>
      <w:lvlText w:val="%1)"/>
      <w:lvlJc w:val="left"/>
      <w:pPr>
        <w:ind w:left="284" w:hanging="284"/>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51" w15:restartNumberingAfterBreak="0">
    <w:nsid w:val="760147DB"/>
    <w:multiLevelType w:val="hybridMultilevel"/>
    <w:tmpl w:val="E1F88AB4"/>
    <w:lvl w:ilvl="0" w:tplc="0C090019">
      <w:start w:val="1"/>
      <w:numFmt w:val="lowerLetter"/>
      <w:lvlText w:val="%1."/>
      <w:lvlJc w:val="left"/>
      <w:pPr>
        <w:tabs>
          <w:tab w:val="num" w:pos="1080"/>
        </w:tabs>
        <w:ind w:left="1080" w:hanging="360"/>
      </w:pPr>
      <w:rPr>
        <w:rFonts w:hint="default"/>
      </w:rPr>
    </w:lvl>
    <w:lvl w:ilvl="1" w:tplc="9FA62E18">
      <w:start w:val="1"/>
      <w:numFmt w:val="lowerLetter"/>
      <w:lvlText w:val="%2."/>
      <w:lvlJc w:val="left"/>
      <w:pPr>
        <w:tabs>
          <w:tab w:val="num" w:pos="1800"/>
        </w:tabs>
        <w:ind w:left="1800" w:hanging="360"/>
      </w:pPr>
    </w:lvl>
    <w:lvl w:ilvl="2" w:tplc="9F32D5A4" w:tentative="1">
      <w:start w:val="1"/>
      <w:numFmt w:val="lowerLetter"/>
      <w:lvlText w:val="%3."/>
      <w:lvlJc w:val="left"/>
      <w:pPr>
        <w:tabs>
          <w:tab w:val="num" w:pos="2520"/>
        </w:tabs>
        <w:ind w:left="2520" w:hanging="360"/>
      </w:pPr>
    </w:lvl>
    <w:lvl w:ilvl="3" w:tplc="8340CBAE" w:tentative="1">
      <w:start w:val="1"/>
      <w:numFmt w:val="lowerLetter"/>
      <w:lvlText w:val="%4."/>
      <w:lvlJc w:val="left"/>
      <w:pPr>
        <w:tabs>
          <w:tab w:val="num" w:pos="3240"/>
        </w:tabs>
        <w:ind w:left="3240" w:hanging="360"/>
      </w:pPr>
    </w:lvl>
    <w:lvl w:ilvl="4" w:tplc="5934B81C" w:tentative="1">
      <w:start w:val="1"/>
      <w:numFmt w:val="lowerLetter"/>
      <w:lvlText w:val="%5."/>
      <w:lvlJc w:val="left"/>
      <w:pPr>
        <w:tabs>
          <w:tab w:val="num" w:pos="3960"/>
        </w:tabs>
        <w:ind w:left="3960" w:hanging="360"/>
      </w:pPr>
    </w:lvl>
    <w:lvl w:ilvl="5" w:tplc="B91AB99C" w:tentative="1">
      <w:start w:val="1"/>
      <w:numFmt w:val="lowerLetter"/>
      <w:lvlText w:val="%6."/>
      <w:lvlJc w:val="left"/>
      <w:pPr>
        <w:tabs>
          <w:tab w:val="num" w:pos="4680"/>
        </w:tabs>
        <w:ind w:left="4680" w:hanging="360"/>
      </w:pPr>
    </w:lvl>
    <w:lvl w:ilvl="6" w:tplc="0F581EB6" w:tentative="1">
      <w:start w:val="1"/>
      <w:numFmt w:val="lowerLetter"/>
      <w:lvlText w:val="%7."/>
      <w:lvlJc w:val="left"/>
      <w:pPr>
        <w:tabs>
          <w:tab w:val="num" w:pos="5400"/>
        </w:tabs>
        <w:ind w:left="5400" w:hanging="360"/>
      </w:pPr>
    </w:lvl>
    <w:lvl w:ilvl="7" w:tplc="8B78F6B4" w:tentative="1">
      <w:start w:val="1"/>
      <w:numFmt w:val="lowerLetter"/>
      <w:lvlText w:val="%8."/>
      <w:lvlJc w:val="left"/>
      <w:pPr>
        <w:tabs>
          <w:tab w:val="num" w:pos="6120"/>
        </w:tabs>
        <w:ind w:left="6120" w:hanging="360"/>
      </w:pPr>
    </w:lvl>
    <w:lvl w:ilvl="8" w:tplc="E64C9890" w:tentative="1">
      <w:start w:val="1"/>
      <w:numFmt w:val="lowerLetter"/>
      <w:lvlText w:val="%9."/>
      <w:lvlJc w:val="left"/>
      <w:pPr>
        <w:tabs>
          <w:tab w:val="num" w:pos="6840"/>
        </w:tabs>
        <w:ind w:left="6840" w:hanging="360"/>
      </w:pPr>
    </w:lvl>
  </w:abstractNum>
  <w:abstractNum w:abstractNumId="52" w15:restartNumberingAfterBreak="0">
    <w:nsid w:val="764632F1"/>
    <w:multiLevelType w:val="hybridMultilevel"/>
    <w:tmpl w:val="8BF83404"/>
    <w:lvl w:ilvl="0" w:tplc="A29CBE52">
      <w:start w:val="1"/>
      <w:numFmt w:val="decimal"/>
      <w:lvlText w:val="%1."/>
      <w:lvlJc w:val="left"/>
      <w:pPr>
        <w:ind w:left="360" w:hanging="360"/>
      </w:pPr>
      <w:rPr>
        <w:color w:val="8496B0" w:themeColor="text2" w:themeTint="9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7BE1023"/>
    <w:multiLevelType w:val="hybridMultilevel"/>
    <w:tmpl w:val="FCD0781A"/>
    <w:lvl w:ilvl="0" w:tplc="A29CBE52">
      <w:start w:val="1"/>
      <w:numFmt w:val="decimal"/>
      <w:lvlText w:val="%1."/>
      <w:lvlJc w:val="left"/>
      <w:pPr>
        <w:ind w:left="360" w:hanging="360"/>
      </w:pPr>
      <w:rPr>
        <w:color w:val="8496B0" w:themeColor="text2" w:themeTint="9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8D01A18"/>
    <w:multiLevelType w:val="hybridMultilevel"/>
    <w:tmpl w:val="9C1693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7CF925F1"/>
    <w:multiLevelType w:val="hybridMultilevel"/>
    <w:tmpl w:val="8FF085DC"/>
    <w:lvl w:ilvl="0" w:tplc="A29CBE52">
      <w:start w:val="1"/>
      <w:numFmt w:val="decimal"/>
      <w:lvlText w:val="%1."/>
      <w:lvlJc w:val="left"/>
      <w:pPr>
        <w:ind w:left="360" w:hanging="360"/>
      </w:pPr>
      <w:rPr>
        <w:color w:val="8496B0" w:themeColor="text2" w:themeTint="9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D3B1848"/>
    <w:multiLevelType w:val="hybridMultilevel"/>
    <w:tmpl w:val="7FC08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EAE2BAC"/>
    <w:multiLevelType w:val="hybridMultilevel"/>
    <w:tmpl w:val="2A681C7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5"/>
  </w:num>
  <w:num w:numId="3">
    <w:abstractNumId w:val="25"/>
  </w:num>
  <w:num w:numId="4">
    <w:abstractNumId w:val="46"/>
  </w:num>
  <w:num w:numId="5">
    <w:abstractNumId w:val="5"/>
  </w:num>
  <w:num w:numId="6">
    <w:abstractNumId w:val="10"/>
  </w:num>
  <w:num w:numId="7">
    <w:abstractNumId w:val="52"/>
  </w:num>
  <w:num w:numId="8">
    <w:abstractNumId w:val="52"/>
    <w:lvlOverride w:ilvl="0">
      <w:startOverride w:val="1"/>
    </w:lvlOverride>
  </w:num>
  <w:num w:numId="9">
    <w:abstractNumId w:val="52"/>
    <w:lvlOverride w:ilvl="0">
      <w:startOverride w:val="1"/>
    </w:lvlOverride>
  </w:num>
  <w:num w:numId="10">
    <w:abstractNumId w:val="18"/>
  </w:num>
  <w:num w:numId="11">
    <w:abstractNumId w:val="50"/>
  </w:num>
  <w:num w:numId="12">
    <w:abstractNumId w:val="40"/>
  </w:num>
  <w:num w:numId="13">
    <w:abstractNumId w:val="44"/>
  </w:num>
  <w:num w:numId="14">
    <w:abstractNumId w:val="52"/>
    <w:lvlOverride w:ilvl="0">
      <w:startOverride w:val="1"/>
    </w:lvlOverride>
  </w:num>
  <w:num w:numId="15">
    <w:abstractNumId w:val="29"/>
  </w:num>
  <w:num w:numId="16">
    <w:abstractNumId w:val="43"/>
  </w:num>
  <w:num w:numId="17">
    <w:abstractNumId w:val="45"/>
  </w:num>
  <w:num w:numId="18">
    <w:abstractNumId w:val="34"/>
  </w:num>
  <w:num w:numId="19">
    <w:abstractNumId w:val="42"/>
  </w:num>
  <w:num w:numId="20">
    <w:abstractNumId w:val="30"/>
  </w:num>
  <w:num w:numId="21">
    <w:abstractNumId w:val="26"/>
  </w:num>
  <w:num w:numId="22">
    <w:abstractNumId w:val="55"/>
  </w:num>
  <w:num w:numId="23">
    <w:abstractNumId w:val="4"/>
  </w:num>
  <w:num w:numId="24">
    <w:abstractNumId w:val="48"/>
  </w:num>
  <w:num w:numId="25">
    <w:abstractNumId w:val="54"/>
  </w:num>
  <w:num w:numId="26">
    <w:abstractNumId w:val="7"/>
  </w:num>
  <w:num w:numId="27">
    <w:abstractNumId w:val="36"/>
  </w:num>
  <w:num w:numId="28">
    <w:abstractNumId w:val="57"/>
  </w:num>
  <w:num w:numId="29">
    <w:abstractNumId w:val="11"/>
  </w:num>
  <w:num w:numId="30">
    <w:abstractNumId w:val="19"/>
  </w:num>
  <w:num w:numId="31">
    <w:abstractNumId w:val="6"/>
  </w:num>
  <w:num w:numId="32">
    <w:abstractNumId w:val="33"/>
  </w:num>
  <w:num w:numId="33">
    <w:abstractNumId w:val="6"/>
    <w:lvlOverride w:ilvl="0">
      <w:startOverride w:val="1"/>
    </w:lvlOverride>
  </w:num>
  <w:num w:numId="34">
    <w:abstractNumId w:val="37"/>
  </w:num>
  <w:num w:numId="35">
    <w:abstractNumId w:val="6"/>
    <w:lvlOverride w:ilvl="0">
      <w:startOverride w:val="1"/>
    </w:lvlOverride>
  </w:num>
  <w:num w:numId="36">
    <w:abstractNumId w:val="53"/>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17"/>
  </w:num>
  <w:num w:numId="42">
    <w:abstractNumId w:val="38"/>
  </w:num>
  <w:num w:numId="43">
    <w:abstractNumId w:val="56"/>
  </w:num>
  <w:num w:numId="44">
    <w:abstractNumId w:val="35"/>
  </w:num>
  <w:num w:numId="45">
    <w:abstractNumId w:val="0"/>
  </w:num>
  <w:num w:numId="46">
    <w:abstractNumId w:val="6"/>
    <w:lvlOverride w:ilvl="0">
      <w:startOverride w:val="1"/>
    </w:lvlOverride>
  </w:num>
  <w:num w:numId="47">
    <w:abstractNumId w:val="32"/>
  </w:num>
  <w:num w:numId="48">
    <w:abstractNumId w:val="6"/>
    <w:lvlOverride w:ilvl="0">
      <w:startOverride w:val="1"/>
    </w:lvlOverride>
  </w:num>
  <w:num w:numId="49">
    <w:abstractNumId w:val="21"/>
  </w:num>
  <w:num w:numId="50">
    <w:abstractNumId w:val="49"/>
  </w:num>
  <w:num w:numId="51">
    <w:abstractNumId w:val="27"/>
  </w:num>
  <w:num w:numId="52">
    <w:abstractNumId w:val="13"/>
    <w:lvlOverride w:ilvl="0">
      <w:startOverride w:val="1"/>
    </w:lvlOverride>
  </w:num>
  <w:num w:numId="53">
    <w:abstractNumId w:val="1"/>
  </w:num>
  <w:num w:numId="54">
    <w:abstractNumId w:val="47"/>
  </w:num>
  <w:num w:numId="55">
    <w:abstractNumId w:val="23"/>
  </w:num>
  <w:num w:numId="56">
    <w:abstractNumId w:val="6"/>
    <w:lvlOverride w:ilvl="0">
      <w:startOverride w:val="1"/>
    </w:lvlOverride>
  </w:num>
  <w:num w:numId="57">
    <w:abstractNumId w:val="41"/>
  </w:num>
  <w:num w:numId="58">
    <w:abstractNumId w:val="6"/>
    <w:lvlOverride w:ilvl="0">
      <w:startOverride w:val="1"/>
    </w:lvlOverride>
  </w:num>
  <w:num w:numId="59">
    <w:abstractNumId w:val="22"/>
  </w:num>
  <w:num w:numId="60">
    <w:abstractNumId w:val="8"/>
  </w:num>
  <w:num w:numId="61">
    <w:abstractNumId w:val="24"/>
  </w:num>
  <w:num w:numId="62">
    <w:abstractNumId w:val="9"/>
  </w:num>
  <w:num w:numId="63">
    <w:abstractNumId w:val="6"/>
    <w:lvlOverride w:ilvl="0">
      <w:startOverride w:val="1"/>
    </w:lvlOverride>
  </w:num>
  <w:num w:numId="64">
    <w:abstractNumId w:val="14"/>
  </w:num>
  <w:num w:numId="65">
    <w:abstractNumId w:val="28"/>
  </w:num>
  <w:num w:numId="66">
    <w:abstractNumId w:val="2"/>
  </w:num>
  <w:num w:numId="67">
    <w:abstractNumId w:val="16"/>
  </w:num>
  <w:num w:numId="68">
    <w:abstractNumId w:val="6"/>
  </w:num>
  <w:num w:numId="69">
    <w:abstractNumId w:val="31"/>
  </w:num>
  <w:num w:numId="70">
    <w:abstractNumId w:val="51"/>
  </w:num>
  <w:num w:numId="71">
    <w:abstractNumId w:val="39"/>
  </w:num>
  <w:num w:numId="72">
    <w:abstractNumId w:val="12"/>
  </w:num>
  <w:num w:numId="73">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97"/>
    <w:rsid w:val="000003D3"/>
    <w:rsid w:val="0002013E"/>
    <w:rsid w:val="00032C73"/>
    <w:rsid w:val="000436FC"/>
    <w:rsid w:val="00046D86"/>
    <w:rsid w:val="000964AC"/>
    <w:rsid w:val="00097FB2"/>
    <w:rsid w:val="000A1C82"/>
    <w:rsid w:val="000B2C32"/>
    <w:rsid w:val="000B61AC"/>
    <w:rsid w:val="000C3C07"/>
    <w:rsid w:val="000C52D3"/>
    <w:rsid w:val="000D4706"/>
    <w:rsid w:val="000E1460"/>
    <w:rsid w:val="000F7FDE"/>
    <w:rsid w:val="00102288"/>
    <w:rsid w:val="0012089E"/>
    <w:rsid w:val="00136369"/>
    <w:rsid w:val="00175127"/>
    <w:rsid w:val="00175997"/>
    <w:rsid w:val="001903DC"/>
    <w:rsid w:val="00190C24"/>
    <w:rsid w:val="00191D7E"/>
    <w:rsid w:val="001A48DF"/>
    <w:rsid w:val="001D063D"/>
    <w:rsid w:val="00226E0F"/>
    <w:rsid w:val="002371F7"/>
    <w:rsid w:val="0025755A"/>
    <w:rsid w:val="00265C00"/>
    <w:rsid w:val="00286727"/>
    <w:rsid w:val="00292D8A"/>
    <w:rsid w:val="0029759F"/>
    <w:rsid w:val="002A344D"/>
    <w:rsid w:val="002C4388"/>
    <w:rsid w:val="002C4CC2"/>
    <w:rsid w:val="002F10A5"/>
    <w:rsid w:val="002F78A2"/>
    <w:rsid w:val="00305C7C"/>
    <w:rsid w:val="003241B1"/>
    <w:rsid w:val="00331F8E"/>
    <w:rsid w:val="00333D4D"/>
    <w:rsid w:val="00364B42"/>
    <w:rsid w:val="00385A56"/>
    <w:rsid w:val="00391AC8"/>
    <w:rsid w:val="003A562D"/>
    <w:rsid w:val="003B4656"/>
    <w:rsid w:val="003C483B"/>
    <w:rsid w:val="003C555F"/>
    <w:rsid w:val="00404846"/>
    <w:rsid w:val="00404A03"/>
    <w:rsid w:val="00404BCA"/>
    <w:rsid w:val="00426317"/>
    <w:rsid w:val="00450D60"/>
    <w:rsid w:val="00490137"/>
    <w:rsid w:val="004E5818"/>
    <w:rsid w:val="004F05AF"/>
    <w:rsid w:val="004F6E2A"/>
    <w:rsid w:val="004F79CD"/>
    <w:rsid w:val="00502AAE"/>
    <w:rsid w:val="00506A27"/>
    <w:rsid w:val="005400D1"/>
    <w:rsid w:val="00574404"/>
    <w:rsid w:val="00581B64"/>
    <w:rsid w:val="005F4331"/>
    <w:rsid w:val="005F7CAD"/>
    <w:rsid w:val="006162AE"/>
    <w:rsid w:val="006207E3"/>
    <w:rsid w:val="006239A5"/>
    <w:rsid w:val="00636B71"/>
    <w:rsid w:val="006412E0"/>
    <w:rsid w:val="006825A5"/>
    <w:rsid w:val="006C3D8E"/>
    <w:rsid w:val="00726AD8"/>
    <w:rsid w:val="00726E7C"/>
    <w:rsid w:val="00737826"/>
    <w:rsid w:val="00753C56"/>
    <w:rsid w:val="00796BC6"/>
    <w:rsid w:val="007A5617"/>
    <w:rsid w:val="007B42FE"/>
    <w:rsid w:val="007C19F9"/>
    <w:rsid w:val="007C4AAA"/>
    <w:rsid w:val="007C5C27"/>
    <w:rsid w:val="007D6362"/>
    <w:rsid w:val="00800209"/>
    <w:rsid w:val="00812DBA"/>
    <w:rsid w:val="00816290"/>
    <w:rsid w:val="00830BCE"/>
    <w:rsid w:val="00855C03"/>
    <w:rsid w:val="00863C2A"/>
    <w:rsid w:val="00874AF9"/>
    <w:rsid w:val="00890C57"/>
    <w:rsid w:val="00893EE3"/>
    <w:rsid w:val="008A08E5"/>
    <w:rsid w:val="008A6321"/>
    <w:rsid w:val="008E0346"/>
    <w:rsid w:val="008F2201"/>
    <w:rsid w:val="00901751"/>
    <w:rsid w:val="00907963"/>
    <w:rsid w:val="00923258"/>
    <w:rsid w:val="00926568"/>
    <w:rsid w:val="0096078C"/>
    <w:rsid w:val="0096595E"/>
    <w:rsid w:val="009A0B13"/>
    <w:rsid w:val="009B71C5"/>
    <w:rsid w:val="009D5F34"/>
    <w:rsid w:val="009D6FAA"/>
    <w:rsid w:val="009E5EE5"/>
    <w:rsid w:val="00A04DDF"/>
    <w:rsid w:val="00A26573"/>
    <w:rsid w:val="00A274D0"/>
    <w:rsid w:val="00A44EEF"/>
    <w:rsid w:val="00A47F67"/>
    <w:rsid w:val="00A65710"/>
    <w:rsid w:val="00A7371E"/>
    <w:rsid w:val="00AB0A25"/>
    <w:rsid w:val="00AC26EE"/>
    <w:rsid w:val="00AC555D"/>
    <w:rsid w:val="00AC6431"/>
    <w:rsid w:val="00AF7ED8"/>
    <w:rsid w:val="00B00245"/>
    <w:rsid w:val="00B33337"/>
    <w:rsid w:val="00B43FFC"/>
    <w:rsid w:val="00B45561"/>
    <w:rsid w:val="00B50966"/>
    <w:rsid w:val="00B8699D"/>
    <w:rsid w:val="00B9771E"/>
    <w:rsid w:val="00BA37C2"/>
    <w:rsid w:val="00BB133F"/>
    <w:rsid w:val="00BC5C95"/>
    <w:rsid w:val="00BC7F28"/>
    <w:rsid w:val="00BE0F50"/>
    <w:rsid w:val="00C106D1"/>
    <w:rsid w:val="00C255AF"/>
    <w:rsid w:val="00C4321B"/>
    <w:rsid w:val="00C85188"/>
    <w:rsid w:val="00CA0BFD"/>
    <w:rsid w:val="00CB07AD"/>
    <w:rsid w:val="00CD1E6C"/>
    <w:rsid w:val="00CD793C"/>
    <w:rsid w:val="00D01425"/>
    <w:rsid w:val="00D01CD2"/>
    <w:rsid w:val="00D1594C"/>
    <w:rsid w:val="00D275AE"/>
    <w:rsid w:val="00D40B2F"/>
    <w:rsid w:val="00D4295D"/>
    <w:rsid w:val="00D505D2"/>
    <w:rsid w:val="00D526DB"/>
    <w:rsid w:val="00D65C3A"/>
    <w:rsid w:val="00D72F54"/>
    <w:rsid w:val="00D75050"/>
    <w:rsid w:val="00D842DF"/>
    <w:rsid w:val="00DA1153"/>
    <w:rsid w:val="00DB6863"/>
    <w:rsid w:val="00DC5E03"/>
    <w:rsid w:val="00E2762C"/>
    <w:rsid w:val="00E415C6"/>
    <w:rsid w:val="00E42334"/>
    <w:rsid w:val="00E557F1"/>
    <w:rsid w:val="00E73AEA"/>
    <w:rsid w:val="00E85306"/>
    <w:rsid w:val="00E879CC"/>
    <w:rsid w:val="00EB159E"/>
    <w:rsid w:val="00EB529D"/>
    <w:rsid w:val="00EF474F"/>
    <w:rsid w:val="00EF4AC5"/>
    <w:rsid w:val="00F0007B"/>
    <w:rsid w:val="00F0435B"/>
    <w:rsid w:val="00F12AA0"/>
    <w:rsid w:val="00F27DC5"/>
    <w:rsid w:val="00F324D1"/>
    <w:rsid w:val="00F447A2"/>
    <w:rsid w:val="00F44EB5"/>
    <w:rsid w:val="00F50234"/>
    <w:rsid w:val="00F862F1"/>
    <w:rsid w:val="00F95814"/>
    <w:rsid w:val="00FF5C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63A59D5"/>
  <w15:docId w15:val="{EBE04565-A6A5-4D0C-BA1F-A915DF50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2371F7"/>
    <w:pPr>
      <w:spacing w:after="120"/>
    </w:pPr>
    <w:rPr>
      <w:rFonts w:ascii="Arial" w:hAnsi="Arial"/>
      <w:sz w:val="22"/>
    </w:rPr>
  </w:style>
  <w:style w:type="paragraph" w:styleId="Heading1">
    <w:name w:val="heading 1"/>
    <w:basedOn w:val="Normal"/>
    <w:next w:val="Normal"/>
    <w:link w:val="Heading1Char"/>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CD2"/>
    <w:pPr>
      <w:tabs>
        <w:tab w:val="center" w:pos="4513"/>
        <w:tab w:val="right" w:pos="9026"/>
      </w:tabs>
    </w:pPr>
  </w:style>
  <w:style w:type="character" w:customStyle="1" w:styleId="HeaderChar">
    <w:name w:val="Header Char"/>
    <w:basedOn w:val="DefaultParagraphFont"/>
    <w:link w:val="Header"/>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rsid w:val="00190C24"/>
    <w:rPr>
      <w:rFonts w:ascii="Arial" w:eastAsia="MS Mincho" w:hAnsi="Arial" w:cs="Arial"/>
      <w:sz w:val="80"/>
      <w:szCs w:val="80"/>
      <w:lang w:val="en-GB"/>
    </w:rPr>
  </w:style>
  <w:style w:type="character" w:customStyle="1" w:styleId="Heading2Char">
    <w:name w:val="Heading 2 Char"/>
    <w:basedOn w:val="DefaultParagraphFont"/>
    <w:link w:val="Heading2"/>
    <w:rsid w:val="00190C24"/>
    <w:rPr>
      <w:rFonts w:ascii="Arial" w:hAnsi="Arial" w:cs="Arial"/>
      <w:b/>
      <w:bCs/>
      <w:sz w:val="40"/>
      <w:szCs w:val="40"/>
    </w:rPr>
  </w:style>
  <w:style w:type="character" w:customStyle="1" w:styleId="Heading3Char">
    <w:name w:val="Heading 3 Char"/>
    <w:basedOn w:val="DefaultParagraphFont"/>
    <w:link w:val="Heading3"/>
    <w:rsid w:val="00190C24"/>
    <w:rPr>
      <w:rFonts w:ascii="Arial" w:hAnsi="Arial" w:cs="Arial"/>
      <w:b/>
      <w:bCs/>
      <w:sz w:val="28"/>
      <w:szCs w:val="28"/>
    </w:rPr>
  </w:style>
  <w:style w:type="character" w:customStyle="1" w:styleId="Heading4Char">
    <w:name w:val="Heading 4 Char"/>
    <w:basedOn w:val="DefaultParagraphFont"/>
    <w:link w:val="Heading4"/>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99"/>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EF474F"/>
    <w:rPr>
      <w:b/>
      <w:bCs/>
      <w:i/>
      <w:iCs/>
      <w:spacing w:val="5"/>
    </w:rPr>
  </w:style>
  <w:style w:type="numbering" w:customStyle="1" w:styleId="NoList1">
    <w:name w:val="No List1"/>
    <w:next w:val="NoList"/>
    <w:uiPriority w:val="99"/>
    <w:semiHidden/>
    <w:unhideWhenUsed/>
    <w:rsid w:val="00BE0F50"/>
  </w:style>
  <w:style w:type="paragraph" w:styleId="BodyText2">
    <w:name w:val="Body Text 2"/>
    <w:basedOn w:val="Normal"/>
    <w:link w:val="BodyText2Char"/>
    <w:rsid w:val="00BE0F50"/>
    <w:pPr>
      <w:spacing w:after="0"/>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BE0F50"/>
    <w:rPr>
      <w:rFonts w:ascii="Times New Roman" w:eastAsia="Times New Roman" w:hAnsi="Times New Roman" w:cs="Times New Roman"/>
      <w:b/>
      <w:szCs w:val="20"/>
    </w:rPr>
  </w:style>
  <w:style w:type="paragraph" w:styleId="BalloonText">
    <w:name w:val="Balloon Text"/>
    <w:basedOn w:val="Normal"/>
    <w:link w:val="BalloonTextChar"/>
    <w:unhideWhenUsed/>
    <w:rsid w:val="00BE0F50"/>
    <w:pPr>
      <w:spacing w:after="0"/>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BE0F50"/>
    <w:rPr>
      <w:rFonts w:ascii="Tahoma" w:eastAsia="SimSun" w:hAnsi="Tahoma" w:cs="Tahoma"/>
      <w:sz w:val="16"/>
      <w:szCs w:val="16"/>
      <w:lang w:eastAsia="zh-CN"/>
    </w:rPr>
  </w:style>
  <w:style w:type="character" w:styleId="Hyperlink">
    <w:name w:val="Hyperlink"/>
    <w:rsid w:val="00BE0F50"/>
    <w:rPr>
      <w:color w:val="0000FF"/>
      <w:u w:val="single"/>
    </w:rPr>
  </w:style>
  <w:style w:type="table" w:styleId="TableGrid">
    <w:name w:val="Table Grid"/>
    <w:basedOn w:val="TableNormal"/>
    <w:uiPriority w:val="59"/>
    <w:rsid w:val="00BE0F50"/>
    <w:rPr>
      <w:rFonts w:eastAsia="SimSu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BE0F50"/>
    <w:rPr>
      <w:rFonts w:eastAsia="SimSun"/>
      <w:color w:val="31849B"/>
      <w:sz w:val="22"/>
      <w:szCs w:val="22"/>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
    <w:name w:val="Light List - Accent 51"/>
    <w:basedOn w:val="TableNormal"/>
    <w:next w:val="LightList-Accent5"/>
    <w:uiPriority w:val="61"/>
    <w:rsid w:val="00BE0F50"/>
    <w:rPr>
      <w:rFonts w:eastAsia="SimSun"/>
      <w:sz w:val="22"/>
      <w:szCs w:val="22"/>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BlockText">
    <w:name w:val="Block Text"/>
    <w:basedOn w:val="Normal"/>
    <w:link w:val="BlockTextChar"/>
    <w:rsid w:val="00BE0F50"/>
    <w:pPr>
      <w:suppressAutoHyphens/>
      <w:spacing w:after="280" w:line="300" w:lineRule="exact"/>
      <w:ind w:right="45"/>
    </w:pPr>
    <w:rPr>
      <w:rFonts w:eastAsia="Times" w:cs="Times New Roman"/>
      <w:sz w:val="20"/>
      <w:szCs w:val="20"/>
      <w:lang w:eastAsia="en-AU"/>
    </w:rPr>
  </w:style>
  <w:style w:type="numbering" w:customStyle="1" w:styleId="NoList11">
    <w:name w:val="No List11"/>
    <w:next w:val="NoList"/>
    <w:uiPriority w:val="99"/>
    <w:semiHidden/>
    <w:unhideWhenUsed/>
    <w:rsid w:val="00BE0F50"/>
  </w:style>
  <w:style w:type="paragraph" w:styleId="DocumentMap">
    <w:name w:val="Document Map"/>
    <w:basedOn w:val="Normal"/>
    <w:link w:val="DocumentMapChar"/>
    <w:rsid w:val="00BE0F50"/>
    <w:pPr>
      <w:shd w:val="clear" w:color="auto" w:fill="000080"/>
      <w:spacing w:after="0"/>
    </w:pPr>
    <w:rPr>
      <w:rFonts w:eastAsia="MS Gothic" w:cs="Times New Roman"/>
      <w:sz w:val="24"/>
      <w:szCs w:val="20"/>
    </w:rPr>
  </w:style>
  <w:style w:type="character" w:customStyle="1" w:styleId="DocumentMapChar">
    <w:name w:val="Document Map Char"/>
    <w:basedOn w:val="DefaultParagraphFont"/>
    <w:link w:val="DocumentMap"/>
    <w:rsid w:val="00BE0F50"/>
    <w:rPr>
      <w:rFonts w:ascii="Arial" w:eastAsia="MS Gothic" w:hAnsi="Arial" w:cs="Times New Roman"/>
      <w:szCs w:val="20"/>
      <w:shd w:val="clear" w:color="auto" w:fill="000080"/>
    </w:rPr>
  </w:style>
  <w:style w:type="character" w:styleId="PageNumber">
    <w:name w:val="page number"/>
    <w:rsid w:val="00BE0F50"/>
    <w:rPr>
      <w:rFonts w:ascii="Arial" w:hAnsi="Arial"/>
      <w:sz w:val="18"/>
    </w:rPr>
  </w:style>
  <w:style w:type="character" w:customStyle="1" w:styleId="BlockTextChar">
    <w:name w:val="Block Text Char"/>
    <w:link w:val="BlockText"/>
    <w:rsid w:val="00BE0F50"/>
    <w:rPr>
      <w:rFonts w:ascii="Arial" w:eastAsia="Times" w:hAnsi="Arial" w:cs="Times New Roman"/>
      <w:sz w:val="20"/>
      <w:szCs w:val="20"/>
      <w:lang w:eastAsia="en-AU"/>
    </w:rPr>
  </w:style>
  <w:style w:type="paragraph" w:styleId="TOC1">
    <w:name w:val="toc 1"/>
    <w:basedOn w:val="Normal"/>
    <w:next w:val="Normal"/>
    <w:autoRedefine/>
    <w:uiPriority w:val="39"/>
    <w:rsid w:val="00305C7C"/>
    <w:pPr>
      <w:tabs>
        <w:tab w:val="left" w:pos="480"/>
        <w:tab w:val="right" w:leader="dot" w:pos="8931"/>
      </w:tabs>
      <w:spacing w:before="60" w:after="60"/>
      <w:ind w:left="238" w:right="851"/>
    </w:pPr>
    <w:rPr>
      <w:rFonts w:eastAsia="Times" w:cs="Arial"/>
      <w:b/>
      <w:noProof/>
      <w:szCs w:val="20"/>
    </w:rPr>
  </w:style>
  <w:style w:type="paragraph" w:styleId="TOC2">
    <w:name w:val="toc 2"/>
    <w:basedOn w:val="Normal"/>
    <w:next w:val="Normal"/>
    <w:autoRedefine/>
    <w:uiPriority w:val="39"/>
    <w:rsid w:val="00305C7C"/>
    <w:pPr>
      <w:tabs>
        <w:tab w:val="left" w:pos="993"/>
        <w:tab w:val="left" w:pos="8647"/>
        <w:tab w:val="left" w:pos="9072"/>
      </w:tabs>
      <w:spacing w:before="60" w:after="60"/>
      <w:ind w:left="567"/>
    </w:pPr>
    <w:rPr>
      <w:rFonts w:eastAsia="Times" w:cs="Times New Roman"/>
      <w:sz w:val="20"/>
      <w:szCs w:val="20"/>
    </w:rPr>
  </w:style>
  <w:style w:type="paragraph" w:customStyle="1" w:styleId="TitlePageHeaderStyle">
    <w:name w:val="Title Page Header Style"/>
    <w:rsid w:val="00BE0F50"/>
    <w:pPr>
      <w:spacing w:before="240" w:line="720" w:lineRule="exact"/>
      <w:ind w:left="1701"/>
    </w:pPr>
    <w:rPr>
      <w:rFonts w:ascii="Arial" w:eastAsia="Times" w:hAnsi="Arial" w:cs="Times New Roman"/>
      <w:noProof/>
      <w:sz w:val="52"/>
      <w:szCs w:val="20"/>
    </w:rPr>
  </w:style>
  <w:style w:type="paragraph" w:styleId="TOC3">
    <w:name w:val="toc 3"/>
    <w:basedOn w:val="Normal"/>
    <w:next w:val="Normal"/>
    <w:autoRedefine/>
    <w:rsid w:val="00BE0F50"/>
    <w:pPr>
      <w:spacing w:after="0"/>
      <w:ind w:left="480"/>
    </w:pPr>
    <w:rPr>
      <w:rFonts w:eastAsia="Times" w:cs="Times New Roman"/>
      <w:sz w:val="20"/>
      <w:szCs w:val="20"/>
    </w:rPr>
  </w:style>
  <w:style w:type="paragraph" w:customStyle="1" w:styleId="Subtitlestyle">
    <w:name w:val="Subtitle style"/>
    <w:basedOn w:val="TitlePageHeaderStyle"/>
    <w:rsid w:val="00BE0F50"/>
    <w:pPr>
      <w:ind w:right="193"/>
    </w:pPr>
    <w:rPr>
      <w:sz w:val="36"/>
    </w:rPr>
  </w:style>
  <w:style w:type="character" w:styleId="CommentReference">
    <w:name w:val="annotation reference"/>
    <w:rsid w:val="00BE0F50"/>
    <w:rPr>
      <w:sz w:val="16"/>
      <w:szCs w:val="16"/>
    </w:rPr>
  </w:style>
  <w:style w:type="paragraph" w:styleId="CommentText">
    <w:name w:val="annotation text"/>
    <w:basedOn w:val="Normal"/>
    <w:link w:val="CommentTextChar"/>
    <w:rsid w:val="00BE0F50"/>
    <w:pPr>
      <w:spacing w:after="0"/>
    </w:pPr>
    <w:rPr>
      <w:rFonts w:eastAsia="Times" w:cs="Times New Roman"/>
      <w:sz w:val="20"/>
      <w:szCs w:val="20"/>
    </w:rPr>
  </w:style>
  <w:style w:type="character" w:customStyle="1" w:styleId="CommentTextChar">
    <w:name w:val="Comment Text Char"/>
    <w:basedOn w:val="DefaultParagraphFont"/>
    <w:link w:val="CommentText"/>
    <w:rsid w:val="00BE0F50"/>
    <w:rPr>
      <w:rFonts w:ascii="Arial" w:eastAsia="Times" w:hAnsi="Arial" w:cs="Times New Roman"/>
      <w:sz w:val="20"/>
      <w:szCs w:val="20"/>
    </w:rPr>
  </w:style>
  <w:style w:type="paragraph" w:styleId="CommentSubject">
    <w:name w:val="annotation subject"/>
    <w:basedOn w:val="CommentText"/>
    <w:next w:val="CommentText"/>
    <w:link w:val="CommentSubjectChar"/>
    <w:rsid w:val="00BE0F50"/>
    <w:rPr>
      <w:b/>
      <w:bCs/>
    </w:rPr>
  </w:style>
  <w:style w:type="character" w:customStyle="1" w:styleId="CommentSubjectChar">
    <w:name w:val="Comment Subject Char"/>
    <w:basedOn w:val="CommentTextChar"/>
    <w:link w:val="CommentSubject"/>
    <w:rsid w:val="00BE0F50"/>
    <w:rPr>
      <w:rFonts w:ascii="Arial" w:eastAsia="Times" w:hAnsi="Arial" w:cs="Times New Roman"/>
      <w:b/>
      <w:bCs/>
      <w:sz w:val="20"/>
      <w:szCs w:val="20"/>
    </w:rPr>
  </w:style>
  <w:style w:type="character" w:styleId="FollowedHyperlink">
    <w:name w:val="FollowedHyperlink"/>
    <w:rsid w:val="00BE0F50"/>
    <w:rPr>
      <w:color w:val="800080"/>
      <w:u w:val="single"/>
    </w:rPr>
  </w:style>
  <w:style w:type="paragraph" w:customStyle="1" w:styleId="Procedures-Heading2">
    <w:name w:val="Procedures - Heading 2"/>
    <w:basedOn w:val="Normal"/>
    <w:rsid w:val="00BE0F50"/>
    <w:pPr>
      <w:spacing w:before="240"/>
      <w:jc w:val="both"/>
    </w:pPr>
    <w:rPr>
      <w:rFonts w:eastAsia="SimSun" w:cs="Arial"/>
      <w:b/>
      <w:i/>
      <w:szCs w:val="22"/>
    </w:rPr>
  </w:style>
  <w:style w:type="paragraph" w:customStyle="1" w:styleId="Proceduers-Heading3">
    <w:name w:val="Proceduers - Heading 3"/>
    <w:basedOn w:val="Heading4"/>
    <w:rsid w:val="00BE0F50"/>
    <w:pPr>
      <w:spacing w:before="120"/>
      <w:jc w:val="both"/>
    </w:pPr>
    <w:rPr>
      <w:rFonts w:eastAsia="Times New Roman"/>
      <w:i w:val="0"/>
      <w:iCs w:val="0"/>
      <w:color w:val="000000"/>
      <w:szCs w:val="22"/>
    </w:rPr>
  </w:style>
  <w:style w:type="paragraph" w:customStyle="1" w:styleId="Numberheading2">
    <w:name w:val="Number heading 2"/>
    <w:basedOn w:val="Normal"/>
    <w:link w:val="Numberheading2Char"/>
    <w:qFormat/>
    <w:rsid w:val="00BE0F50"/>
    <w:pPr>
      <w:keepNext/>
      <w:tabs>
        <w:tab w:val="num" w:pos="851"/>
      </w:tabs>
      <w:spacing w:before="60" w:after="60"/>
      <w:ind w:left="851" w:hanging="851"/>
      <w:outlineLvl w:val="1"/>
    </w:pPr>
    <w:rPr>
      <w:rFonts w:eastAsia="Times New Roman" w:cs="Times New Roman"/>
      <w:b/>
      <w:i/>
      <w:lang w:eastAsia="en-AU"/>
    </w:rPr>
  </w:style>
  <w:style w:type="paragraph" w:customStyle="1" w:styleId="Alphabetbullet">
    <w:name w:val="Alphabet bullet"/>
    <w:basedOn w:val="ListParagraph"/>
    <w:link w:val="AlphabetbulletChar"/>
    <w:qFormat/>
    <w:rsid w:val="00BE0F50"/>
    <w:pPr>
      <w:numPr>
        <w:numId w:val="11"/>
      </w:numPr>
      <w:tabs>
        <w:tab w:val="clear" w:pos="2835"/>
      </w:tabs>
      <w:spacing w:before="60" w:after="60" w:line="276" w:lineRule="auto"/>
    </w:pPr>
    <w:rPr>
      <w:rFonts w:eastAsia="Times New Roman" w:cs="Times New Roman"/>
      <w:lang w:eastAsia="en-AU"/>
    </w:rPr>
  </w:style>
  <w:style w:type="character" w:customStyle="1" w:styleId="Numberheading2Char">
    <w:name w:val="Number heading 2 Char"/>
    <w:link w:val="Numberheading2"/>
    <w:rsid w:val="00BE0F50"/>
    <w:rPr>
      <w:rFonts w:ascii="Arial" w:eastAsia="Times New Roman" w:hAnsi="Arial" w:cs="Times New Roman"/>
      <w:b/>
      <w:i/>
      <w:sz w:val="22"/>
      <w:lang w:eastAsia="en-AU"/>
    </w:rPr>
  </w:style>
  <w:style w:type="character" w:customStyle="1" w:styleId="AlphabetbulletChar">
    <w:name w:val="Alphabet bullet Char"/>
    <w:link w:val="Alphabetbullet"/>
    <w:rsid w:val="00BE0F50"/>
    <w:rPr>
      <w:rFonts w:ascii="Arial" w:eastAsia="Times New Roman" w:hAnsi="Arial" w:cs="Times New Roman"/>
      <w:sz w:val="22"/>
      <w:lang w:eastAsia="en-AU"/>
    </w:rPr>
  </w:style>
  <w:style w:type="paragraph" w:customStyle="1" w:styleId="Default">
    <w:name w:val="Default"/>
    <w:rsid w:val="00BE0F50"/>
    <w:pPr>
      <w:autoSpaceDE w:val="0"/>
      <w:autoSpaceDN w:val="0"/>
      <w:adjustRightInd w:val="0"/>
    </w:pPr>
    <w:rPr>
      <w:rFonts w:ascii="Arial" w:eastAsia="Times New Roman" w:hAnsi="Arial" w:cs="Arial"/>
      <w:color w:val="000000"/>
      <w:lang w:eastAsia="zh-CN"/>
    </w:rPr>
  </w:style>
  <w:style w:type="table" w:styleId="LightShading-Accent5">
    <w:name w:val="Light Shading Accent 5"/>
    <w:basedOn w:val="TableNormal"/>
    <w:uiPriority w:val="60"/>
    <w:rsid w:val="00BE0F5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List-Accent5">
    <w:name w:val="Light List Accent 5"/>
    <w:basedOn w:val="TableNormal"/>
    <w:uiPriority w:val="61"/>
    <w:rsid w:val="00BE0F5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Revision">
    <w:name w:val="Revision"/>
    <w:hidden/>
    <w:uiPriority w:val="99"/>
    <w:semiHidden/>
    <w:rsid w:val="00506A27"/>
    <w:rPr>
      <w:rFonts w:ascii="Arial" w:hAnsi="Arial"/>
      <w:sz w:val="22"/>
    </w:rPr>
  </w:style>
  <w:style w:type="character" w:styleId="UnresolvedMention">
    <w:name w:val="Unresolved Mention"/>
    <w:basedOn w:val="DefaultParagraphFont"/>
    <w:uiPriority w:val="99"/>
    <w:semiHidden/>
    <w:unhideWhenUsed/>
    <w:rsid w:val="00EB5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rgov.qld.gov.au/employment-policy-career-and-wellbeing/directives-policies-circulars-and-guidelines/sick-leave-directive-0620" TargetMode="External"/><Relationship Id="rId21" Type="http://schemas.openxmlformats.org/officeDocument/2006/relationships/hyperlink" Target="https://www.forgov.qld.gov.au/employment-policy-career-and-wellbeing/directives-policies-circulars-and-guidelines/senior-officers-employment-conditions-directive-0221" TargetMode="External"/><Relationship Id="rId42" Type="http://schemas.openxmlformats.org/officeDocument/2006/relationships/hyperlink" Target="https://www.forgov.qld.gov.au/employment-policy-career-and-wellbeing/directives-policies-circulars-and-guidelines/support-for-employees-affected-by-domestic-and-family-violence-directive-0320" TargetMode="External"/><Relationship Id="rId47" Type="http://schemas.openxmlformats.org/officeDocument/2006/relationships/hyperlink" Target="https://www.forgov.qld.gov.au/documents/directive/1314/1314-court-attendance-and-jury-service" TargetMode="External"/><Relationship Id="rId63" Type="http://schemas.openxmlformats.org/officeDocument/2006/relationships/hyperlink" Target="https://www.forgov.qld.gov.au/documents/directive/0517/special-leave" TargetMode="External"/><Relationship Id="rId68" Type="http://schemas.openxmlformats.org/officeDocument/2006/relationships/hyperlink" Target="https://ppr.mpe.qed.qld.gov.au/pp/unattach-from-position-procedure" TargetMode="External"/><Relationship Id="rId16" Type="http://schemas.openxmlformats.org/officeDocument/2006/relationships/hyperlink" Target="https://www.forgov.qld.gov.au/documents/directive/0417/recreation-leave" TargetMode="External"/><Relationship Id="rId11" Type="http://schemas.openxmlformats.org/officeDocument/2006/relationships/hyperlink" Target="https://www.qirc.qld.gov.au/awards/modern-awards" TargetMode="External"/><Relationship Id="rId24" Type="http://schemas.openxmlformats.org/officeDocument/2006/relationships/hyperlink" Target="https://www.forgov.qld.gov.au/directives-policies-and-guidelines" TargetMode="External"/><Relationship Id="rId32" Type="http://schemas.openxmlformats.org/officeDocument/2006/relationships/hyperlink" Target="https://www.forgov.qld.gov.au/employment-policy-career-and-wellbeing/directives-policies-circulars-and-guidelines/sick-leave-directive-0620" TargetMode="External"/><Relationship Id="rId37" Type="http://schemas.openxmlformats.org/officeDocument/2006/relationships/hyperlink" Target="https://www.forgov.qld.gov.au/documents/directive/1118/long-service-leave" TargetMode="External"/><Relationship Id="rId40" Type="http://schemas.openxmlformats.org/officeDocument/2006/relationships/hyperlink" Target="https://www.qirc.qld.gov.au/sites/default/files/teaching_state_ed_010918_0.pdf" TargetMode="External"/><Relationship Id="rId45" Type="http://schemas.openxmlformats.org/officeDocument/2006/relationships/hyperlink" Target="https://www.legislation.qld.gov.au/view/html/inforce/current/act-2016-063" TargetMode="External"/><Relationship Id="rId53" Type="http://schemas.openxmlformats.org/officeDocument/2006/relationships/hyperlink" Target="https://www.legislation.qld.gov.au/view/html/inforce/current/act-2016-063" TargetMode="External"/><Relationship Id="rId58" Type="http://schemas.openxmlformats.org/officeDocument/2006/relationships/hyperlink" Target="https://www.forgov.qld.gov.au/documents/directive/0517/special-leave" TargetMode="External"/><Relationship Id="rId66" Type="http://schemas.openxmlformats.org/officeDocument/2006/relationships/hyperlink" Target="https://www.forgov.qld.gov.au/documents/directive/0520/paid-parental-leave"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forgov.qld.gov.au/documents/directive/0517/special-leave" TargetMode="External"/><Relationship Id="rId19" Type="http://schemas.openxmlformats.org/officeDocument/2006/relationships/hyperlink" Target="https://www.qirc.qld.gov.au/awards/modern-awards" TargetMode="External"/><Relationship Id="rId14" Type="http://schemas.openxmlformats.org/officeDocument/2006/relationships/hyperlink" Target="https://ppr.mpe.qed.qld.gov.au/pp/employee-leave-procedure" TargetMode="External"/><Relationship Id="rId22" Type="http://schemas.openxmlformats.org/officeDocument/2006/relationships/hyperlink" Target="https://www.forgov.qld.gov.au/documents/directive/0417/recreation-leave" TargetMode="External"/><Relationship Id="rId27" Type="http://schemas.openxmlformats.org/officeDocument/2006/relationships/hyperlink" Target="https://www.forgov.qld.gov.au/system/files/documents/2016-4-sick-leave.pdf?v=1452142664" TargetMode="External"/><Relationship Id="rId30" Type="http://schemas.openxmlformats.org/officeDocument/2006/relationships/hyperlink" Target="https://ppr.mpe.qed.qld.gov.au/pp/parental-leave-procedure" TargetMode="External"/><Relationship Id="rId35" Type="http://schemas.openxmlformats.org/officeDocument/2006/relationships/hyperlink" Target="https://www.legislation.qld.gov.au/view/html/inforce/current/act-2016-063" TargetMode="External"/><Relationship Id="rId43" Type="http://schemas.openxmlformats.org/officeDocument/2006/relationships/hyperlink" Target="https://www.forgov.qld.gov.au/employment-policy-career-and-wellbeing/directives-policies-circulars-and-guidelines/support-for-employees-affected-by-domestic-and-family-violence-directive-0320" TargetMode="External"/><Relationship Id="rId48" Type="http://schemas.openxmlformats.org/officeDocument/2006/relationships/hyperlink" Target="https://www.forgov.qld.gov.au/documents/directive/1314/1314-court-attendance-and-jury-service" TargetMode="External"/><Relationship Id="rId56" Type="http://schemas.openxmlformats.org/officeDocument/2006/relationships/hyperlink" Target="http://www.psc.qld.gov.au/publications/directives/assets/2013-10-Recreation_and_Long_Service_Leave.pdf" TargetMode="External"/><Relationship Id="rId64" Type="http://schemas.openxmlformats.org/officeDocument/2006/relationships/hyperlink" Target="https://www.forgov.qld.gov.au/documents/directive/0517/special-leave" TargetMode="External"/><Relationship Id="rId69" Type="http://schemas.openxmlformats.org/officeDocument/2006/relationships/hyperlink" Target="https://www.legislation.qld.gov.au/view/html/inforce/2018-05-01/act-2006-039"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gislation.qld.gov.au/view/html/inforce/current/act-1986-025" TargetMode="External"/><Relationship Id="rId72" Type="http://schemas.openxmlformats.org/officeDocument/2006/relationships/hyperlink" Target="https://intranet.qed.qld.gov.au/Services/HumanResources/payrollhr/careers/managingyourcareer/teachertransfers" TargetMode="External"/><Relationship Id="rId3" Type="http://schemas.openxmlformats.org/officeDocument/2006/relationships/customXml" Target="../customXml/item3.xml"/><Relationship Id="rId12" Type="http://schemas.openxmlformats.org/officeDocument/2006/relationships/hyperlink" Target="https://www.qirc.qld.gov.au/awards/modern-awards" TargetMode="External"/><Relationship Id="rId17" Type="http://schemas.openxmlformats.org/officeDocument/2006/relationships/hyperlink" Target="https://www.qirc.qld.gov.au/awards/modern-awards" TargetMode="External"/><Relationship Id="rId25" Type="http://schemas.openxmlformats.org/officeDocument/2006/relationships/hyperlink" Target="https://www.legislation.qld.gov.au/view/html/inforce/current/act-2016-063" TargetMode="External"/><Relationship Id="rId33" Type="http://schemas.openxmlformats.org/officeDocument/2006/relationships/hyperlink" Target="https://www.forgov.qld.gov.au/documents/directive/0517/special-leave" TargetMode="External"/><Relationship Id="rId38" Type="http://schemas.openxmlformats.org/officeDocument/2006/relationships/hyperlink" Target="https://www.forgov.qld.gov.au/documents/directive/1118/long-service-leave" TargetMode="External"/><Relationship Id="rId46" Type="http://schemas.openxmlformats.org/officeDocument/2006/relationships/hyperlink" Target="https://www.forgov.qld.gov.au/documents/directive/1314/1314-court-attendance-and-jury-service" TargetMode="External"/><Relationship Id="rId59" Type="http://schemas.openxmlformats.org/officeDocument/2006/relationships/hyperlink" Target="https://www.legislation.qld.gov.au/view/html/inforce/current/act-2016-063" TargetMode="External"/><Relationship Id="rId67" Type="http://schemas.openxmlformats.org/officeDocument/2006/relationships/hyperlink" Target="https://www.legislation.qld.gov.au/view/html/inforce/current/act-2016-063" TargetMode="External"/><Relationship Id="rId20" Type="http://schemas.openxmlformats.org/officeDocument/2006/relationships/hyperlink" Target="https://www.qirc.qld.gov.au/awards/modern-awards" TargetMode="External"/><Relationship Id="rId41" Type="http://schemas.openxmlformats.org/officeDocument/2006/relationships/hyperlink" Target="https://www.legislation.qld.gov.au/view/html/inforce/2017-12-01/act-2012-005" TargetMode="External"/><Relationship Id="rId54" Type="http://schemas.openxmlformats.org/officeDocument/2006/relationships/hyperlink" Target="https://www.legislation.qld.gov.au/view/html/inforce/current/act-2016-063" TargetMode="External"/><Relationship Id="rId62" Type="http://schemas.openxmlformats.org/officeDocument/2006/relationships/hyperlink" Target="https://www.forgov.qld.gov.au/documents/directive/0517/special-leave" TargetMode="External"/><Relationship Id="rId70" Type="http://schemas.openxmlformats.org/officeDocument/2006/relationships/hyperlink" Target="https://ppr.mpe.qed.qld.gov.au/pp/notification-of-other-employment-procedur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qld.gov.au/view/html/inforce/current/act-2016-063" TargetMode="External"/><Relationship Id="rId23" Type="http://schemas.openxmlformats.org/officeDocument/2006/relationships/hyperlink" Target="https://www.forgov.qld.gov.au/employment-policy-career-and-wellbeing/directives-policies-circulars-and-guidelines/higher-duties-directive-0420" TargetMode="External"/><Relationship Id="rId28" Type="http://schemas.openxmlformats.org/officeDocument/2006/relationships/hyperlink" Target="https://www.forgov.qld.gov.au/employment-policy-career-and-wellbeing/directives-policies-circulars-and-guidelines/sick-leave-directive-0620" TargetMode="External"/><Relationship Id="rId36" Type="http://schemas.openxmlformats.org/officeDocument/2006/relationships/hyperlink" Target="https://www.forgov.qld.gov.au/documents/directive/1118/long-service-leave" TargetMode="External"/><Relationship Id="rId49" Type="http://schemas.openxmlformats.org/officeDocument/2006/relationships/hyperlink" Target="https://www.forgov.qld.gov.au/documents/directive/0517/special-leave" TargetMode="External"/><Relationship Id="rId57" Type="http://schemas.openxmlformats.org/officeDocument/2006/relationships/hyperlink" Target="https://www.forgov.qld.gov.au/documents/directive/0517/special-leave" TargetMode="External"/><Relationship Id="rId10" Type="http://schemas.openxmlformats.org/officeDocument/2006/relationships/endnotes" Target="endnotes.xml"/><Relationship Id="rId31" Type="http://schemas.openxmlformats.org/officeDocument/2006/relationships/hyperlink" Target="https://www.forgov.qld.gov.au/employment-policy-career-and-wellbeing/directives-policies-circulars-and-guidelines/support-for-employees-affected-by-domestic-and-family-violence-directive-0320" TargetMode="External"/><Relationship Id="rId44" Type="http://schemas.openxmlformats.org/officeDocument/2006/relationships/hyperlink" Target="https://ppr.mpe.qed.qld.gov.au/pp/employee-leave-procedure" TargetMode="External"/><Relationship Id="rId52" Type="http://schemas.openxmlformats.org/officeDocument/2006/relationships/hyperlink" Target="https://www.legislation.qld.gov.au/view/html/inforce/current/act-2003-091" TargetMode="External"/><Relationship Id="rId60" Type="http://schemas.openxmlformats.org/officeDocument/2006/relationships/hyperlink" Target="https://www.forgov.qld.gov.au/documents/directive/0517/special-leave" TargetMode="External"/><Relationship Id="rId65" Type="http://schemas.openxmlformats.org/officeDocument/2006/relationships/hyperlink" Target="https://ppr.mpe.qed.qld.gov.au/pp/employee-professional-development-including-study-and-research-assistance-scheme-saras-procedure" TargetMode="External"/><Relationship Id="rId73" Type="http://schemas.openxmlformats.org/officeDocument/2006/relationships/hyperlink" Target="https://www.legislation.qld.gov.au/view/whole/html/inforce/current/act-2022-034"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pr.mpe.qed.qld.gov.au/pp/leave-policy" TargetMode="External"/><Relationship Id="rId18" Type="http://schemas.openxmlformats.org/officeDocument/2006/relationships/hyperlink" Target="https://www.qirc.qld.gov.au/sites/default/files/teaching_state_ed_010918_0.pdf" TargetMode="External"/><Relationship Id="rId39" Type="http://schemas.openxmlformats.org/officeDocument/2006/relationships/hyperlink" Target="https://www.forgov.qld.gov.au/documents/circular/long-service-leave-circular-0401" TargetMode="External"/><Relationship Id="rId34" Type="http://schemas.openxmlformats.org/officeDocument/2006/relationships/hyperlink" Target="https://www.legislation.qld.gov.au/view/html/inforce/current/act-2016-063" TargetMode="External"/><Relationship Id="rId50" Type="http://schemas.openxmlformats.org/officeDocument/2006/relationships/hyperlink" Target="https://www.forgov.qld.gov.au/documents/directive/0517/special-leave" TargetMode="External"/><Relationship Id="rId55" Type="http://schemas.openxmlformats.org/officeDocument/2006/relationships/hyperlink" Target="https://www.forgov.qld.gov.au/documents/directive/0517/special-leave"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ppr.mpe.qed.qld.gov.au/pp/conflict-of-interest-procedure" TargetMode="External"/><Relationship Id="rId2" Type="http://schemas.openxmlformats.org/officeDocument/2006/relationships/customXml" Target="../customXml/item2.xml"/><Relationship Id="rId29" Type="http://schemas.openxmlformats.org/officeDocument/2006/relationships/hyperlink" Target="https://www.forgov.qld.gov.au/system/files/documents/2017-05-special-leave.pdf?v=149033163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employee-leave-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eferenceNumber xmlns="16795be8-4374-4e44-895d-be6cdbab3e2c" xsi:nil="true"/>
    <PPContentOwner xmlns="16795be8-4374-4e44-895d-be6cdbab3e2c">
      <UserInfo>
        <DisplayName/>
        <AccountId xsi:nil="true"/>
        <AccountType/>
      </UserInfo>
    </PPContentOwner>
    <PPSubmittedBy xmlns="16795be8-4374-4e44-895d-be6cdbab3e2c">
      <UserInfo>
        <DisplayName>KURZ, Kristyn</DisplayName>
        <AccountId>2267</AccountId>
        <AccountType/>
      </UserInfo>
    </PPSubmittedBy>
    <PPLastReviewedBy xmlns="16795be8-4374-4e44-895d-be6cdbab3e2c">
      <UserInfo>
        <DisplayName>GILLAM, Maddison</DisplayName>
        <AccountId>19895</AccountId>
        <AccountType/>
      </UserInfo>
    </PPLastReviewedBy>
    <PPSubmittedDate xmlns="16795be8-4374-4e44-895d-be6cdbab3e2c">2023-11-17T03:54:30+00:00</PPSubmittedDate>
    <PPPublishedNotificationAddresses xmlns="16795be8-4374-4e44-895d-be6cdbab3e2c">alex.moir@qed.qld.gov.au</PPPublishedNotificationAddresses>
    <PPModeratedDate xmlns="16795be8-4374-4e44-895d-be6cdbab3e2c">2023-11-17T04:16:07+00:00</PPModeratedDate>
    <PPLastReviewedDate xmlns="16795be8-4374-4e44-895d-be6cdbab3e2c">2023-11-17T04:16:07+00:00</PPLastReviewedDate>
    <PPContentApprover xmlns="16795be8-4374-4e44-895d-be6cdbab3e2c">
      <UserInfo>
        <DisplayName>GILLAM, Maddison</DisplayName>
        <AccountId>19895</AccountId>
        <AccountType/>
      </UserInfo>
    </PPContentApprover>
    <PPContentAuthor xmlns="16795be8-4374-4e44-895d-be6cdbab3e2c">
      <UserInfo>
        <DisplayName/>
        <AccountId xsi:nil="true"/>
        <AccountType/>
      </UserInfo>
    </PPContentAuthor>
    <PPModeratedBy xmlns="16795be8-4374-4e44-895d-be6cdbab3e2c">
      <UserInfo>
        <DisplayName>GILLAM, Maddison</DisplayName>
        <AccountId>19895</AccountId>
        <AccountType/>
      </UserInfo>
    </PPModeratedBy>
    <PPReviewDate xmlns="16795be8-4374-4e44-895d-be6cdbab3e2c" xsi:nil="true"/>
    <PPRHPRMRecordNumber xmlns="http://schemas.microsoft.com/sharepoint/v3">20/714130</PPRHPRMRecordNumber>
    <PPRVersionNumber xmlns="http://schemas.microsoft.com/sharepoint/v3" xsi:nil="true"/>
    <PPRDecommissioned xmlns="http://schemas.microsoft.com/sharepoint/v3">false</PPRDecommissioned>
    <PPRSecondaryCategory xmlns="16795be8-4374-4e44-895d-be6cdbab3e2c"/>
    <PPRRiskcontrol xmlns="http://schemas.microsoft.com/sharepoint/v3">false</PPRRiskcontrol>
    <PPRHierarchyID xmlns="http://schemas.microsoft.com/sharepoint/v3">20/713676</PPRHierarchyID>
    <PPRBranch xmlns="http://schemas.microsoft.com/sharepoint/v3">Human Resources</PPRBranch>
    <PPRDescription xmlns="http://schemas.microsoft.com/sharepoint/v3">Employee leave entitlements guideline</PPRDescription>
    <PPRVersionEffectiveDate xmlns="http://schemas.microsoft.com/sharepoint/v3" xsi:nil="true"/>
    <PPRNotes xmlns="http://schemas.microsoft.com/sharepoint/v3" xsi:nil="true"/>
    <PPRDivision xmlns="http://schemas.microsoft.com/sharepoint/v3">People and Corporate Services</PPRDivision>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2023-04-19T01:39:59+00:00</PPRHPRMUpdateDate>
    <PPRPrimaryCategory xmlns="16795be8-4374-4e44-895d-be6cdbab3e2c">5</PPRPrimaryCategory>
    <PPRUpdateNotes xmlns="http://schemas.microsoft.com/sharepoint/v3" xsi:nil="true"/>
    <PPRNewVersion xmlns="http://schemas.microsoft.com/sharepoint/v3">false</PPRNewVersion>
    <PPRContentAuthor xmlns="http://schemas.microsoft.com/sharepoint/v3">Lisa McKenzie, Director</PPRContentAuthor>
    <PPRDecommissionedDate xmlns="http://schemas.microsoft.com/sharepoint/v3" xsi:nil="true"/>
    <PublishingExpirationDate xmlns="http://schemas.microsoft.com/sharepoint/v3" xsi:nil="true"/>
    <PPRPrimarySubCategory xmlns="16795be8-4374-4e44-895d-be6cdbab3e2c">11</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RHPRMRevisionNumber xmlns="http://schemas.microsoft.com/sharepoint/v3">14</PPRHPRMRevisionNumber>
    <PPRKeywords xmlns="http://schemas.microsoft.com/sharepoint/v3">annual leave; recreation leave; personal leave; sick leave; carers leave; long service leave; domestic violence; family violence leave; parental leave; jury service leave; court attendance; special leave; non-discretionary special leave; discretionary special leave; extended special leave; study leave; exam leave; holidays; absence; maternity leave; recreation leave; bereavement leave; industrial relations education leave; emergent leave; compassionate leave; TOIL; time off in lieu; extended special leave;</PPRKeywords>
    <PPRPublishedDate xmlns="http://schemas.microsoft.com/sharepoint/v3" xsi:nil="true"/>
    <PPRStatus xmlns="http://schemas.microsoft.com/sharepoint/v3" xsi:nil="true"/>
    <PPRRisknumber xmlns="http://schemas.microsoft.com/sharepoint/v3" xsi:nil="true"/>
    <PPRAttachmentParent xmlns="http://schemas.microsoft.com/sharepoint/v3">20/713672</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AB12B5-89D1-4E26-8E79-165E2374F059}">
  <ds:schemaRefs>
    <ds:schemaRef ds:uri="http://purl.org/dc/elements/1.1/"/>
    <ds:schemaRef ds:uri="http://schemas.microsoft.com/office/2006/metadata/properties"/>
    <ds:schemaRef ds:uri="http://purl.org/dc/terms/"/>
    <ds:schemaRef ds:uri="http://purl.org/dc/dcmitype/"/>
    <ds:schemaRef ds:uri="http://www.w3.org/XML/1998/namespace"/>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16795be8-4374-4e44-895d-be6cdbab3e2c"/>
  </ds:schemaRefs>
</ds:datastoreItem>
</file>

<file path=customXml/itemProps2.xml><?xml version="1.0" encoding="utf-8"?>
<ds:datastoreItem xmlns:ds="http://schemas.openxmlformats.org/officeDocument/2006/customXml" ds:itemID="{73B921A7-DD54-41BA-9909-FCA8602E8621}">
  <ds:schemaRefs>
    <ds:schemaRef ds:uri="http://schemas.microsoft.com/sharepoint/v3/contenttype/forms"/>
  </ds:schemaRefs>
</ds:datastoreItem>
</file>

<file path=customXml/itemProps3.xml><?xml version="1.0" encoding="utf-8"?>
<ds:datastoreItem xmlns:ds="http://schemas.openxmlformats.org/officeDocument/2006/customXml" ds:itemID="{78281281-A7C3-4A8D-BD06-8F9898D1C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93F5E-782D-469E-9A9F-7D0D9FE8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10826</Words>
  <Characters>61714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Employee leave entitlements guideline</vt:lpstr>
    </vt:vector>
  </TitlesOfParts>
  <Company>Queensland Government</Company>
  <LinksUpToDate>false</LinksUpToDate>
  <CharactersWithSpaces>72396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leave entitlements guideline</dc:title>
  <dc:creator>PODMORE, Lisa</dc:creator>
  <cp:keywords>DoE corporate; A4; booklet; template</cp:keywords>
  <cp:lastModifiedBy>KURZ, Kristyn</cp:lastModifiedBy>
  <cp:revision>2</cp:revision>
  <cp:lastPrinted>2019-11-12T04:56:00Z</cp:lastPrinted>
  <dcterms:created xsi:type="dcterms:W3CDTF">2023-04-19T01:39:00Z</dcterms:created>
  <dcterms:modified xsi:type="dcterms:W3CDTF">2023-04-19T01:39:00Z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_dlc_DocIdItemGuid">
    <vt:lpwstr>9f4d0216-2bb0-4138-8193-1912f93f1800</vt:lpwstr>
  </property>
  <property fmtid="{D5CDD505-2E9C-101B-9397-08002B2CF9AE}" pid="4" name="Order">
    <vt:r8>12300</vt:r8>
  </property>
</Properties>
</file>