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79C" w:rsidRPr="00CB7A2A" w:rsidRDefault="00C3279C" w:rsidP="00CB7A2A">
      <w:pPr>
        <w:spacing w:before="240" w:after="240"/>
        <w:rPr>
          <w:rFonts w:ascii="Arial" w:hAnsi="Arial" w:cs="Arial"/>
          <w:b/>
          <w:sz w:val="36"/>
          <w:szCs w:val="36"/>
        </w:rPr>
      </w:pPr>
      <w:r w:rsidRPr="00CB7A2A">
        <w:rPr>
          <w:rFonts w:ascii="Arial" w:hAnsi="Arial" w:cs="Arial"/>
          <w:b/>
          <w:sz w:val="36"/>
          <w:szCs w:val="36"/>
        </w:rPr>
        <w:t xml:space="preserve">CCTV </w:t>
      </w:r>
      <w:r w:rsidR="008D354F" w:rsidRPr="00CB7A2A">
        <w:rPr>
          <w:rFonts w:ascii="Arial" w:hAnsi="Arial" w:cs="Arial"/>
          <w:b/>
          <w:sz w:val="36"/>
          <w:szCs w:val="36"/>
        </w:rPr>
        <w:t>use in schools</w:t>
      </w:r>
    </w:p>
    <w:p w:rsidR="00C3279C" w:rsidRPr="00CB7A2A" w:rsidRDefault="00270D9E" w:rsidP="00CB7A2A">
      <w:pPr>
        <w:pBdr>
          <w:top w:val="single" w:sz="4" w:space="1" w:color="F79646" w:themeColor="accent6"/>
          <w:left w:val="single" w:sz="4" w:space="4" w:color="F79646" w:themeColor="accent6"/>
          <w:bottom w:val="single" w:sz="4" w:space="1" w:color="F79646" w:themeColor="accent6"/>
          <w:right w:val="single" w:sz="4" w:space="4" w:color="F79646" w:themeColor="accent6"/>
        </w:pBdr>
        <w:spacing w:after="240"/>
        <w:rPr>
          <w:rFonts w:ascii="Arial" w:hAnsi="Arial" w:cs="Arial"/>
          <w:b/>
          <w:sz w:val="28"/>
          <w:szCs w:val="28"/>
        </w:rPr>
      </w:pPr>
      <w:r w:rsidRPr="00CB7A2A">
        <w:rPr>
          <w:rFonts w:ascii="Arial" w:hAnsi="Arial" w:cs="Arial"/>
          <w:b/>
          <w:sz w:val="28"/>
          <w:szCs w:val="28"/>
        </w:rPr>
        <w:t xml:space="preserve">Fact </w:t>
      </w:r>
      <w:r w:rsidR="00714518" w:rsidRPr="00CB7A2A">
        <w:rPr>
          <w:rFonts w:ascii="Arial" w:hAnsi="Arial" w:cs="Arial"/>
          <w:b/>
          <w:sz w:val="28"/>
          <w:szCs w:val="28"/>
        </w:rPr>
        <w:t>s</w:t>
      </w:r>
      <w:r w:rsidRPr="00CB7A2A">
        <w:rPr>
          <w:rFonts w:ascii="Arial" w:hAnsi="Arial" w:cs="Arial"/>
          <w:b/>
          <w:sz w:val="28"/>
          <w:szCs w:val="28"/>
        </w:rPr>
        <w:t xml:space="preserve">heet </w:t>
      </w:r>
      <w:r w:rsidR="008D354F" w:rsidRPr="00CB7A2A">
        <w:rPr>
          <w:rFonts w:ascii="Arial" w:hAnsi="Arial" w:cs="Arial"/>
          <w:b/>
          <w:sz w:val="28"/>
          <w:szCs w:val="28"/>
        </w:rPr>
        <w:t>5</w:t>
      </w:r>
      <w:r w:rsidR="00B8462D" w:rsidRPr="00CB7A2A">
        <w:rPr>
          <w:rFonts w:ascii="Arial" w:hAnsi="Arial" w:cs="Arial"/>
          <w:b/>
          <w:sz w:val="28"/>
          <w:szCs w:val="28"/>
        </w:rPr>
        <w:t xml:space="preserve"> </w:t>
      </w:r>
      <w:r w:rsidR="00E315E2" w:rsidRPr="00CB7A2A">
        <w:rPr>
          <w:rFonts w:ascii="Arial" w:hAnsi="Arial" w:cs="Arial"/>
          <w:b/>
          <w:sz w:val="28"/>
          <w:szCs w:val="28"/>
        </w:rPr>
        <w:t>–</w:t>
      </w:r>
      <w:r w:rsidR="00B8462D" w:rsidRPr="00CB7A2A">
        <w:rPr>
          <w:rFonts w:ascii="Arial" w:hAnsi="Arial" w:cs="Arial"/>
          <w:b/>
          <w:sz w:val="28"/>
          <w:szCs w:val="28"/>
        </w:rPr>
        <w:t xml:space="preserve"> </w:t>
      </w:r>
      <w:r w:rsidRPr="00CB7A2A">
        <w:rPr>
          <w:rFonts w:ascii="Arial" w:hAnsi="Arial" w:cs="Arial"/>
          <w:b/>
          <w:sz w:val="28"/>
          <w:szCs w:val="28"/>
        </w:rPr>
        <w:t xml:space="preserve">FAQs and </w:t>
      </w:r>
      <w:r w:rsidR="00714518" w:rsidRPr="00CB7A2A">
        <w:rPr>
          <w:rFonts w:ascii="Arial" w:hAnsi="Arial" w:cs="Arial"/>
          <w:b/>
          <w:sz w:val="28"/>
          <w:szCs w:val="28"/>
        </w:rPr>
        <w:t>c</w:t>
      </w:r>
      <w:r w:rsidRPr="00CB7A2A">
        <w:rPr>
          <w:rFonts w:ascii="Arial" w:hAnsi="Arial" w:cs="Arial"/>
          <w:b/>
          <w:sz w:val="28"/>
          <w:szCs w:val="28"/>
        </w:rPr>
        <w:t xml:space="preserve">ase </w:t>
      </w:r>
      <w:r w:rsidR="00714518" w:rsidRPr="00CB7A2A">
        <w:rPr>
          <w:rFonts w:ascii="Arial" w:hAnsi="Arial" w:cs="Arial"/>
          <w:b/>
          <w:sz w:val="28"/>
          <w:szCs w:val="28"/>
        </w:rPr>
        <w:t>s</w:t>
      </w:r>
      <w:r w:rsidRPr="00CB7A2A">
        <w:rPr>
          <w:rFonts w:ascii="Arial" w:hAnsi="Arial" w:cs="Arial"/>
          <w:b/>
          <w:sz w:val="28"/>
          <w:szCs w:val="28"/>
        </w:rPr>
        <w:t>tudies</w:t>
      </w:r>
    </w:p>
    <w:p w:rsidR="00412CF6" w:rsidRPr="00CB7A2A" w:rsidRDefault="00270D9E" w:rsidP="00CB7A2A">
      <w:pPr>
        <w:spacing w:after="0" w:line="300" w:lineRule="exact"/>
        <w:rPr>
          <w:rFonts w:ascii="Arial" w:hAnsi="Arial" w:cs="Arial"/>
          <w:lang w:val="en" w:eastAsia="en-US"/>
        </w:rPr>
      </w:pPr>
      <w:r w:rsidRPr="00CB7A2A">
        <w:rPr>
          <w:rFonts w:ascii="Arial" w:hAnsi="Arial" w:cs="Arial"/>
          <w:lang w:val="en" w:eastAsia="en-US"/>
        </w:rPr>
        <w:t>Below are</w:t>
      </w:r>
      <w:r w:rsidR="00607FDB" w:rsidRPr="00CB7A2A">
        <w:rPr>
          <w:rFonts w:ascii="Arial" w:hAnsi="Arial" w:cs="Arial"/>
          <w:lang w:val="en" w:eastAsia="en-US"/>
        </w:rPr>
        <w:t xml:space="preserve"> some</w:t>
      </w:r>
      <w:r w:rsidRPr="00CB7A2A">
        <w:rPr>
          <w:rFonts w:ascii="Arial" w:hAnsi="Arial" w:cs="Arial"/>
          <w:lang w:val="en" w:eastAsia="en-US"/>
        </w:rPr>
        <w:t xml:space="preserve"> FAQs regarding the installation of CCTV in Queensland State </w:t>
      </w:r>
      <w:proofErr w:type="gramStart"/>
      <w:r w:rsidRPr="00CB7A2A">
        <w:rPr>
          <w:rFonts w:ascii="Arial" w:hAnsi="Arial" w:cs="Arial"/>
          <w:lang w:val="en" w:eastAsia="en-US"/>
        </w:rPr>
        <w:t>Schools</w:t>
      </w:r>
      <w:r w:rsidR="00714518" w:rsidRPr="00CB7A2A">
        <w:rPr>
          <w:rFonts w:ascii="Arial" w:hAnsi="Arial" w:cs="Arial"/>
          <w:lang w:val="en" w:eastAsia="en-US"/>
        </w:rPr>
        <w:t>.</w:t>
      </w:r>
      <w:proofErr w:type="gramEnd"/>
    </w:p>
    <w:p w:rsidR="00074080" w:rsidRPr="00CB7A2A" w:rsidRDefault="00074080" w:rsidP="00CB7A2A">
      <w:pPr>
        <w:spacing w:after="0" w:line="300" w:lineRule="exact"/>
        <w:rPr>
          <w:rFonts w:ascii="Arial" w:hAnsi="Arial" w:cs="Arial"/>
          <w:lang w:val="en" w:eastAsia="en-US"/>
        </w:rPr>
      </w:pPr>
    </w:p>
    <w:p w:rsidR="00074080" w:rsidRPr="00CB7A2A" w:rsidRDefault="00270D9E" w:rsidP="00CB7A2A">
      <w:pPr>
        <w:spacing w:after="120" w:line="300" w:lineRule="exact"/>
        <w:rPr>
          <w:rFonts w:ascii="Arial" w:hAnsi="Arial" w:cs="Arial"/>
          <w:b/>
          <w:i/>
          <w:lang w:val="en" w:eastAsia="en-US"/>
        </w:rPr>
      </w:pPr>
      <w:r w:rsidRPr="00CB7A2A">
        <w:rPr>
          <w:rFonts w:ascii="Arial" w:hAnsi="Arial" w:cs="Arial"/>
          <w:b/>
          <w:i/>
          <w:lang w:val="en" w:eastAsia="en-US"/>
        </w:rPr>
        <w:t xml:space="preserve">Why do I have to inform Emergency </w:t>
      </w:r>
      <w:r w:rsidR="003C490A">
        <w:rPr>
          <w:rFonts w:ascii="Arial" w:hAnsi="Arial" w:cs="Arial"/>
          <w:b/>
          <w:i/>
          <w:lang w:val="en" w:eastAsia="en-US"/>
        </w:rPr>
        <w:t>and</w:t>
      </w:r>
      <w:r w:rsidRPr="00CB7A2A">
        <w:rPr>
          <w:rFonts w:ascii="Arial" w:hAnsi="Arial" w:cs="Arial"/>
          <w:b/>
          <w:i/>
          <w:lang w:val="en" w:eastAsia="en-US"/>
        </w:rPr>
        <w:t xml:space="preserve"> School Security </w:t>
      </w:r>
      <w:r w:rsidR="00714518" w:rsidRPr="00CB7A2A">
        <w:rPr>
          <w:rFonts w:ascii="Arial" w:hAnsi="Arial" w:cs="Arial"/>
          <w:b/>
          <w:lang w:val="en" w:eastAsia="en-US"/>
        </w:rPr>
        <w:t>(</w:t>
      </w:r>
      <w:r w:rsidR="008D354F" w:rsidRPr="00CB7A2A">
        <w:rPr>
          <w:rFonts w:ascii="Arial" w:hAnsi="Arial" w:cs="Arial"/>
          <w:b/>
          <w:lang w:val="en" w:eastAsia="en-US"/>
        </w:rPr>
        <w:t>E&amp;SS</w:t>
      </w:r>
      <w:r w:rsidR="00714518" w:rsidRPr="00CB7A2A">
        <w:rPr>
          <w:rFonts w:ascii="Arial" w:hAnsi="Arial" w:cs="Arial"/>
          <w:b/>
          <w:lang w:val="en" w:eastAsia="en-US"/>
        </w:rPr>
        <w:t>)</w:t>
      </w:r>
      <w:r w:rsidR="00714518" w:rsidRPr="00CB7A2A">
        <w:rPr>
          <w:rFonts w:ascii="Arial" w:hAnsi="Arial" w:cs="Arial"/>
          <w:b/>
          <w:i/>
          <w:lang w:val="en" w:eastAsia="en-US"/>
        </w:rPr>
        <w:t xml:space="preserve"> </w:t>
      </w:r>
      <w:r w:rsidRPr="00CB7A2A">
        <w:rPr>
          <w:rFonts w:ascii="Arial" w:hAnsi="Arial" w:cs="Arial"/>
          <w:b/>
          <w:i/>
          <w:lang w:val="en" w:eastAsia="en-US"/>
        </w:rPr>
        <w:t>of my intention to install CCTV at my school?</w:t>
      </w:r>
    </w:p>
    <w:p w:rsidR="00AE341C" w:rsidRPr="00CB7A2A" w:rsidRDefault="00A14B1B" w:rsidP="00CB7A2A">
      <w:pPr>
        <w:spacing w:after="0" w:line="300" w:lineRule="exact"/>
        <w:rPr>
          <w:rFonts w:ascii="Arial" w:hAnsi="Arial" w:cs="Arial"/>
          <w:lang w:val="en" w:eastAsia="en-US"/>
        </w:rPr>
      </w:pPr>
      <w:r w:rsidRPr="00CB7A2A">
        <w:rPr>
          <w:rFonts w:ascii="Arial" w:hAnsi="Arial" w:cs="Arial"/>
          <w:lang w:val="en" w:eastAsia="en-US"/>
        </w:rPr>
        <w:t>Informing E</w:t>
      </w:r>
      <w:r w:rsidR="008D354F" w:rsidRPr="00CB7A2A">
        <w:rPr>
          <w:rFonts w:ascii="Arial" w:hAnsi="Arial" w:cs="Arial"/>
          <w:lang w:val="en" w:eastAsia="en-US"/>
        </w:rPr>
        <w:t>&amp;</w:t>
      </w:r>
      <w:r w:rsidRPr="00CB7A2A">
        <w:rPr>
          <w:rFonts w:ascii="Arial" w:hAnsi="Arial" w:cs="Arial"/>
          <w:lang w:val="en" w:eastAsia="en-US"/>
        </w:rPr>
        <w:t xml:space="preserve">SS of your intention to install CCTV via your </w:t>
      </w:r>
      <w:r w:rsidR="00714518" w:rsidRPr="00CB7A2A">
        <w:rPr>
          <w:rFonts w:ascii="Arial" w:hAnsi="Arial" w:cs="Arial"/>
          <w:lang w:val="en" w:eastAsia="en-US"/>
        </w:rPr>
        <w:t>s</w:t>
      </w:r>
      <w:r w:rsidRPr="00CB7A2A">
        <w:rPr>
          <w:rFonts w:ascii="Arial" w:hAnsi="Arial" w:cs="Arial"/>
          <w:lang w:val="en" w:eastAsia="en-US"/>
        </w:rPr>
        <w:t xml:space="preserve">chool </w:t>
      </w:r>
      <w:r w:rsidR="00714518" w:rsidRPr="00CB7A2A">
        <w:rPr>
          <w:rFonts w:ascii="Arial" w:hAnsi="Arial" w:cs="Arial"/>
          <w:lang w:val="en" w:eastAsia="en-US"/>
        </w:rPr>
        <w:t>s</w:t>
      </w:r>
      <w:r w:rsidRPr="00CB7A2A">
        <w:rPr>
          <w:rFonts w:ascii="Arial" w:hAnsi="Arial" w:cs="Arial"/>
          <w:lang w:val="en" w:eastAsia="en-US"/>
        </w:rPr>
        <w:t xml:space="preserve">ecurity </w:t>
      </w:r>
      <w:r w:rsidR="00714518" w:rsidRPr="00CB7A2A">
        <w:rPr>
          <w:rFonts w:ascii="Arial" w:hAnsi="Arial" w:cs="Arial"/>
          <w:lang w:val="en" w:eastAsia="en-US"/>
        </w:rPr>
        <w:t>a</w:t>
      </w:r>
      <w:r w:rsidRPr="00CB7A2A">
        <w:rPr>
          <w:rFonts w:ascii="Arial" w:hAnsi="Arial" w:cs="Arial"/>
          <w:lang w:val="en" w:eastAsia="en-US"/>
        </w:rPr>
        <w:t>dvisor (SSA) allows E</w:t>
      </w:r>
      <w:r w:rsidR="008D354F" w:rsidRPr="00CB7A2A">
        <w:rPr>
          <w:rFonts w:ascii="Arial" w:hAnsi="Arial" w:cs="Arial"/>
          <w:lang w:val="en" w:eastAsia="en-US"/>
        </w:rPr>
        <w:t>&amp;</w:t>
      </w:r>
      <w:r w:rsidRPr="00CB7A2A">
        <w:rPr>
          <w:rFonts w:ascii="Arial" w:hAnsi="Arial" w:cs="Arial"/>
          <w:lang w:val="en" w:eastAsia="en-US"/>
        </w:rPr>
        <w:t xml:space="preserve">SS to assist in ensuring your plans for CCTV are </w:t>
      </w:r>
      <w:r w:rsidR="008D354F" w:rsidRPr="00CB7A2A">
        <w:rPr>
          <w:rFonts w:ascii="Arial" w:hAnsi="Arial" w:cs="Arial"/>
          <w:lang w:val="en" w:eastAsia="en-US"/>
        </w:rPr>
        <w:t xml:space="preserve">in line </w:t>
      </w:r>
      <w:r w:rsidRPr="00CB7A2A">
        <w:rPr>
          <w:rFonts w:ascii="Arial" w:hAnsi="Arial" w:cs="Arial"/>
          <w:lang w:val="en" w:eastAsia="en-US"/>
        </w:rPr>
        <w:t xml:space="preserve">with the </w:t>
      </w:r>
      <w:r w:rsidR="00714518" w:rsidRPr="00CB7A2A">
        <w:rPr>
          <w:rFonts w:ascii="Arial" w:hAnsi="Arial" w:cs="Arial"/>
          <w:lang w:val="en" w:eastAsia="en-US"/>
        </w:rPr>
        <w:t>d</w:t>
      </w:r>
      <w:r w:rsidRPr="00CB7A2A">
        <w:rPr>
          <w:rFonts w:ascii="Arial" w:hAnsi="Arial" w:cs="Arial"/>
          <w:lang w:val="en" w:eastAsia="en-US"/>
        </w:rPr>
        <w:t>epartment’s</w:t>
      </w:r>
      <w:r w:rsidR="008D354F" w:rsidRPr="00CB7A2A">
        <w:rPr>
          <w:rFonts w:ascii="Arial" w:hAnsi="Arial" w:cs="Arial"/>
          <w:lang w:val="en" w:eastAsia="en-US"/>
        </w:rPr>
        <w:t xml:space="preserve"> </w:t>
      </w:r>
      <w:hyperlink r:id="rId8" w:history="1">
        <w:r w:rsidR="003C490A" w:rsidRPr="00CB7A2A">
          <w:rPr>
            <w:rStyle w:val="Hyperlink"/>
            <w:rFonts w:ascii="Arial" w:hAnsi="Arial" w:cs="Arial"/>
            <w:lang w:val="en" w:eastAsia="en-US"/>
          </w:rPr>
          <w:t>CCTV use in schools</w:t>
        </w:r>
      </w:hyperlink>
      <w:r w:rsidRPr="00CB7A2A">
        <w:rPr>
          <w:rFonts w:ascii="Arial" w:hAnsi="Arial" w:cs="Arial"/>
          <w:lang w:val="en" w:eastAsia="en-US"/>
        </w:rPr>
        <w:t xml:space="preserve"> </w:t>
      </w:r>
      <w:r w:rsidR="003C490A">
        <w:rPr>
          <w:rFonts w:ascii="Arial" w:hAnsi="Arial" w:cs="Arial"/>
          <w:lang w:val="en" w:eastAsia="en-US"/>
        </w:rPr>
        <w:t xml:space="preserve">procedure, </w:t>
      </w:r>
      <w:r w:rsidRPr="00CB7A2A">
        <w:rPr>
          <w:rFonts w:ascii="Arial" w:hAnsi="Arial" w:cs="Arial"/>
          <w:lang w:val="en" w:eastAsia="en-US"/>
        </w:rPr>
        <w:t xml:space="preserve">and also that proposed procurement and placement of CCTV equipment is suitable, and will effectively fulfil its intended purpose. Informing </w:t>
      </w:r>
      <w:r w:rsidR="00074080" w:rsidRPr="00CB7A2A">
        <w:rPr>
          <w:rFonts w:ascii="Arial" w:hAnsi="Arial" w:cs="Arial"/>
          <w:lang w:val="en" w:eastAsia="en-US"/>
        </w:rPr>
        <w:t xml:space="preserve">E&amp;SS </w:t>
      </w:r>
      <w:r w:rsidRPr="00CB7A2A">
        <w:rPr>
          <w:rFonts w:ascii="Arial" w:hAnsi="Arial" w:cs="Arial"/>
          <w:lang w:val="en" w:eastAsia="en-US"/>
        </w:rPr>
        <w:t xml:space="preserve">also enables the </w:t>
      </w:r>
      <w:r w:rsidR="00074080" w:rsidRPr="00CB7A2A">
        <w:rPr>
          <w:rFonts w:ascii="Arial" w:hAnsi="Arial" w:cs="Arial"/>
          <w:lang w:val="en" w:eastAsia="en-US"/>
        </w:rPr>
        <w:t xml:space="preserve">team </w:t>
      </w:r>
      <w:r w:rsidRPr="00CB7A2A">
        <w:rPr>
          <w:rFonts w:ascii="Arial" w:hAnsi="Arial" w:cs="Arial"/>
          <w:lang w:val="en" w:eastAsia="en-US"/>
        </w:rPr>
        <w:t xml:space="preserve">to maintain a database of all schools with CCTV throughout the state, and to identify </w:t>
      </w:r>
      <w:r w:rsidR="00074080" w:rsidRPr="00CB7A2A">
        <w:rPr>
          <w:rFonts w:ascii="Arial" w:hAnsi="Arial" w:cs="Arial"/>
          <w:lang w:val="en" w:eastAsia="en-US"/>
        </w:rPr>
        <w:t xml:space="preserve">the </w:t>
      </w:r>
      <w:r w:rsidRPr="00CB7A2A">
        <w:rPr>
          <w:rFonts w:ascii="Arial" w:hAnsi="Arial" w:cs="Arial"/>
          <w:lang w:val="en" w:eastAsia="en-US"/>
        </w:rPr>
        <w:t xml:space="preserve">effectiveness </w:t>
      </w:r>
      <w:r w:rsidR="00074080" w:rsidRPr="00CB7A2A">
        <w:rPr>
          <w:rFonts w:ascii="Arial" w:hAnsi="Arial" w:cs="Arial"/>
          <w:lang w:val="en" w:eastAsia="en-US"/>
        </w:rPr>
        <w:t xml:space="preserve">of CCTV </w:t>
      </w:r>
      <w:r w:rsidRPr="00CB7A2A">
        <w:rPr>
          <w:rFonts w:ascii="Arial" w:hAnsi="Arial" w:cs="Arial"/>
          <w:lang w:val="en" w:eastAsia="en-US"/>
        </w:rPr>
        <w:t>as a risk management strategy at Queensland state schools.</w:t>
      </w:r>
    </w:p>
    <w:p w:rsidR="00074080" w:rsidRPr="00CB7A2A" w:rsidRDefault="00074080" w:rsidP="00CB7A2A">
      <w:pPr>
        <w:spacing w:after="0" w:line="300" w:lineRule="exact"/>
        <w:rPr>
          <w:rFonts w:ascii="Arial" w:hAnsi="Arial" w:cs="Arial"/>
          <w:lang w:val="en" w:eastAsia="en-US"/>
        </w:rPr>
      </w:pPr>
    </w:p>
    <w:p w:rsidR="00074080" w:rsidRPr="00CB7A2A" w:rsidRDefault="00270D9E" w:rsidP="00CB7A2A">
      <w:pPr>
        <w:spacing w:after="120" w:line="300" w:lineRule="exact"/>
        <w:rPr>
          <w:rFonts w:ascii="Arial" w:hAnsi="Arial" w:cs="Arial"/>
          <w:b/>
          <w:i/>
          <w:lang w:val="en" w:eastAsia="en-US"/>
        </w:rPr>
      </w:pPr>
      <w:r w:rsidRPr="00CB7A2A">
        <w:rPr>
          <w:rFonts w:ascii="Arial" w:hAnsi="Arial" w:cs="Arial"/>
          <w:b/>
          <w:i/>
          <w:lang w:val="en" w:eastAsia="en-US"/>
        </w:rPr>
        <w:t xml:space="preserve">Why are such strict </w:t>
      </w:r>
      <w:r w:rsidR="008D354F" w:rsidRPr="00CB7A2A">
        <w:rPr>
          <w:rFonts w:ascii="Arial" w:hAnsi="Arial" w:cs="Arial"/>
          <w:b/>
          <w:i/>
          <w:lang w:val="en" w:eastAsia="en-US"/>
        </w:rPr>
        <w:t>conditions</w:t>
      </w:r>
      <w:r w:rsidRPr="00CB7A2A">
        <w:rPr>
          <w:rFonts w:ascii="Arial" w:hAnsi="Arial" w:cs="Arial"/>
          <w:b/>
          <w:i/>
          <w:lang w:val="en" w:eastAsia="en-US"/>
        </w:rPr>
        <w:t xml:space="preserve"> required for installation of CCTV?</w:t>
      </w:r>
    </w:p>
    <w:p w:rsidR="00AE341C" w:rsidRPr="00CB7A2A" w:rsidRDefault="008D354F" w:rsidP="00CB7A2A">
      <w:pPr>
        <w:spacing w:after="0" w:line="300" w:lineRule="exact"/>
        <w:rPr>
          <w:rFonts w:ascii="Arial" w:hAnsi="Arial" w:cs="Arial"/>
          <w:b/>
        </w:rPr>
      </w:pPr>
      <w:r w:rsidRPr="00CB7A2A">
        <w:rPr>
          <w:rFonts w:ascii="Arial" w:hAnsi="Arial" w:cs="Arial"/>
          <w:lang w:val="en" w:eastAsia="en-US"/>
        </w:rPr>
        <w:t>The conditions</w:t>
      </w:r>
      <w:r w:rsidR="00074080" w:rsidRPr="00CB7A2A">
        <w:rPr>
          <w:rFonts w:ascii="Arial" w:hAnsi="Arial" w:cs="Arial"/>
          <w:lang w:val="en" w:eastAsia="en-US"/>
        </w:rPr>
        <w:t xml:space="preserve"> </w:t>
      </w:r>
      <w:r w:rsidR="00B5083A" w:rsidRPr="00CB7A2A">
        <w:rPr>
          <w:rFonts w:ascii="Arial" w:hAnsi="Arial" w:cs="Arial"/>
          <w:lang w:val="en" w:eastAsia="en-US"/>
        </w:rPr>
        <w:t>o</w:t>
      </w:r>
      <w:r w:rsidR="00074080" w:rsidRPr="00CB7A2A">
        <w:rPr>
          <w:rFonts w:ascii="Arial" w:hAnsi="Arial" w:cs="Arial"/>
          <w:lang w:val="en" w:eastAsia="en-US"/>
        </w:rPr>
        <w:t>f</w:t>
      </w:r>
      <w:r w:rsidR="00B5083A" w:rsidRPr="00CB7A2A">
        <w:rPr>
          <w:rFonts w:ascii="Arial" w:hAnsi="Arial" w:cs="Arial"/>
          <w:lang w:val="en" w:eastAsia="en-US"/>
        </w:rPr>
        <w:t xml:space="preserve"> installation </w:t>
      </w:r>
      <w:r w:rsidR="00074080" w:rsidRPr="00CB7A2A">
        <w:rPr>
          <w:rFonts w:ascii="Arial" w:hAnsi="Arial" w:cs="Arial"/>
          <w:lang w:val="en" w:eastAsia="en-US"/>
        </w:rPr>
        <w:t xml:space="preserve">for </w:t>
      </w:r>
      <w:r w:rsidR="00B5083A" w:rsidRPr="00CB7A2A">
        <w:rPr>
          <w:rFonts w:ascii="Arial" w:hAnsi="Arial" w:cs="Arial"/>
          <w:lang w:val="en" w:eastAsia="en-US"/>
        </w:rPr>
        <w:t xml:space="preserve">CCTV </w:t>
      </w:r>
      <w:r w:rsidRPr="00CB7A2A">
        <w:rPr>
          <w:rFonts w:ascii="Arial" w:hAnsi="Arial" w:cs="Arial"/>
          <w:lang w:val="en" w:eastAsia="en-US"/>
        </w:rPr>
        <w:t xml:space="preserve">as outlined in the </w:t>
      </w:r>
      <w:hyperlink r:id="rId9" w:history="1">
        <w:r w:rsidR="003C490A" w:rsidRPr="00CB7A2A">
          <w:rPr>
            <w:rStyle w:val="Hyperlink"/>
            <w:rFonts w:ascii="Arial" w:hAnsi="Arial" w:cs="Arial"/>
            <w:lang w:val="en" w:eastAsia="en-US"/>
          </w:rPr>
          <w:t xml:space="preserve">CCTV use in schools </w:t>
        </w:r>
      </w:hyperlink>
      <w:r w:rsidR="00F64FFB" w:rsidRPr="00CB7A2A">
        <w:rPr>
          <w:rFonts w:ascii="Arial" w:hAnsi="Arial" w:cs="Arial"/>
          <w:lang w:val="en" w:eastAsia="en-US"/>
        </w:rPr>
        <w:t xml:space="preserve"> </w:t>
      </w:r>
      <w:r w:rsidR="003C490A" w:rsidRPr="003C490A">
        <w:rPr>
          <w:rFonts w:ascii="Arial" w:hAnsi="Arial" w:cs="Arial"/>
          <w:lang w:val="en" w:eastAsia="en-US"/>
        </w:rPr>
        <w:t>procedure</w:t>
      </w:r>
      <w:r w:rsidR="003C490A">
        <w:rPr>
          <w:rFonts w:ascii="Arial" w:hAnsi="Arial" w:cs="Arial"/>
          <w:lang w:val="en" w:eastAsia="en-US"/>
        </w:rPr>
        <w:t xml:space="preserve"> </w:t>
      </w:r>
      <w:r w:rsidR="00B5083A" w:rsidRPr="00CB7A2A">
        <w:rPr>
          <w:rFonts w:ascii="Arial" w:hAnsi="Arial" w:cs="Arial"/>
          <w:lang w:val="en" w:eastAsia="en-US"/>
        </w:rPr>
        <w:t xml:space="preserve">are required </w:t>
      </w:r>
      <w:r w:rsidRPr="00CB7A2A">
        <w:rPr>
          <w:rFonts w:ascii="Arial" w:hAnsi="Arial" w:cs="Arial"/>
          <w:lang w:val="en" w:eastAsia="en-US"/>
        </w:rPr>
        <w:t xml:space="preserve">for </w:t>
      </w:r>
      <w:r w:rsidR="00B5083A" w:rsidRPr="00CB7A2A">
        <w:rPr>
          <w:rFonts w:ascii="Arial" w:hAnsi="Arial" w:cs="Arial"/>
          <w:lang w:val="en" w:eastAsia="en-US"/>
        </w:rPr>
        <w:t xml:space="preserve">schools </w:t>
      </w:r>
      <w:r w:rsidRPr="00CB7A2A">
        <w:rPr>
          <w:rFonts w:ascii="Arial" w:hAnsi="Arial" w:cs="Arial"/>
          <w:lang w:val="en" w:eastAsia="en-US"/>
        </w:rPr>
        <w:t xml:space="preserve">to </w:t>
      </w:r>
      <w:r w:rsidR="00B5083A" w:rsidRPr="00CB7A2A">
        <w:rPr>
          <w:rFonts w:ascii="Arial" w:hAnsi="Arial" w:cs="Arial"/>
          <w:lang w:val="en" w:eastAsia="en-US"/>
        </w:rPr>
        <w:t>meet their obligations under the</w:t>
      </w:r>
      <w:r w:rsidR="00074080" w:rsidRPr="00CB7A2A">
        <w:rPr>
          <w:rFonts w:ascii="Arial" w:hAnsi="Arial" w:cs="Arial"/>
          <w:lang w:val="en" w:eastAsia="en-US"/>
        </w:rPr>
        <w:t xml:space="preserve"> Queensland</w:t>
      </w:r>
      <w:r w:rsidR="00B5083A" w:rsidRPr="00CB7A2A">
        <w:rPr>
          <w:rFonts w:ascii="Arial" w:hAnsi="Arial" w:cs="Arial"/>
          <w:lang w:val="en" w:eastAsia="en-US"/>
        </w:rPr>
        <w:t xml:space="preserve"> </w:t>
      </w:r>
      <w:hyperlink r:id="rId10" w:history="1">
        <w:r w:rsidR="00B5083A" w:rsidRPr="00CB7A2A">
          <w:rPr>
            <w:rStyle w:val="Hyperlink"/>
            <w:rFonts w:ascii="Arial" w:hAnsi="Arial" w:cs="Arial"/>
            <w:i/>
            <w:lang w:val="en" w:eastAsia="en-US"/>
          </w:rPr>
          <w:t>Information Privacy Act 2009</w:t>
        </w:r>
      </w:hyperlink>
      <w:r w:rsidR="00B5083A" w:rsidRPr="00CB7A2A">
        <w:rPr>
          <w:rFonts w:ascii="Arial" w:hAnsi="Arial" w:cs="Arial"/>
          <w:lang w:val="en" w:eastAsia="en-US"/>
        </w:rPr>
        <w:t xml:space="preserve"> </w:t>
      </w:r>
      <w:r w:rsidR="002E1524" w:rsidRPr="00CB7A2A">
        <w:rPr>
          <w:rFonts w:ascii="Arial" w:hAnsi="Arial" w:cs="Arial"/>
          <w:lang w:val="en" w:eastAsia="en-US"/>
        </w:rPr>
        <w:t>(</w:t>
      </w:r>
      <w:proofErr w:type="spellStart"/>
      <w:r w:rsidR="002E1524" w:rsidRPr="00CB7A2A">
        <w:rPr>
          <w:rFonts w:ascii="Arial" w:hAnsi="Arial" w:cs="Arial"/>
          <w:lang w:val="en" w:eastAsia="en-US"/>
        </w:rPr>
        <w:t>Qld</w:t>
      </w:r>
      <w:proofErr w:type="spellEnd"/>
      <w:r w:rsidR="002E1524" w:rsidRPr="00CB7A2A">
        <w:rPr>
          <w:rFonts w:ascii="Arial" w:hAnsi="Arial" w:cs="Arial"/>
          <w:lang w:val="en" w:eastAsia="en-US"/>
        </w:rPr>
        <w:t>)</w:t>
      </w:r>
      <w:r w:rsidR="00714518" w:rsidRPr="00CB7A2A">
        <w:rPr>
          <w:rFonts w:ascii="Arial" w:hAnsi="Arial" w:cs="Arial"/>
          <w:lang w:val="en" w:eastAsia="en-US"/>
        </w:rPr>
        <w:t xml:space="preserve"> </w:t>
      </w:r>
      <w:r w:rsidR="00B5083A" w:rsidRPr="00CB7A2A">
        <w:rPr>
          <w:rFonts w:ascii="Arial" w:hAnsi="Arial" w:cs="Arial"/>
          <w:lang w:val="en" w:eastAsia="en-US"/>
        </w:rPr>
        <w:t xml:space="preserve">and Section </w:t>
      </w:r>
      <w:r w:rsidR="00B5083A" w:rsidRPr="00CB7A2A">
        <w:rPr>
          <w:rFonts w:ascii="Arial" w:hAnsi="Arial" w:cs="Arial"/>
        </w:rPr>
        <w:t xml:space="preserve">426 of the </w:t>
      </w:r>
      <w:hyperlink r:id="rId11" w:history="1">
        <w:r w:rsidR="00B5083A" w:rsidRPr="00CB7A2A">
          <w:rPr>
            <w:rStyle w:val="Hyperlink"/>
            <w:rFonts w:ascii="Arial" w:hAnsi="Arial" w:cs="Arial"/>
            <w:i/>
          </w:rPr>
          <w:t xml:space="preserve">Education </w:t>
        </w:r>
        <w:r w:rsidR="00714518" w:rsidRPr="00CB7A2A">
          <w:rPr>
            <w:rStyle w:val="Hyperlink"/>
            <w:rFonts w:ascii="Arial" w:hAnsi="Arial" w:cs="Arial"/>
            <w:i/>
          </w:rPr>
          <w:t>(</w:t>
        </w:r>
        <w:r w:rsidR="00B5083A" w:rsidRPr="00CB7A2A">
          <w:rPr>
            <w:rStyle w:val="Hyperlink"/>
            <w:rFonts w:ascii="Arial" w:hAnsi="Arial" w:cs="Arial"/>
            <w:i/>
          </w:rPr>
          <w:t>General Provisions</w:t>
        </w:r>
        <w:r w:rsidR="00714518" w:rsidRPr="00CB7A2A">
          <w:rPr>
            <w:rStyle w:val="Hyperlink"/>
            <w:rFonts w:ascii="Arial" w:hAnsi="Arial" w:cs="Arial"/>
            <w:i/>
          </w:rPr>
          <w:t>)</w:t>
        </w:r>
        <w:r w:rsidR="00B5083A" w:rsidRPr="00CB7A2A">
          <w:rPr>
            <w:rStyle w:val="Hyperlink"/>
            <w:rFonts w:ascii="Arial" w:hAnsi="Arial" w:cs="Arial"/>
            <w:i/>
          </w:rPr>
          <w:t xml:space="preserve"> Act 2006</w:t>
        </w:r>
      </w:hyperlink>
      <w:r w:rsidR="00B5083A" w:rsidRPr="00CB7A2A">
        <w:rPr>
          <w:rFonts w:ascii="Arial" w:hAnsi="Arial" w:cs="Arial"/>
          <w:i/>
        </w:rPr>
        <w:t>.</w:t>
      </w:r>
      <w:r w:rsidR="00B5083A" w:rsidRPr="00CB7A2A">
        <w:rPr>
          <w:rFonts w:ascii="Arial" w:hAnsi="Arial" w:cs="Arial"/>
        </w:rPr>
        <w:t xml:space="preserve"> </w:t>
      </w:r>
      <w:r w:rsidR="002E1524" w:rsidRPr="00CB7A2A">
        <w:rPr>
          <w:rFonts w:ascii="Arial" w:hAnsi="Arial" w:cs="Arial"/>
        </w:rPr>
        <w:t xml:space="preserve">(Qld). </w:t>
      </w:r>
      <w:r w:rsidR="00B5083A" w:rsidRPr="00CB7A2A">
        <w:rPr>
          <w:rFonts w:ascii="Arial" w:hAnsi="Arial" w:cs="Arial"/>
        </w:rPr>
        <w:t xml:space="preserve">A </w:t>
      </w:r>
      <w:r w:rsidR="00714518" w:rsidRPr="00CB7A2A">
        <w:rPr>
          <w:rFonts w:ascii="Arial" w:hAnsi="Arial" w:cs="Arial"/>
        </w:rPr>
        <w:t>p</w:t>
      </w:r>
      <w:r w:rsidR="00B5083A" w:rsidRPr="00CB7A2A">
        <w:rPr>
          <w:rFonts w:ascii="Arial" w:hAnsi="Arial" w:cs="Arial"/>
        </w:rPr>
        <w:t xml:space="preserve">rincipal can be held personally responsible for a breach of the </w:t>
      </w:r>
      <w:r w:rsidR="00714518" w:rsidRPr="00CB7A2A">
        <w:rPr>
          <w:rFonts w:ascii="Arial" w:hAnsi="Arial" w:cs="Arial"/>
        </w:rPr>
        <w:t>l</w:t>
      </w:r>
      <w:r w:rsidR="00B5083A" w:rsidRPr="00CB7A2A">
        <w:rPr>
          <w:rFonts w:ascii="Arial" w:hAnsi="Arial" w:cs="Arial"/>
        </w:rPr>
        <w:t xml:space="preserve">egislation, so it is of the upmost importance that the </w:t>
      </w:r>
      <w:r w:rsidR="00074080" w:rsidRPr="00CB7A2A">
        <w:rPr>
          <w:rFonts w:ascii="Arial" w:hAnsi="Arial" w:cs="Arial"/>
        </w:rPr>
        <w:t>P</w:t>
      </w:r>
      <w:r w:rsidR="002F5751" w:rsidRPr="00CB7A2A">
        <w:rPr>
          <w:rFonts w:ascii="Arial" w:hAnsi="Arial" w:cs="Arial"/>
        </w:rPr>
        <w:t xml:space="preserve">rocedure is </w:t>
      </w:r>
      <w:r w:rsidR="00B5083A" w:rsidRPr="00CB7A2A">
        <w:rPr>
          <w:rFonts w:ascii="Arial" w:hAnsi="Arial" w:cs="Arial"/>
        </w:rPr>
        <w:t xml:space="preserve">adhered to. More information is available in </w:t>
      </w:r>
      <w:hyperlink r:id="rId12" w:history="1">
        <w:r w:rsidR="003C490A">
          <w:rPr>
            <w:rStyle w:val="Hyperlink"/>
            <w:rFonts w:ascii="Arial" w:hAnsi="Arial" w:cs="Arial"/>
          </w:rPr>
          <w:t>Fact s</w:t>
        </w:r>
        <w:r w:rsidR="003C490A" w:rsidRPr="00CB7A2A">
          <w:rPr>
            <w:rStyle w:val="Hyperlink"/>
            <w:rFonts w:ascii="Arial" w:hAnsi="Arial" w:cs="Arial"/>
          </w:rPr>
          <w:t>heet 1: Legislative considerations</w:t>
        </w:r>
      </w:hyperlink>
      <w:r w:rsidR="003C490A" w:rsidRPr="00CB7A2A">
        <w:rPr>
          <w:rFonts w:ascii="Arial" w:hAnsi="Arial" w:cs="Arial"/>
          <w:color w:val="000000" w:themeColor="text1"/>
        </w:rPr>
        <w:t>.</w:t>
      </w:r>
    </w:p>
    <w:p w:rsidR="00074080" w:rsidRPr="00CB7A2A" w:rsidRDefault="00074080" w:rsidP="00CB7A2A">
      <w:pPr>
        <w:spacing w:after="0" w:line="300" w:lineRule="exact"/>
        <w:rPr>
          <w:rFonts w:ascii="Arial" w:hAnsi="Arial" w:cs="Arial"/>
          <w:lang w:val="en" w:eastAsia="en-US"/>
        </w:rPr>
      </w:pPr>
    </w:p>
    <w:p w:rsidR="00074080" w:rsidRPr="00CB7A2A" w:rsidRDefault="0054018E" w:rsidP="00CB7A2A">
      <w:pPr>
        <w:spacing w:after="120" w:line="300" w:lineRule="exact"/>
        <w:rPr>
          <w:rFonts w:ascii="Arial" w:hAnsi="Arial" w:cs="Arial"/>
          <w:b/>
          <w:i/>
        </w:rPr>
      </w:pPr>
      <w:r w:rsidRPr="00CB7A2A">
        <w:rPr>
          <w:rFonts w:ascii="Arial" w:hAnsi="Arial" w:cs="Arial"/>
          <w:b/>
          <w:i/>
        </w:rPr>
        <w:t>Who is in charge of CCTV at state schools?</w:t>
      </w:r>
    </w:p>
    <w:p w:rsidR="0054018E" w:rsidRPr="00CB7A2A" w:rsidRDefault="0054018E" w:rsidP="00CB7A2A">
      <w:pPr>
        <w:spacing w:after="0" w:line="300" w:lineRule="exact"/>
        <w:rPr>
          <w:rFonts w:ascii="Arial" w:hAnsi="Arial" w:cs="Arial"/>
        </w:rPr>
      </w:pPr>
      <w:r w:rsidRPr="00CB7A2A">
        <w:rPr>
          <w:rFonts w:ascii="Arial" w:hAnsi="Arial" w:cs="Arial"/>
        </w:rPr>
        <w:t xml:space="preserve">As the principal is responsible for the installation and maintenance of CCTV, the system must be managed by members of the school’s Campus Leadership Team. It is not recommended that </w:t>
      </w:r>
      <w:r w:rsidR="002E1524" w:rsidRPr="00CB7A2A">
        <w:rPr>
          <w:rFonts w:ascii="Arial" w:hAnsi="Arial" w:cs="Arial"/>
        </w:rPr>
        <w:t xml:space="preserve">campus </w:t>
      </w:r>
      <w:r w:rsidRPr="00CB7A2A">
        <w:rPr>
          <w:rFonts w:ascii="Arial" w:hAnsi="Arial" w:cs="Arial"/>
        </w:rPr>
        <w:t>I</w:t>
      </w:r>
      <w:r w:rsidR="00F64FFB" w:rsidRPr="00CB7A2A">
        <w:rPr>
          <w:rFonts w:ascii="Arial" w:hAnsi="Arial" w:cs="Arial"/>
        </w:rPr>
        <w:t xml:space="preserve">nformation and </w:t>
      </w:r>
      <w:r w:rsidRPr="00CB7A2A">
        <w:rPr>
          <w:rFonts w:ascii="Arial" w:hAnsi="Arial" w:cs="Arial"/>
        </w:rPr>
        <w:t>C</w:t>
      </w:r>
      <w:r w:rsidR="00F64FFB" w:rsidRPr="00CB7A2A">
        <w:rPr>
          <w:rFonts w:ascii="Arial" w:hAnsi="Arial" w:cs="Arial"/>
        </w:rPr>
        <w:t xml:space="preserve">ommunication </w:t>
      </w:r>
      <w:r w:rsidRPr="00CB7A2A">
        <w:rPr>
          <w:rFonts w:ascii="Arial" w:hAnsi="Arial" w:cs="Arial"/>
        </w:rPr>
        <w:t>T</w:t>
      </w:r>
      <w:r w:rsidR="00F64FFB" w:rsidRPr="00CB7A2A">
        <w:rPr>
          <w:rFonts w:ascii="Arial" w:hAnsi="Arial" w:cs="Arial"/>
        </w:rPr>
        <w:t>echnologies</w:t>
      </w:r>
      <w:r w:rsidRPr="00CB7A2A">
        <w:rPr>
          <w:rFonts w:ascii="Arial" w:hAnsi="Arial" w:cs="Arial"/>
        </w:rPr>
        <w:t xml:space="preserve"> staff coordinate management of CCTV in schools. </w:t>
      </w:r>
    </w:p>
    <w:p w:rsidR="00074080" w:rsidRPr="00CB7A2A" w:rsidRDefault="00074080" w:rsidP="00CB7A2A">
      <w:pPr>
        <w:spacing w:after="0" w:line="300" w:lineRule="exact"/>
        <w:rPr>
          <w:rFonts w:ascii="Arial" w:hAnsi="Arial" w:cs="Arial"/>
        </w:rPr>
      </w:pPr>
    </w:p>
    <w:p w:rsidR="00074080" w:rsidRPr="00CB7A2A" w:rsidRDefault="00270D9E" w:rsidP="00CB7A2A">
      <w:pPr>
        <w:spacing w:after="120" w:line="300" w:lineRule="exact"/>
        <w:rPr>
          <w:rFonts w:ascii="Arial" w:hAnsi="Arial" w:cs="Arial"/>
          <w:b/>
          <w:i/>
          <w:lang w:val="en" w:eastAsia="en-US"/>
        </w:rPr>
      </w:pPr>
      <w:r w:rsidRPr="00CB7A2A">
        <w:rPr>
          <w:rFonts w:ascii="Arial" w:hAnsi="Arial" w:cs="Arial"/>
          <w:b/>
          <w:i/>
          <w:lang w:val="en" w:eastAsia="en-US"/>
        </w:rPr>
        <w:t xml:space="preserve">Can I put CCTV cameras in </w:t>
      </w:r>
      <w:r w:rsidR="00B5083A" w:rsidRPr="00CB7A2A">
        <w:rPr>
          <w:rFonts w:ascii="Arial" w:hAnsi="Arial" w:cs="Arial"/>
          <w:b/>
          <w:i/>
          <w:lang w:val="en" w:eastAsia="en-US"/>
        </w:rPr>
        <w:t>class</w:t>
      </w:r>
      <w:r w:rsidRPr="00CB7A2A">
        <w:rPr>
          <w:rFonts w:ascii="Arial" w:hAnsi="Arial" w:cs="Arial"/>
          <w:b/>
          <w:i/>
          <w:lang w:val="en" w:eastAsia="en-US"/>
        </w:rPr>
        <w:t>rooms in order to supervise students?</w:t>
      </w:r>
    </w:p>
    <w:p w:rsidR="00A14B1B" w:rsidRPr="00CB7A2A" w:rsidRDefault="002E1524" w:rsidP="00CB7A2A">
      <w:pPr>
        <w:spacing w:after="0" w:line="300" w:lineRule="exact"/>
        <w:rPr>
          <w:rFonts w:ascii="Arial" w:hAnsi="Arial" w:cs="Arial"/>
        </w:rPr>
      </w:pPr>
      <w:r w:rsidRPr="00CB7A2A">
        <w:rPr>
          <w:rFonts w:ascii="Arial" w:hAnsi="Arial" w:cs="Arial"/>
          <w:lang w:val="en" w:eastAsia="en-US"/>
        </w:rPr>
        <w:t xml:space="preserve">The department </w:t>
      </w:r>
      <w:r w:rsidR="002F4BC0" w:rsidRPr="00CB7A2A">
        <w:rPr>
          <w:rFonts w:ascii="Arial" w:hAnsi="Arial" w:cs="Arial"/>
          <w:lang w:val="en" w:eastAsia="en-US"/>
        </w:rPr>
        <w:t xml:space="preserve">does not </w:t>
      </w:r>
      <w:r w:rsidRPr="00CB7A2A">
        <w:rPr>
          <w:rFonts w:ascii="Arial" w:hAnsi="Arial" w:cs="Arial"/>
          <w:lang w:val="en" w:eastAsia="en-US"/>
        </w:rPr>
        <w:t>permit</w:t>
      </w:r>
      <w:r w:rsidR="002F4BC0" w:rsidRPr="00CB7A2A">
        <w:rPr>
          <w:rFonts w:ascii="Arial" w:hAnsi="Arial" w:cs="Arial"/>
          <w:lang w:val="en" w:eastAsia="en-US"/>
        </w:rPr>
        <w:t xml:space="preserve"> the </w:t>
      </w:r>
      <w:r w:rsidR="002F5751" w:rsidRPr="00CB7A2A">
        <w:rPr>
          <w:rFonts w:ascii="Arial" w:hAnsi="Arial" w:cs="Arial"/>
          <w:lang w:val="en" w:eastAsia="en-US"/>
        </w:rPr>
        <w:t xml:space="preserve">use </w:t>
      </w:r>
      <w:r w:rsidR="002F4BC0" w:rsidRPr="00CB7A2A">
        <w:rPr>
          <w:rFonts w:ascii="Arial" w:hAnsi="Arial" w:cs="Arial"/>
          <w:lang w:val="en" w:eastAsia="en-US"/>
        </w:rPr>
        <w:t xml:space="preserve">of </w:t>
      </w:r>
      <w:r w:rsidR="002F5751" w:rsidRPr="00CB7A2A">
        <w:rPr>
          <w:rFonts w:ascii="Arial" w:hAnsi="Arial" w:cs="Arial"/>
          <w:lang w:val="en" w:eastAsia="en-US"/>
        </w:rPr>
        <w:t xml:space="preserve">CCTV cameras </w:t>
      </w:r>
      <w:r w:rsidR="002F4BC0" w:rsidRPr="00CB7A2A">
        <w:rPr>
          <w:rFonts w:ascii="Arial" w:hAnsi="Arial" w:cs="Arial"/>
          <w:lang w:val="en" w:eastAsia="en-US"/>
        </w:rPr>
        <w:t xml:space="preserve">in classrooms </w:t>
      </w:r>
      <w:r w:rsidR="002F5751" w:rsidRPr="00CB7A2A">
        <w:rPr>
          <w:rFonts w:ascii="Arial" w:hAnsi="Arial" w:cs="Arial"/>
          <w:lang w:val="en" w:eastAsia="en-US"/>
        </w:rPr>
        <w:t xml:space="preserve">for the </w:t>
      </w:r>
      <w:r w:rsidR="00B5083A" w:rsidRPr="00CB7A2A">
        <w:rPr>
          <w:rFonts w:ascii="Arial" w:hAnsi="Arial" w:cs="Arial"/>
          <w:lang w:val="en" w:eastAsia="en-US"/>
        </w:rPr>
        <w:t xml:space="preserve">purpose </w:t>
      </w:r>
      <w:r w:rsidR="002F5751" w:rsidRPr="00CB7A2A">
        <w:rPr>
          <w:rFonts w:ascii="Arial" w:hAnsi="Arial" w:cs="Arial"/>
          <w:lang w:val="en" w:eastAsia="en-US"/>
        </w:rPr>
        <w:t>of</w:t>
      </w:r>
      <w:r w:rsidR="00B5083A" w:rsidRPr="00CB7A2A">
        <w:rPr>
          <w:rFonts w:ascii="Arial" w:hAnsi="Arial" w:cs="Arial"/>
          <w:lang w:val="en" w:eastAsia="en-US"/>
        </w:rPr>
        <w:t xml:space="preserve"> supervis</w:t>
      </w:r>
      <w:r w:rsidR="002F5751" w:rsidRPr="00CB7A2A">
        <w:rPr>
          <w:rFonts w:ascii="Arial" w:hAnsi="Arial" w:cs="Arial"/>
          <w:lang w:val="en" w:eastAsia="en-US"/>
        </w:rPr>
        <w:t>ing</w:t>
      </w:r>
      <w:r w:rsidR="00B5083A" w:rsidRPr="00CB7A2A">
        <w:rPr>
          <w:rFonts w:ascii="Arial" w:hAnsi="Arial" w:cs="Arial"/>
          <w:lang w:val="en" w:eastAsia="en-US"/>
        </w:rPr>
        <w:t xml:space="preserve"> students. </w:t>
      </w:r>
      <w:r w:rsidR="00074080" w:rsidRPr="00CB7A2A">
        <w:rPr>
          <w:rFonts w:ascii="Arial" w:hAnsi="Arial" w:cs="Arial"/>
          <w:lang w:val="en" w:eastAsia="en-US"/>
        </w:rPr>
        <w:t xml:space="preserve">Under </w:t>
      </w:r>
      <w:r w:rsidR="00B5083A" w:rsidRPr="00CB7A2A">
        <w:rPr>
          <w:rFonts w:ascii="Arial" w:hAnsi="Arial" w:cs="Arial"/>
        </w:rPr>
        <w:t xml:space="preserve">the </w:t>
      </w:r>
      <w:hyperlink r:id="rId13" w:history="1">
        <w:r w:rsidR="00BB76AB" w:rsidRPr="00CB7A2A">
          <w:rPr>
            <w:rStyle w:val="Hyperlink"/>
            <w:rFonts w:ascii="Arial" w:hAnsi="Arial" w:cs="Arial"/>
            <w:i/>
            <w:lang w:val="en" w:eastAsia="en-US"/>
          </w:rPr>
          <w:t>Information Privacy Act 2009</w:t>
        </w:r>
      </w:hyperlink>
      <w:r w:rsidRPr="00CB7A2A">
        <w:rPr>
          <w:rFonts w:ascii="Arial" w:hAnsi="Arial" w:cs="Arial"/>
        </w:rPr>
        <w:t xml:space="preserve"> (Qld),</w:t>
      </w:r>
      <w:r w:rsidR="00B5083A" w:rsidRPr="00CB7A2A">
        <w:rPr>
          <w:rFonts w:ascii="Arial" w:hAnsi="Arial" w:cs="Arial"/>
        </w:rPr>
        <w:t xml:space="preserve"> it is a crime in Queensland to visually record another person in circumstances where a reasonable adult would expect to be afforded privacy, without that person’s consent, and supervising students via CCTV as opposed to traditional supervision may inadvertently breach a student’s privacy.</w:t>
      </w:r>
    </w:p>
    <w:p w:rsidR="00074080" w:rsidRPr="00CB7A2A" w:rsidRDefault="00074080" w:rsidP="00CB7A2A">
      <w:pPr>
        <w:spacing w:after="0" w:line="300" w:lineRule="exact"/>
        <w:rPr>
          <w:rFonts w:ascii="Arial" w:hAnsi="Arial" w:cs="Arial"/>
        </w:rPr>
      </w:pPr>
    </w:p>
    <w:p w:rsidR="00074080" w:rsidRPr="00CB7A2A" w:rsidRDefault="00270D9E" w:rsidP="00CB7A2A">
      <w:pPr>
        <w:spacing w:after="120" w:line="300" w:lineRule="exact"/>
        <w:rPr>
          <w:rFonts w:ascii="Arial" w:hAnsi="Arial" w:cs="Arial"/>
          <w:b/>
          <w:i/>
          <w:lang w:val="en" w:eastAsia="en-US"/>
        </w:rPr>
      </w:pPr>
      <w:r w:rsidRPr="00CB7A2A">
        <w:rPr>
          <w:rFonts w:ascii="Arial" w:hAnsi="Arial" w:cs="Arial"/>
          <w:b/>
          <w:i/>
          <w:lang w:val="en" w:eastAsia="en-US"/>
        </w:rPr>
        <w:t xml:space="preserve">Can I </w:t>
      </w:r>
      <w:r w:rsidR="00B5083A" w:rsidRPr="00CB7A2A">
        <w:rPr>
          <w:rFonts w:ascii="Arial" w:hAnsi="Arial" w:cs="Arial"/>
          <w:b/>
          <w:i/>
          <w:lang w:val="en" w:eastAsia="en-US"/>
        </w:rPr>
        <w:t xml:space="preserve">covertly </w:t>
      </w:r>
      <w:r w:rsidRPr="00CB7A2A">
        <w:rPr>
          <w:rFonts w:ascii="Arial" w:hAnsi="Arial" w:cs="Arial"/>
          <w:b/>
          <w:i/>
          <w:lang w:val="en" w:eastAsia="en-US"/>
        </w:rPr>
        <w:t>monitor staff with CCTV?</w:t>
      </w:r>
    </w:p>
    <w:p w:rsidR="00AE341C" w:rsidRPr="00CB7A2A" w:rsidRDefault="00AE341C" w:rsidP="00CB7A2A">
      <w:pPr>
        <w:spacing w:after="0" w:line="300" w:lineRule="exact"/>
        <w:rPr>
          <w:rFonts w:ascii="Arial" w:hAnsi="Arial" w:cs="Arial"/>
          <w:b/>
          <w:lang w:val="en" w:eastAsia="en-US"/>
        </w:rPr>
      </w:pPr>
      <w:r w:rsidRPr="00CB7A2A">
        <w:rPr>
          <w:rFonts w:ascii="Arial" w:hAnsi="Arial" w:cs="Arial"/>
          <w:lang w:val="en" w:eastAsia="en-US"/>
        </w:rPr>
        <w:t xml:space="preserve">No. </w:t>
      </w:r>
      <w:r w:rsidR="00B5083A" w:rsidRPr="00CB7A2A">
        <w:rPr>
          <w:rFonts w:ascii="Arial" w:hAnsi="Arial" w:cs="Arial"/>
          <w:lang w:val="en" w:eastAsia="en-US"/>
        </w:rPr>
        <w:t xml:space="preserve">By law, all staff are required to be informed of any areas under view of CCTV by use of approved signage. More information is available in </w:t>
      </w:r>
      <w:hyperlink r:id="rId14" w:history="1">
        <w:r w:rsidR="00B5083A" w:rsidRPr="00CB7A2A">
          <w:rPr>
            <w:rStyle w:val="Hyperlink"/>
            <w:rFonts w:ascii="Arial" w:hAnsi="Arial" w:cs="Arial"/>
            <w:lang w:val="en" w:eastAsia="en-US"/>
          </w:rPr>
          <w:t xml:space="preserve">Fact Sheet </w:t>
        </w:r>
        <w:r w:rsidR="008D354F" w:rsidRPr="00CB7A2A">
          <w:rPr>
            <w:rStyle w:val="Hyperlink"/>
            <w:rFonts w:ascii="Arial" w:hAnsi="Arial" w:cs="Arial"/>
            <w:lang w:val="en" w:eastAsia="en-US"/>
          </w:rPr>
          <w:t>2</w:t>
        </w:r>
        <w:r w:rsidR="00B5083A" w:rsidRPr="00CB7A2A">
          <w:rPr>
            <w:rStyle w:val="Hyperlink"/>
            <w:rFonts w:ascii="Arial" w:hAnsi="Arial" w:cs="Arial"/>
            <w:lang w:val="en" w:eastAsia="en-US"/>
          </w:rPr>
          <w:t xml:space="preserve"> – When and </w:t>
        </w:r>
        <w:r w:rsidR="002F5751" w:rsidRPr="00CB7A2A">
          <w:rPr>
            <w:rStyle w:val="Hyperlink"/>
            <w:rFonts w:ascii="Arial" w:hAnsi="Arial" w:cs="Arial"/>
            <w:lang w:val="en" w:eastAsia="en-US"/>
          </w:rPr>
          <w:t>w</w:t>
        </w:r>
        <w:r w:rsidR="00B5083A" w:rsidRPr="00CB7A2A">
          <w:rPr>
            <w:rStyle w:val="Hyperlink"/>
            <w:rFonts w:ascii="Arial" w:hAnsi="Arial" w:cs="Arial"/>
            <w:lang w:val="en" w:eastAsia="en-US"/>
          </w:rPr>
          <w:t xml:space="preserve">here </w:t>
        </w:r>
        <w:r w:rsidR="002F5751" w:rsidRPr="00CB7A2A">
          <w:rPr>
            <w:rStyle w:val="Hyperlink"/>
            <w:rFonts w:ascii="Arial" w:hAnsi="Arial" w:cs="Arial"/>
            <w:lang w:val="en" w:eastAsia="en-US"/>
          </w:rPr>
          <w:t>c</w:t>
        </w:r>
        <w:r w:rsidR="00B5083A" w:rsidRPr="00CB7A2A">
          <w:rPr>
            <w:rStyle w:val="Hyperlink"/>
            <w:rFonts w:ascii="Arial" w:hAnsi="Arial" w:cs="Arial"/>
            <w:lang w:val="en" w:eastAsia="en-US"/>
          </w:rPr>
          <w:t xml:space="preserve">an CCTV be </w:t>
        </w:r>
        <w:r w:rsidR="002F5751" w:rsidRPr="00CB7A2A">
          <w:rPr>
            <w:rStyle w:val="Hyperlink"/>
            <w:rFonts w:ascii="Arial" w:hAnsi="Arial" w:cs="Arial"/>
            <w:lang w:val="en" w:eastAsia="en-US"/>
          </w:rPr>
          <w:t>u</w:t>
        </w:r>
        <w:r w:rsidR="00B5083A" w:rsidRPr="00CB7A2A">
          <w:rPr>
            <w:rStyle w:val="Hyperlink"/>
            <w:rFonts w:ascii="Arial" w:hAnsi="Arial" w:cs="Arial"/>
            <w:lang w:val="en" w:eastAsia="en-US"/>
          </w:rPr>
          <w:t>sed?</w:t>
        </w:r>
      </w:hyperlink>
      <w:r w:rsidR="00F64FFB" w:rsidRPr="00CB7A2A">
        <w:rPr>
          <w:rFonts w:ascii="Arial" w:hAnsi="Arial" w:cs="Arial"/>
          <w:lang w:val="en" w:eastAsia="en-US"/>
        </w:rPr>
        <w:t xml:space="preserve"> </w:t>
      </w:r>
    </w:p>
    <w:p w:rsidR="00074080" w:rsidRPr="00CB7A2A" w:rsidRDefault="00074080" w:rsidP="00CB7A2A">
      <w:pPr>
        <w:spacing w:after="0" w:line="300" w:lineRule="exact"/>
        <w:rPr>
          <w:rFonts w:ascii="Arial" w:hAnsi="Arial" w:cs="Arial"/>
          <w:lang w:val="en" w:eastAsia="en-US"/>
        </w:rPr>
      </w:pPr>
    </w:p>
    <w:p w:rsidR="00CB7A2A" w:rsidRDefault="00CB7A2A">
      <w:pPr>
        <w:rPr>
          <w:rFonts w:ascii="Arial" w:hAnsi="Arial" w:cs="Arial"/>
          <w:b/>
          <w:i/>
          <w:lang w:val="en" w:eastAsia="en-US"/>
        </w:rPr>
      </w:pPr>
      <w:r>
        <w:rPr>
          <w:rFonts w:ascii="Arial" w:hAnsi="Arial" w:cs="Arial"/>
          <w:b/>
          <w:i/>
          <w:lang w:val="en" w:eastAsia="en-US"/>
        </w:rPr>
        <w:br w:type="page"/>
      </w:r>
      <w:bookmarkStart w:id="0" w:name="_GoBack"/>
      <w:bookmarkEnd w:id="0"/>
    </w:p>
    <w:p w:rsidR="00074080" w:rsidRPr="00CB7A2A" w:rsidRDefault="00270D9E" w:rsidP="00CB7A2A">
      <w:pPr>
        <w:spacing w:after="120" w:line="300" w:lineRule="exact"/>
        <w:rPr>
          <w:rFonts w:ascii="Arial" w:hAnsi="Arial" w:cs="Arial"/>
          <w:b/>
          <w:i/>
          <w:lang w:val="en" w:eastAsia="en-US"/>
        </w:rPr>
      </w:pPr>
      <w:r w:rsidRPr="00CB7A2A">
        <w:rPr>
          <w:rFonts w:ascii="Arial" w:hAnsi="Arial" w:cs="Arial"/>
          <w:b/>
          <w:i/>
          <w:lang w:val="en" w:eastAsia="en-US"/>
        </w:rPr>
        <w:lastRenderedPageBreak/>
        <w:t>How long do I have to retain footage?</w:t>
      </w:r>
    </w:p>
    <w:p w:rsidR="00AE341C" w:rsidRPr="00CB7A2A" w:rsidRDefault="00AE341C" w:rsidP="00CB7A2A">
      <w:pPr>
        <w:spacing w:after="0" w:line="300" w:lineRule="exact"/>
        <w:rPr>
          <w:rFonts w:ascii="Arial" w:hAnsi="Arial" w:cs="Arial"/>
          <w:lang w:val="en" w:eastAsia="en-US"/>
        </w:rPr>
      </w:pPr>
      <w:r w:rsidRPr="00CB7A2A">
        <w:rPr>
          <w:rFonts w:ascii="Arial" w:hAnsi="Arial" w:cs="Arial"/>
          <w:lang w:val="en" w:eastAsia="en-US"/>
        </w:rPr>
        <w:t xml:space="preserve">The length you are required to retain footage depends on its purpose, and </w:t>
      </w:r>
      <w:r w:rsidR="00962C08" w:rsidRPr="00CB7A2A">
        <w:rPr>
          <w:rFonts w:ascii="Arial" w:hAnsi="Arial" w:cs="Arial"/>
          <w:lang w:val="en" w:eastAsia="en-US"/>
        </w:rPr>
        <w:t>whether the footage contains information about an offence or evidence for an investigation</w:t>
      </w:r>
      <w:r w:rsidRPr="00CB7A2A">
        <w:rPr>
          <w:rFonts w:ascii="Arial" w:hAnsi="Arial" w:cs="Arial"/>
          <w:lang w:val="en" w:eastAsia="en-US"/>
        </w:rPr>
        <w:t xml:space="preserve">. More information about </w:t>
      </w:r>
      <w:r w:rsidR="00B5083A" w:rsidRPr="00CB7A2A">
        <w:rPr>
          <w:rFonts w:ascii="Arial" w:hAnsi="Arial" w:cs="Arial"/>
          <w:lang w:val="en" w:eastAsia="en-US"/>
        </w:rPr>
        <w:t>required</w:t>
      </w:r>
      <w:r w:rsidRPr="00CB7A2A">
        <w:rPr>
          <w:rFonts w:ascii="Arial" w:hAnsi="Arial" w:cs="Arial"/>
          <w:lang w:val="en" w:eastAsia="en-US"/>
        </w:rPr>
        <w:t xml:space="preserve"> retention periods </w:t>
      </w:r>
      <w:r w:rsidR="00B5083A" w:rsidRPr="00CB7A2A">
        <w:rPr>
          <w:rFonts w:ascii="Arial" w:hAnsi="Arial" w:cs="Arial"/>
          <w:lang w:val="en" w:eastAsia="en-US"/>
        </w:rPr>
        <w:t xml:space="preserve">for footage </w:t>
      </w:r>
      <w:r w:rsidRPr="00CB7A2A">
        <w:rPr>
          <w:rFonts w:ascii="Arial" w:hAnsi="Arial" w:cs="Arial"/>
          <w:lang w:val="en" w:eastAsia="en-US"/>
        </w:rPr>
        <w:t xml:space="preserve">is available in </w:t>
      </w:r>
      <w:hyperlink r:id="rId15" w:history="1">
        <w:r w:rsidR="00CC3388">
          <w:rPr>
            <w:rStyle w:val="Hyperlink"/>
            <w:rFonts w:ascii="Arial" w:hAnsi="Arial" w:cs="Arial"/>
            <w:lang w:val="en" w:eastAsia="en-US"/>
          </w:rPr>
          <w:t>Fact sheet 4 – Management, use and disclosure of CCTV footage</w:t>
        </w:r>
      </w:hyperlink>
      <w:r w:rsidRPr="00CB7A2A">
        <w:rPr>
          <w:rFonts w:ascii="Arial" w:hAnsi="Arial" w:cs="Arial"/>
          <w:lang w:val="en" w:eastAsia="en-US"/>
        </w:rPr>
        <w:t>.</w:t>
      </w:r>
    </w:p>
    <w:p w:rsidR="00074080" w:rsidRPr="00CB7A2A" w:rsidRDefault="00074080" w:rsidP="00CB7A2A">
      <w:pPr>
        <w:spacing w:after="0" w:line="300" w:lineRule="exact"/>
        <w:rPr>
          <w:rFonts w:ascii="Arial" w:hAnsi="Arial" w:cs="Arial"/>
          <w:lang w:val="en" w:eastAsia="en-US"/>
        </w:rPr>
      </w:pPr>
    </w:p>
    <w:p w:rsidR="00074080" w:rsidRPr="00CB7A2A" w:rsidRDefault="00270D9E" w:rsidP="00CB7A2A">
      <w:pPr>
        <w:spacing w:after="120" w:line="300" w:lineRule="exact"/>
        <w:rPr>
          <w:rFonts w:ascii="Arial" w:hAnsi="Arial" w:cs="Arial"/>
          <w:b/>
          <w:i/>
          <w:lang w:val="en" w:eastAsia="en-US"/>
        </w:rPr>
      </w:pPr>
      <w:r w:rsidRPr="00CB7A2A">
        <w:rPr>
          <w:rFonts w:ascii="Arial" w:hAnsi="Arial" w:cs="Arial"/>
          <w:b/>
          <w:i/>
          <w:lang w:val="en" w:eastAsia="en-US"/>
        </w:rPr>
        <w:t>What should CCTV cameras be looking at?</w:t>
      </w:r>
    </w:p>
    <w:p w:rsidR="000D0C90" w:rsidRPr="00CB7A2A" w:rsidRDefault="00A14B1B" w:rsidP="00CB7A2A">
      <w:pPr>
        <w:spacing w:after="0" w:line="300" w:lineRule="exact"/>
        <w:rPr>
          <w:rFonts w:ascii="Arial" w:hAnsi="Arial" w:cs="Arial"/>
          <w:lang w:val="en" w:eastAsia="en-US"/>
        </w:rPr>
      </w:pPr>
      <w:r w:rsidRPr="00CB7A2A">
        <w:rPr>
          <w:rFonts w:ascii="Arial" w:hAnsi="Arial" w:cs="Arial"/>
          <w:lang w:val="en" w:eastAsia="en-US"/>
        </w:rPr>
        <w:t>It is recommended that CCTV be placed so that it covers entry points to the school grounds</w:t>
      </w:r>
      <w:r w:rsidR="00962C08" w:rsidRPr="00CB7A2A">
        <w:rPr>
          <w:rFonts w:ascii="Arial" w:hAnsi="Arial" w:cs="Arial"/>
          <w:lang w:val="en" w:eastAsia="en-US"/>
        </w:rPr>
        <w:t xml:space="preserve">, areas of the school in which </w:t>
      </w:r>
      <w:proofErr w:type="spellStart"/>
      <w:r w:rsidR="00962C08" w:rsidRPr="00CB7A2A">
        <w:rPr>
          <w:rFonts w:ascii="Arial" w:hAnsi="Arial" w:cs="Arial"/>
          <w:lang w:val="en" w:eastAsia="en-US"/>
        </w:rPr>
        <w:t>unauthorised</w:t>
      </w:r>
      <w:proofErr w:type="spellEnd"/>
      <w:r w:rsidR="00962C08" w:rsidRPr="00CB7A2A">
        <w:rPr>
          <w:rFonts w:ascii="Arial" w:hAnsi="Arial" w:cs="Arial"/>
          <w:lang w:val="en" w:eastAsia="en-US"/>
        </w:rPr>
        <w:t xml:space="preserve"> activity such as trespass or vandalism is likely to occur, or areas where </w:t>
      </w:r>
      <w:proofErr w:type="spellStart"/>
      <w:r w:rsidR="00962C08" w:rsidRPr="00CB7A2A">
        <w:rPr>
          <w:rFonts w:ascii="Arial" w:hAnsi="Arial" w:cs="Arial"/>
          <w:lang w:val="en" w:eastAsia="en-US"/>
        </w:rPr>
        <w:t>unauthorised</w:t>
      </w:r>
      <w:proofErr w:type="spellEnd"/>
      <w:r w:rsidR="00962C08" w:rsidRPr="00CB7A2A">
        <w:rPr>
          <w:rFonts w:ascii="Arial" w:hAnsi="Arial" w:cs="Arial"/>
          <w:lang w:val="en" w:eastAsia="en-US"/>
        </w:rPr>
        <w:t xml:space="preserve"> activity such as trespass or vandalism has regularly occurred in the past. </w:t>
      </w:r>
    </w:p>
    <w:p w:rsidR="00130169" w:rsidRPr="00CB7A2A" w:rsidRDefault="00130169" w:rsidP="00CB7A2A">
      <w:pPr>
        <w:spacing w:after="0" w:line="300" w:lineRule="exact"/>
        <w:rPr>
          <w:rFonts w:ascii="Arial" w:hAnsi="Arial" w:cs="Arial"/>
          <w:lang w:val="en" w:eastAsia="en-US"/>
        </w:rPr>
      </w:pPr>
    </w:p>
    <w:p w:rsidR="00130169" w:rsidRPr="00CB7A2A" w:rsidRDefault="00130169" w:rsidP="00CB7A2A">
      <w:pPr>
        <w:spacing w:after="120" w:line="300" w:lineRule="exact"/>
        <w:rPr>
          <w:rFonts w:ascii="Arial" w:hAnsi="Arial" w:cs="Arial"/>
          <w:b/>
          <w:i/>
          <w:lang w:val="en" w:eastAsia="en-US"/>
        </w:rPr>
      </w:pPr>
      <w:r w:rsidRPr="00CB7A2A">
        <w:rPr>
          <w:rFonts w:ascii="Arial" w:hAnsi="Arial" w:cs="Arial"/>
          <w:b/>
          <w:i/>
          <w:lang w:val="en" w:eastAsia="en-US"/>
        </w:rPr>
        <w:t>Can I engage the use of microphones with CCTV?</w:t>
      </w:r>
    </w:p>
    <w:p w:rsidR="00130169" w:rsidRPr="00CB7A2A" w:rsidRDefault="002E1524" w:rsidP="00CB7A2A">
      <w:pPr>
        <w:spacing w:after="0" w:line="300" w:lineRule="exact"/>
        <w:rPr>
          <w:rFonts w:ascii="Arial" w:hAnsi="Arial" w:cs="Arial"/>
          <w:lang w:val="en" w:eastAsia="en-US"/>
        </w:rPr>
      </w:pPr>
      <w:r w:rsidRPr="00CB7A2A">
        <w:rPr>
          <w:rFonts w:ascii="Arial" w:hAnsi="Arial" w:cs="Arial"/>
          <w:lang w:val="en" w:eastAsia="en-US"/>
        </w:rPr>
        <w:t>The department d</w:t>
      </w:r>
      <w:r w:rsidR="00130169" w:rsidRPr="00CB7A2A">
        <w:rPr>
          <w:rFonts w:ascii="Arial" w:hAnsi="Arial" w:cs="Arial"/>
          <w:lang w:val="en" w:eastAsia="en-US"/>
        </w:rPr>
        <w:t xml:space="preserve">oes not </w:t>
      </w:r>
      <w:r w:rsidRPr="00CB7A2A">
        <w:rPr>
          <w:rFonts w:ascii="Arial" w:hAnsi="Arial" w:cs="Arial"/>
          <w:lang w:val="en" w:eastAsia="en-US"/>
        </w:rPr>
        <w:t>permit</w:t>
      </w:r>
      <w:r w:rsidR="00130169" w:rsidRPr="00CB7A2A">
        <w:rPr>
          <w:rFonts w:ascii="Arial" w:hAnsi="Arial" w:cs="Arial"/>
          <w:lang w:val="en" w:eastAsia="en-US"/>
        </w:rPr>
        <w:t xml:space="preserve"> the use of sound recording in conjunction with CCTV. Microphones will almost certainly record conversations between people without the knowledge of either party, such as two visitors in an Admin foyer, and will constitute a breach of the law. </w:t>
      </w:r>
    </w:p>
    <w:p w:rsidR="000D0C90" w:rsidRPr="00CB7A2A" w:rsidRDefault="000D0C90" w:rsidP="00CB7A2A">
      <w:pPr>
        <w:spacing w:after="0" w:line="300" w:lineRule="exact"/>
        <w:rPr>
          <w:rFonts w:ascii="Arial" w:hAnsi="Arial" w:cs="Arial"/>
          <w:lang w:val="en" w:eastAsia="en-US"/>
        </w:rPr>
      </w:pPr>
    </w:p>
    <w:p w:rsidR="00074080" w:rsidRPr="00CB7A2A" w:rsidRDefault="006C1704" w:rsidP="00CB7A2A">
      <w:pPr>
        <w:spacing w:after="120" w:line="300" w:lineRule="exact"/>
        <w:rPr>
          <w:rFonts w:ascii="Arial" w:hAnsi="Arial" w:cs="Arial"/>
          <w:b/>
          <w:i/>
          <w:lang w:val="en" w:eastAsia="en-US"/>
        </w:rPr>
      </w:pPr>
      <w:r w:rsidRPr="00CB7A2A">
        <w:rPr>
          <w:rFonts w:ascii="Arial" w:hAnsi="Arial" w:cs="Arial"/>
          <w:b/>
          <w:i/>
          <w:lang w:val="en" w:eastAsia="en-US"/>
        </w:rPr>
        <w:t>Why can’t I use ‘dummy’ cameras?</w:t>
      </w:r>
    </w:p>
    <w:p w:rsidR="00A14B1B" w:rsidRPr="00CB7A2A" w:rsidRDefault="006C1704" w:rsidP="00CB7A2A">
      <w:pPr>
        <w:spacing w:after="0" w:line="300" w:lineRule="exact"/>
        <w:rPr>
          <w:rFonts w:ascii="Arial" w:hAnsi="Arial" w:cs="Arial"/>
          <w:lang w:val="en" w:eastAsia="en-US"/>
        </w:rPr>
      </w:pPr>
      <w:r w:rsidRPr="00CB7A2A">
        <w:rPr>
          <w:rFonts w:ascii="Arial" w:hAnsi="Arial" w:cs="Arial"/>
          <w:lang w:val="en" w:eastAsia="en-US"/>
        </w:rPr>
        <w:t xml:space="preserve">‘Dummy’ cameras create a risk that a school that has identified a security issue has addressed it with CCTV, creating a false sense of safety and security. There is also exposure to liability for a school if there is an incident in a ‘monitored’ area, and video is subpoenaed when in fact there is none. In addition, ‘dummy’ cameras are typically easily identifiable. </w:t>
      </w:r>
    </w:p>
    <w:p w:rsidR="00962C08" w:rsidRPr="00CB7A2A" w:rsidRDefault="00962C08" w:rsidP="00CB7A2A">
      <w:pPr>
        <w:spacing w:after="0" w:line="300" w:lineRule="exact"/>
        <w:rPr>
          <w:rFonts w:ascii="Arial" w:hAnsi="Arial" w:cs="Arial"/>
          <w:lang w:val="en" w:eastAsia="en-US"/>
        </w:rPr>
      </w:pPr>
    </w:p>
    <w:p w:rsidR="00074080" w:rsidRPr="00CB7A2A" w:rsidRDefault="000D0C90" w:rsidP="00CB7A2A">
      <w:pPr>
        <w:spacing w:before="120" w:after="240" w:line="300" w:lineRule="exact"/>
        <w:rPr>
          <w:rFonts w:ascii="Arial" w:hAnsi="Arial" w:cs="Arial"/>
          <w:b/>
          <w:sz w:val="28"/>
          <w:szCs w:val="28"/>
          <w:lang w:val="en" w:eastAsia="en-US"/>
        </w:rPr>
      </w:pPr>
      <w:r w:rsidRPr="00CB7A2A">
        <w:rPr>
          <w:rFonts w:ascii="Arial" w:hAnsi="Arial" w:cs="Arial"/>
          <w:b/>
          <w:sz w:val="28"/>
          <w:szCs w:val="28"/>
          <w:lang w:val="en" w:eastAsia="en-US"/>
        </w:rPr>
        <w:t xml:space="preserve">Case </w:t>
      </w:r>
      <w:r w:rsidR="002F5751" w:rsidRPr="00CB7A2A">
        <w:rPr>
          <w:rFonts w:ascii="Arial" w:hAnsi="Arial" w:cs="Arial"/>
          <w:b/>
          <w:sz w:val="28"/>
          <w:szCs w:val="28"/>
          <w:lang w:val="en" w:eastAsia="en-US"/>
        </w:rPr>
        <w:t>s</w:t>
      </w:r>
      <w:r w:rsidRPr="00CB7A2A">
        <w:rPr>
          <w:rFonts w:ascii="Arial" w:hAnsi="Arial" w:cs="Arial"/>
          <w:b/>
          <w:sz w:val="28"/>
          <w:szCs w:val="28"/>
          <w:lang w:val="en" w:eastAsia="en-US"/>
        </w:rPr>
        <w:t>tudies</w:t>
      </w:r>
      <w:r w:rsidR="00270D9E" w:rsidRPr="00CB7A2A">
        <w:rPr>
          <w:rFonts w:ascii="Arial" w:hAnsi="Arial" w:cs="Arial"/>
          <w:b/>
          <w:sz w:val="28"/>
          <w:szCs w:val="28"/>
          <w:lang w:val="en" w:eastAsia="en-US"/>
        </w:rPr>
        <w:t xml:space="preserve"> </w:t>
      </w:r>
    </w:p>
    <w:p w:rsidR="00A14B1B" w:rsidRPr="00CB7A2A" w:rsidRDefault="00A14B1B" w:rsidP="00CB7A2A">
      <w:pPr>
        <w:spacing w:after="0" w:line="300" w:lineRule="exact"/>
        <w:rPr>
          <w:rFonts w:ascii="Arial" w:hAnsi="Arial" w:cs="Arial"/>
          <w:lang w:val="en" w:eastAsia="en-US"/>
        </w:rPr>
      </w:pPr>
      <w:r w:rsidRPr="00CB7A2A">
        <w:rPr>
          <w:rFonts w:ascii="Arial" w:hAnsi="Arial" w:cs="Arial"/>
          <w:lang w:val="en" w:eastAsia="en-US"/>
        </w:rPr>
        <w:t xml:space="preserve">The following case studies may assist to give a practical idea of how the </w:t>
      </w:r>
      <w:r w:rsidR="002E1524" w:rsidRPr="00CB7A2A">
        <w:rPr>
          <w:rFonts w:ascii="Arial" w:hAnsi="Arial" w:cs="Arial"/>
          <w:lang w:val="en" w:eastAsia="en-US"/>
        </w:rPr>
        <w:t xml:space="preserve">Information </w:t>
      </w:r>
      <w:r w:rsidRPr="00CB7A2A">
        <w:rPr>
          <w:rFonts w:ascii="Arial" w:hAnsi="Arial" w:cs="Arial"/>
          <w:lang w:val="en" w:eastAsia="en-US"/>
        </w:rPr>
        <w:t xml:space="preserve">Privacy </w:t>
      </w:r>
      <w:r w:rsidR="002E1524" w:rsidRPr="00CB7A2A">
        <w:rPr>
          <w:rFonts w:ascii="Arial" w:hAnsi="Arial" w:cs="Arial"/>
          <w:lang w:val="en" w:eastAsia="en-US"/>
        </w:rPr>
        <w:t xml:space="preserve">Principles prescribed under the </w:t>
      </w:r>
      <w:hyperlink r:id="rId16" w:history="1">
        <w:r w:rsidR="002E1524" w:rsidRPr="00CB7A2A">
          <w:rPr>
            <w:rStyle w:val="Hyperlink"/>
            <w:rFonts w:ascii="Arial" w:hAnsi="Arial" w:cs="Arial"/>
            <w:i/>
            <w:lang w:val="en" w:eastAsia="en-US"/>
          </w:rPr>
          <w:t>Information Privacy Act 2009</w:t>
        </w:r>
      </w:hyperlink>
      <w:r w:rsidR="002E1524" w:rsidRPr="00CB7A2A">
        <w:rPr>
          <w:rFonts w:ascii="Arial" w:hAnsi="Arial" w:cs="Arial"/>
          <w:lang w:val="en" w:eastAsia="en-US"/>
        </w:rPr>
        <w:t xml:space="preserve"> (</w:t>
      </w:r>
      <w:proofErr w:type="spellStart"/>
      <w:r w:rsidR="002E1524" w:rsidRPr="00CB7A2A">
        <w:rPr>
          <w:rFonts w:ascii="Arial" w:hAnsi="Arial" w:cs="Arial"/>
          <w:lang w:val="en" w:eastAsia="en-US"/>
        </w:rPr>
        <w:t>Qld</w:t>
      </w:r>
      <w:proofErr w:type="spellEnd"/>
      <w:r w:rsidR="002E1524" w:rsidRPr="00CB7A2A">
        <w:rPr>
          <w:rFonts w:ascii="Arial" w:hAnsi="Arial" w:cs="Arial"/>
          <w:lang w:val="en" w:eastAsia="en-US"/>
        </w:rPr>
        <w:t xml:space="preserve">) and section 426 of the </w:t>
      </w:r>
      <w:hyperlink r:id="rId17" w:history="1">
        <w:r w:rsidR="002E1524" w:rsidRPr="00CB7A2A">
          <w:rPr>
            <w:rStyle w:val="Hyperlink"/>
            <w:rFonts w:ascii="Arial" w:hAnsi="Arial" w:cs="Arial"/>
            <w:i/>
            <w:lang w:val="en" w:eastAsia="en-US"/>
          </w:rPr>
          <w:t>Education (General Provisions) Act 2006</w:t>
        </w:r>
      </w:hyperlink>
      <w:r w:rsidR="002E1524" w:rsidRPr="00CB7A2A">
        <w:rPr>
          <w:rFonts w:ascii="Arial" w:hAnsi="Arial" w:cs="Arial"/>
          <w:lang w:val="en" w:eastAsia="en-US"/>
        </w:rPr>
        <w:t xml:space="preserve"> (</w:t>
      </w:r>
      <w:proofErr w:type="spellStart"/>
      <w:r w:rsidR="002E1524" w:rsidRPr="00CB7A2A">
        <w:rPr>
          <w:rFonts w:ascii="Arial" w:hAnsi="Arial" w:cs="Arial"/>
          <w:lang w:val="en" w:eastAsia="en-US"/>
        </w:rPr>
        <w:t>Qld</w:t>
      </w:r>
      <w:proofErr w:type="spellEnd"/>
      <w:r w:rsidR="002E1524" w:rsidRPr="00CB7A2A">
        <w:rPr>
          <w:rFonts w:ascii="Arial" w:hAnsi="Arial" w:cs="Arial"/>
          <w:lang w:val="en" w:eastAsia="en-US"/>
        </w:rPr>
        <w:t xml:space="preserve">) </w:t>
      </w:r>
      <w:r w:rsidRPr="00CB7A2A">
        <w:rPr>
          <w:rFonts w:ascii="Arial" w:hAnsi="Arial" w:cs="Arial"/>
          <w:lang w:val="en" w:eastAsia="en-US"/>
        </w:rPr>
        <w:t>apply</w:t>
      </w:r>
      <w:r w:rsidR="002F5751" w:rsidRPr="00CB7A2A">
        <w:rPr>
          <w:rFonts w:ascii="Arial" w:hAnsi="Arial" w:cs="Arial"/>
          <w:lang w:val="en" w:eastAsia="en-US"/>
        </w:rPr>
        <w:t>.</w:t>
      </w:r>
    </w:p>
    <w:p w:rsidR="00074080" w:rsidRPr="00CB7A2A" w:rsidRDefault="00074080" w:rsidP="00CB7A2A">
      <w:pPr>
        <w:spacing w:after="0" w:line="300" w:lineRule="exact"/>
        <w:rPr>
          <w:rFonts w:ascii="Arial" w:hAnsi="Arial" w:cs="Arial"/>
          <w:lang w:val="en" w:eastAsia="en-US"/>
        </w:rPr>
      </w:pPr>
    </w:p>
    <w:p w:rsidR="004F371C" w:rsidRPr="00CB7A2A" w:rsidRDefault="000D0C90" w:rsidP="00CB7A2A">
      <w:pPr>
        <w:spacing w:after="120" w:line="300" w:lineRule="exact"/>
        <w:rPr>
          <w:rFonts w:ascii="Arial" w:hAnsi="Arial" w:cs="Arial"/>
          <w:b/>
        </w:rPr>
      </w:pPr>
      <w:r w:rsidRPr="00CB7A2A">
        <w:rPr>
          <w:rFonts w:ascii="Arial" w:hAnsi="Arial" w:cs="Arial"/>
          <w:b/>
        </w:rPr>
        <w:t xml:space="preserve">Case </w:t>
      </w:r>
      <w:r w:rsidR="002F5751" w:rsidRPr="00CB7A2A">
        <w:rPr>
          <w:rFonts w:ascii="Arial" w:hAnsi="Arial" w:cs="Arial"/>
          <w:b/>
        </w:rPr>
        <w:t>s</w:t>
      </w:r>
      <w:r w:rsidRPr="00CB7A2A">
        <w:rPr>
          <w:rFonts w:ascii="Arial" w:hAnsi="Arial" w:cs="Arial"/>
          <w:b/>
        </w:rPr>
        <w:t>tudy 1: Does my CCTV footage include ‘</w:t>
      </w:r>
      <w:r w:rsidR="002F5751" w:rsidRPr="00CB7A2A">
        <w:rPr>
          <w:rFonts w:ascii="Arial" w:hAnsi="Arial" w:cs="Arial"/>
          <w:b/>
        </w:rPr>
        <w:t>p</w:t>
      </w:r>
      <w:r w:rsidRPr="00CB7A2A">
        <w:rPr>
          <w:rFonts w:ascii="Arial" w:hAnsi="Arial" w:cs="Arial"/>
          <w:b/>
        </w:rPr>
        <w:t xml:space="preserve">ersonal </w:t>
      </w:r>
      <w:r w:rsidR="002F5751" w:rsidRPr="00CB7A2A">
        <w:rPr>
          <w:rFonts w:ascii="Arial" w:hAnsi="Arial" w:cs="Arial"/>
          <w:b/>
        </w:rPr>
        <w:t>i</w:t>
      </w:r>
      <w:r w:rsidRPr="00CB7A2A">
        <w:rPr>
          <w:rFonts w:ascii="Arial" w:hAnsi="Arial" w:cs="Arial"/>
          <w:b/>
        </w:rPr>
        <w:t>nformation’?</w:t>
      </w:r>
    </w:p>
    <w:p w:rsidR="000D0C90" w:rsidRPr="00CB7A2A" w:rsidRDefault="008D354F" w:rsidP="00CB7A2A">
      <w:pPr>
        <w:spacing w:after="0" w:line="300" w:lineRule="exact"/>
        <w:rPr>
          <w:rFonts w:ascii="Arial" w:hAnsi="Arial" w:cs="Arial"/>
        </w:rPr>
      </w:pPr>
      <w:r w:rsidRPr="00CB7A2A">
        <w:rPr>
          <w:rFonts w:ascii="Arial" w:hAnsi="Arial" w:cs="Arial"/>
        </w:rPr>
        <w:t>The</w:t>
      </w:r>
      <w:r w:rsidR="00953D8B" w:rsidRPr="00CB7A2A">
        <w:rPr>
          <w:rFonts w:ascii="Arial" w:hAnsi="Arial" w:cs="Arial"/>
        </w:rPr>
        <w:t xml:space="preserve"> </w:t>
      </w:r>
      <w:r w:rsidR="000D0C90" w:rsidRPr="00CB7A2A">
        <w:rPr>
          <w:rFonts w:ascii="Arial" w:hAnsi="Arial" w:cs="Arial"/>
        </w:rPr>
        <w:t xml:space="preserve">principal of </w:t>
      </w:r>
      <w:r w:rsidRPr="00CB7A2A">
        <w:rPr>
          <w:rFonts w:ascii="Arial" w:hAnsi="Arial" w:cs="Arial"/>
        </w:rPr>
        <w:t xml:space="preserve">a </w:t>
      </w:r>
      <w:r w:rsidR="00953D8B" w:rsidRPr="00CB7A2A">
        <w:rPr>
          <w:rFonts w:ascii="Arial" w:hAnsi="Arial" w:cs="Arial"/>
        </w:rPr>
        <w:t>Queen</w:t>
      </w:r>
      <w:r w:rsidRPr="00CB7A2A">
        <w:rPr>
          <w:rFonts w:ascii="Arial" w:hAnsi="Arial" w:cs="Arial"/>
        </w:rPr>
        <w:t>sland</w:t>
      </w:r>
      <w:r w:rsidR="000D0C90" w:rsidRPr="00CB7A2A">
        <w:rPr>
          <w:rFonts w:ascii="Arial" w:hAnsi="Arial" w:cs="Arial"/>
        </w:rPr>
        <w:t xml:space="preserve"> State High School is in possession of footage collected through a CCTV camera located near the administration building at the school. Following a break in at the school, </w:t>
      </w:r>
      <w:r w:rsidRPr="00CB7A2A">
        <w:rPr>
          <w:rFonts w:ascii="Arial" w:hAnsi="Arial" w:cs="Arial"/>
        </w:rPr>
        <w:t>they</w:t>
      </w:r>
      <w:r w:rsidR="000D0C90" w:rsidRPr="00CB7A2A">
        <w:rPr>
          <w:rFonts w:ascii="Arial" w:hAnsi="Arial" w:cs="Arial"/>
        </w:rPr>
        <w:t xml:space="preserve"> ha</w:t>
      </w:r>
      <w:r w:rsidRPr="00CB7A2A">
        <w:rPr>
          <w:rFonts w:ascii="Arial" w:hAnsi="Arial" w:cs="Arial"/>
        </w:rPr>
        <w:t>ve</w:t>
      </w:r>
      <w:r w:rsidR="000D0C90" w:rsidRPr="00CB7A2A">
        <w:rPr>
          <w:rFonts w:ascii="Arial" w:hAnsi="Arial" w:cs="Arial"/>
        </w:rPr>
        <w:t xml:space="preserve"> reviewed the footage in the hope that it will include </w:t>
      </w:r>
      <w:r w:rsidR="004F371C" w:rsidRPr="00CB7A2A">
        <w:rPr>
          <w:rFonts w:ascii="Arial" w:hAnsi="Arial" w:cs="Arial"/>
        </w:rPr>
        <w:t xml:space="preserve">evidence </w:t>
      </w:r>
      <w:r w:rsidR="000D0C90" w:rsidRPr="00CB7A2A">
        <w:rPr>
          <w:rFonts w:ascii="Arial" w:hAnsi="Arial" w:cs="Arial"/>
        </w:rPr>
        <w:t xml:space="preserve">that will assist the police to identify the intruder. The recorded footage includes a clear shot of the intruder’s face and the date and time that the footage was recorded. While </w:t>
      </w:r>
      <w:r w:rsidR="006B2793" w:rsidRPr="00CB7A2A">
        <w:rPr>
          <w:rFonts w:ascii="Arial" w:hAnsi="Arial" w:cs="Arial"/>
        </w:rPr>
        <w:t>the principal</w:t>
      </w:r>
      <w:r w:rsidR="000D0C90" w:rsidRPr="00CB7A2A">
        <w:rPr>
          <w:rFonts w:ascii="Arial" w:hAnsi="Arial" w:cs="Arial"/>
        </w:rPr>
        <w:t xml:space="preserve"> was searching the footage, </w:t>
      </w:r>
      <w:r w:rsidR="006B2793" w:rsidRPr="00CB7A2A">
        <w:rPr>
          <w:rFonts w:ascii="Arial" w:hAnsi="Arial" w:cs="Arial"/>
        </w:rPr>
        <w:t>they</w:t>
      </w:r>
      <w:r w:rsidR="000D0C90" w:rsidRPr="00CB7A2A">
        <w:rPr>
          <w:rFonts w:ascii="Arial" w:hAnsi="Arial" w:cs="Arial"/>
        </w:rPr>
        <w:t xml:space="preserve"> also saw footage of many students and staff members who were identifiable to </w:t>
      </w:r>
      <w:r w:rsidR="006B2793" w:rsidRPr="00CB7A2A">
        <w:rPr>
          <w:rFonts w:ascii="Arial" w:hAnsi="Arial" w:cs="Arial"/>
        </w:rPr>
        <w:t>the</w:t>
      </w:r>
      <w:r w:rsidR="000D0C90" w:rsidRPr="00CB7A2A">
        <w:rPr>
          <w:rFonts w:ascii="Arial" w:hAnsi="Arial" w:cs="Arial"/>
        </w:rPr>
        <w:t>m. The footage clearly reveals information about all of the individuals whose images were captured (i</w:t>
      </w:r>
      <w:r w:rsidR="002F5751" w:rsidRPr="00CB7A2A">
        <w:rPr>
          <w:rFonts w:ascii="Arial" w:hAnsi="Arial" w:cs="Arial"/>
        </w:rPr>
        <w:t>.</w:t>
      </w:r>
      <w:r w:rsidR="000D0C90" w:rsidRPr="00CB7A2A">
        <w:rPr>
          <w:rFonts w:ascii="Arial" w:hAnsi="Arial" w:cs="Arial"/>
        </w:rPr>
        <w:t>e</w:t>
      </w:r>
      <w:r w:rsidR="002F5751" w:rsidRPr="00CB7A2A">
        <w:rPr>
          <w:rFonts w:ascii="Arial" w:hAnsi="Arial" w:cs="Arial"/>
        </w:rPr>
        <w:t>.</w:t>
      </w:r>
      <w:r w:rsidR="000D0C90" w:rsidRPr="00CB7A2A">
        <w:rPr>
          <w:rFonts w:ascii="Arial" w:hAnsi="Arial" w:cs="Arial"/>
        </w:rPr>
        <w:t xml:space="preserve"> that they were present at </w:t>
      </w:r>
      <w:r w:rsidR="006B2793" w:rsidRPr="00CB7A2A">
        <w:rPr>
          <w:rFonts w:ascii="Arial" w:hAnsi="Arial" w:cs="Arial"/>
        </w:rPr>
        <w:t>this particular</w:t>
      </w:r>
      <w:r w:rsidR="000D0C90" w:rsidRPr="00CB7A2A">
        <w:rPr>
          <w:rFonts w:ascii="Arial" w:hAnsi="Arial" w:cs="Arial"/>
        </w:rPr>
        <w:t xml:space="preserve"> </w:t>
      </w:r>
      <w:r w:rsidR="006B2793" w:rsidRPr="00CB7A2A">
        <w:rPr>
          <w:rFonts w:ascii="Arial" w:hAnsi="Arial" w:cs="Arial"/>
        </w:rPr>
        <w:t>h</w:t>
      </w:r>
      <w:r w:rsidR="000D0C90" w:rsidRPr="00CB7A2A">
        <w:rPr>
          <w:rFonts w:ascii="Arial" w:hAnsi="Arial" w:cs="Arial"/>
        </w:rPr>
        <w:t xml:space="preserve">igh </w:t>
      </w:r>
      <w:r w:rsidR="006B2793" w:rsidRPr="00CB7A2A">
        <w:rPr>
          <w:rFonts w:ascii="Arial" w:hAnsi="Arial" w:cs="Arial"/>
        </w:rPr>
        <w:t>s</w:t>
      </w:r>
      <w:r w:rsidR="000D0C90" w:rsidRPr="00CB7A2A">
        <w:rPr>
          <w:rFonts w:ascii="Arial" w:hAnsi="Arial" w:cs="Arial"/>
        </w:rPr>
        <w:t xml:space="preserve">chool at the dates, times and locations evident in the </w:t>
      </w:r>
      <w:proofErr w:type="gramStart"/>
      <w:r w:rsidR="000D0C90" w:rsidRPr="00CB7A2A">
        <w:rPr>
          <w:rFonts w:ascii="Arial" w:hAnsi="Arial" w:cs="Arial"/>
        </w:rPr>
        <w:t>footage</w:t>
      </w:r>
      <w:proofErr w:type="gramEnd"/>
      <w:r w:rsidR="000D0C90" w:rsidRPr="00CB7A2A">
        <w:rPr>
          <w:rFonts w:ascii="Arial" w:hAnsi="Arial" w:cs="Arial"/>
        </w:rPr>
        <w:t>), and accordingly, the</w:t>
      </w:r>
      <w:r w:rsidR="002E1524" w:rsidRPr="00CB7A2A">
        <w:rPr>
          <w:rFonts w:ascii="Arial" w:hAnsi="Arial" w:cs="Arial"/>
        </w:rPr>
        <w:t xml:space="preserve"> relevant legislative requirements apply</w:t>
      </w:r>
      <w:r w:rsidR="000D0C90" w:rsidRPr="00CB7A2A">
        <w:rPr>
          <w:rFonts w:ascii="Arial" w:hAnsi="Arial" w:cs="Arial"/>
        </w:rPr>
        <w:t>.</w:t>
      </w:r>
    </w:p>
    <w:p w:rsidR="004F371C" w:rsidRPr="00CB7A2A" w:rsidRDefault="004F371C" w:rsidP="00CB7A2A">
      <w:pPr>
        <w:spacing w:after="0" w:line="300" w:lineRule="exact"/>
        <w:rPr>
          <w:rFonts w:ascii="Arial" w:hAnsi="Arial" w:cs="Arial"/>
        </w:rPr>
      </w:pPr>
    </w:p>
    <w:p w:rsidR="00CB7A2A" w:rsidRDefault="00CB7A2A">
      <w:pPr>
        <w:rPr>
          <w:rFonts w:ascii="Arial" w:hAnsi="Arial" w:cs="Arial"/>
          <w:b/>
        </w:rPr>
      </w:pPr>
      <w:r>
        <w:rPr>
          <w:rFonts w:ascii="Arial" w:hAnsi="Arial" w:cs="Arial"/>
          <w:b/>
        </w:rPr>
        <w:br w:type="page"/>
      </w:r>
    </w:p>
    <w:p w:rsidR="004F371C" w:rsidRPr="00CB7A2A" w:rsidRDefault="000D0C90" w:rsidP="00CB7A2A">
      <w:pPr>
        <w:spacing w:after="120" w:line="300" w:lineRule="exact"/>
        <w:rPr>
          <w:rFonts w:ascii="Arial" w:hAnsi="Arial" w:cs="Arial"/>
          <w:b/>
        </w:rPr>
      </w:pPr>
      <w:r w:rsidRPr="00CB7A2A">
        <w:rPr>
          <w:rFonts w:ascii="Arial" w:hAnsi="Arial" w:cs="Arial"/>
          <w:b/>
        </w:rPr>
        <w:lastRenderedPageBreak/>
        <w:t>Ca</w:t>
      </w:r>
      <w:r w:rsidR="00B5083A" w:rsidRPr="00CB7A2A">
        <w:rPr>
          <w:rFonts w:ascii="Arial" w:hAnsi="Arial" w:cs="Arial"/>
          <w:b/>
        </w:rPr>
        <w:t xml:space="preserve">se </w:t>
      </w:r>
      <w:r w:rsidR="0032015E" w:rsidRPr="00CB7A2A">
        <w:rPr>
          <w:rFonts w:ascii="Arial" w:hAnsi="Arial" w:cs="Arial"/>
          <w:b/>
        </w:rPr>
        <w:t>s</w:t>
      </w:r>
      <w:r w:rsidR="00B5083A" w:rsidRPr="00CB7A2A">
        <w:rPr>
          <w:rFonts w:ascii="Arial" w:hAnsi="Arial" w:cs="Arial"/>
          <w:b/>
        </w:rPr>
        <w:t xml:space="preserve">tudy 2 – Can I </w:t>
      </w:r>
      <w:r w:rsidR="0032015E" w:rsidRPr="00CB7A2A">
        <w:rPr>
          <w:rFonts w:ascii="Arial" w:hAnsi="Arial" w:cs="Arial"/>
          <w:b/>
        </w:rPr>
        <w:t>u</w:t>
      </w:r>
      <w:r w:rsidR="00B5083A" w:rsidRPr="00CB7A2A">
        <w:rPr>
          <w:rFonts w:ascii="Arial" w:hAnsi="Arial" w:cs="Arial"/>
          <w:b/>
        </w:rPr>
        <w:t xml:space="preserve">se CCTV in </w:t>
      </w:r>
      <w:r w:rsidR="0032015E" w:rsidRPr="00CB7A2A">
        <w:rPr>
          <w:rFonts w:ascii="Arial" w:hAnsi="Arial" w:cs="Arial"/>
          <w:b/>
        </w:rPr>
        <w:t>m</w:t>
      </w:r>
      <w:r w:rsidR="00B5083A" w:rsidRPr="00CB7A2A">
        <w:rPr>
          <w:rFonts w:ascii="Arial" w:hAnsi="Arial" w:cs="Arial"/>
          <w:b/>
        </w:rPr>
        <w:t xml:space="preserve">y </w:t>
      </w:r>
      <w:r w:rsidR="0032015E" w:rsidRPr="00CB7A2A">
        <w:rPr>
          <w:rFonts w:ascii="Arial" w:hAnsi="Arial" w:cs="Arial"/>
          <w:b/>
        </w:rPr>
        <w:t>s</w:t>
      </w:r>
      <w:r w:rsidRPr="00CB7A2A">
        <w:rPr>
          <w:rFonts w:ascii="Arial" w:hAnsi="Arial" w:cs="Arial"/>
          <w:b/>
        </w:rPr>
        <w:t>chool?</w:t>
      </w:r>
    </w:p>
    <w:p w:rsidR="000D0C90" w:rsidRPr="00CB7A2A" w:rsidRDefault="006B2793" w:rsidP="00CB7A2A">
      <w:pPr>
        <w:spacing w:after="0" w:line="300" w:lineRule="exact"/>
        <w:rPr>
          <w:rFonts w:ascii="Arial" w:hAnsi="Arial" w:cs="Arial"/>
        </w:rPr>
      </w:pPr>
      <w:r w:rsidRPr="00CB7A2A">
        <w:rPr>
          <w:rFonts w:ascii="Arial" w:hAnsi="Arial" w:cs="Arial"/>
        </w:rPr>
        <w:t xml:space="preserve">The </w:t>
      </w:r>
      <w:r w:rsidR="000D0C90" w:rsidRPr="00CB7A2A">
        <w:rPr>
          <w:rFonts w:ascii="Arial" w:hAnsi="Arial" w:cs="Arial"/>
        </w:rPr>
        <w:t xml:space="preserve">principal of </w:t>
      </w:r>
      <w:r w:rsidRPr="00CB7A2A">
        <w:rPr>
          <w:rFonts w:ascii="Arial" w:hAnsi="Arial" w:cs="Arial"/>
        </w:rPr>
        <w:t>a Queensland</w:t>
      </w:r>
      <w:r w:rsidR="000D0C90" w:rsidRPr="00CB7A2A">
        <w:rPr>
          <w:rFonts w:ascii="Arial" w:hAnsi="Arial" w:cs="Arial"/>
        </w:rPr>
        <w:t xml:space="preserve"> State High School wishes to have CCTV cameras installed at </w:t>
      </w:r>
      <w:r w:rsidRPr="00CB7A2A">
        <w:rPr>
          <w:rFonts w:ascii="Arial" w:hAnsi="Arial" w:cs="Arial"/>
        </w:rPr>
        <w:t>their</w:t>
      </w:r>
      <w:r w:rsidR="000D0C90" w:rsidRPr="00CB7A2A">
        <w:rPr>
          <w:rFonts w:ascii="Arial" w:hAnsi="Arial" w:cs="Arial"/>
        </w:rPr>
        <w:t xml:space="preserve"> school. In the past 12 months there have been </w:t>
      </w:r>
      <w:r w:rsidR="0032015E" w:rsidRPr="00CB7A2A">
        <w:rPr>
          <w:rFonts w:ascii="Arial" w:hAnsi="Arial" w:cs="Arial"/>
        </w:rPr>
        <w:t>seven</w:t>
      </w:r>
      <w:r w:rsidR="000D0C90" w:rsidRPr="00CB7A2A">
        <w:rPr>
          <w:rFonts w:ascii="Arial" w:hAnsi="Arial" w:cs="Arial"/>
        </w:rPr>
        <w:t xml:space="preserve"> break-ins at the school which have resulted in</w:t>
      </w:r>
      <w:r w:rsidR="00F64FFB" w:rsidRPr="00CB7A2A">
        <w:rPr>
          <w:rFonts w:ascii="Arial" w:hAnsi="Arial" w:cs="Arial"/>
        </w:rPr>
        <w:t xml:space="preserve"> over</w:t>
      </w:r>
      <w:r w:rsidR="000D0C90" w:rsidRPr="00CB7A2A">
        <w:rPr>
          <w:rFonts w:ascii="Arial" w:hAnsi="Arial" w:cs="Arial"/>
        </w:rPr>
        <w:t xml:space="preserve"> $2</w:t>
      </w:r>
      <w:r w:rsidR="00F64FFB" w:rsidRPr="00CB7A2A">
        <w:rPr>
          <w:rFonts w:ascii="Arial" w:hAnsi="Arial" w:cs="Arial"/>
        </w:rPr>
        <w:t>0</w:t>
      </w:r>
      <w:r w:rsidR="000D0C90" w:rsidRPr="00CB7A2A">
        <w:rPr>
          <w:rFonts w:ascii="Arial" w:hAnsi="Arial" w:cs="Arial"/>
        </w:rPr>
        <w:t xml:space="preserve">,000 damage to school buildings and property. Three years ago, as a response to an increase in security incidents, </w:t>
      </w:r>
      <w:r w:rsidRPr="00CB7A2A">
        <w:rPr>
          <w:rFonts w:ascii="Arial" w:hAnsi="Arial" w:cs="Arial"/>
        </w:rPr>
        <w:t>the principal</w:t>
      </w:r>
      <w:r w:rsidR="000D0C90" w:rsidRPr="00CB7A2A">
        <w:rPr>
          <w:rFonts w:ascii="Arial" w:hAnsi="Arial" w:cs="Arial"/>
        </w:rPr>
        <w:t xml:space="preserve"> arranged for an upgrade to the perimeter fencing at the school and increased security patrols at the school. Despite these measures, there has been an increase in criminal activity at the school and </w:t>
      </w:r>
      <w:r w:rsidR="00953D8B" w:rsidRPr="00CB7A2A">
        <w:rPr>
          <w:rFonts w:ascii="Arial" w:hAnsi="Arial" w:cs="Arial"/>
        </w:rPr>
        <w:t>the principa</w:t>
      </w:r>
      <w:r w:rsidRPr="00CB7A2A">
        <w:rPr>
          <w:rFonts w:ascii="Arial" w:hAnsi="Arial" w:cs="Arial"/>
        </w:rPr>
        <w:t>l</w:t>
      </w:r>
      <w:r w:rsidR="000D0C90" w:rsidRPr="00CB7A2A">
        <w:rPr>
          <w:rFonts w:ascii="Arial" w:hAnsi="Arial" w:cs="Arial"/>
        </w:rPr>
        <w:t xml:space="preserve"> is concerned for the safety and wellbeing of </w:t>
      </w:r>
      <w:r w:rsidRPr="00CB7A2A">
        <w:rPr>
          <w:rFonts w:ascii="Arial" w:hAnsi="Arial" w:cs="Arial"/>
        </w:rPr>
        <w:t>their</w:t>
      </w:r>
      <w:r w:rsidR="000D0C90" w:rsidRPr="00CB7A2A">
        <w:rPr>
          <w:rFonts w:ascii="Arial" w:hAnsi="Arial" w:cs="Arial"/>
        </w:rPr>
        <w:t xml:space="preserve"> staff and students. </w:t>
      </w:r>
      <w:r w:rsidRPr="00CB7A2A">
        <w:rPr>
          <w:rFonts w:ascii="Arial" w:hAnsi="Arial" w:cs="Arial"/>
        </w:rPr>
        <w:t>They</w:t>
      </w:r>
      <w:r w:rsidR="000D0C90" w:rsidRPr="00CB7A2A">
        <w:rPr>
          <w:rFonts w:ascii="Arial" w:hAnsi="Arial" w:cs="Arial"/>
        </w:rPr>
        <w:t xml:space="preserve"> believe that the installation of CCTV cameras will assist police to identify intruders and deter potential intruders which will result in a safer and more secure learning environment at </w:t>
      </w:r>
      <w:r w:rsidRPr="00CB7A2A">
        <w:rPr>
          <w:rFonts w:ascii="Arial" w:hAnsi="Arial" w:cs="Arial"/>
        </w:rPr>
        <w:t>the</w:t>
      </w:r>
      <w:r w:rsidR="000D0C90" w:rsidRPr="00CB7A2A">
        <w:rPr>
          <w:rFonts w:ascii="Arial" w:hAnsi="Arial" w:cs="Arial"/>
        </w:rPr>
        <w:t xml:space="preserve"> school. Previous attempts to address security concerns were unsuccessful and </w:t>
      </w:r>
      <w:r w:rsidRPr="00CB7A2A">
        <w:rPr>
          <w:rFonts w:ascii="Arial" w:hAnsi="Arial" w:cs="Arial"/>
        </w:rPr>
        <w:t>the principal</w:t>
      </w:r>
      <w:r w:rsidR="000D0C90" w:rsidRPr="00CB7A2A">
        <w:rPr>
          <w:rFonts w:ascii="Arial" w:hAnsi="Arial" w:cs="Arial"/>
        </w:rPr>
        <w:t xml:space="preserve"> does not consider there to be any practical alternative to using CCTV which would achieve the same purpose. It is likely that </w:t>
      </w:r>
      <w:r w:rsidRPr="00CB7A2A">
        <w:rPr>
          <w:rFonts w:ascii="Arial" w:hAnsi="Arial" w:cs="Arial"/>
        </w:rPr>
        <w:t>the principal</w:t>
      </w:r>
      <w:r w:rsidR="000D0C90" w:rsidRPr="00CB7A2A">
        <w:rPr>
          <w:rFonts w:ascii="Arial" w:hAnsi="Arial" w:cs="Arial"/>
        </w:rPr>
        <w:t xml:space="preserve"> can establish a ‘legitimate purpose’ for the use of CCTV and the personal information that the CCTV will collect. </w:t>
      </w:r>
    </w:p>
    <w:p w:rsidR="0062430D" w:rsidRDefault="0062430D" w:rsidP="00CB7A2A">
      <w:pPr>
        <w:spacing w:after="0" w:line="300" w:lineRule="exact"/>
        <w:rPr>
          <w:rFonts w:ascii="Arial" w:hAnsi="Arial" w:cs="Arial"/>
          <w:b/>
        </w:rPr>
      </w:pPr>
    </w:p>
    <w:p w:rsidR="004F371C" w:rsidRPr="00CB7A2A" w:rsidRDefault="00B5083A" w:rsidP="00CB7A2A">
      <w:pPr>
        <w:spacing w:line="300" w:lineRule="exact"/>
        <w:rPr>
          <w:rFonts w:ascii="Arial" w:hAnsi="Arial" w:cs="Arial"/>
          <w:b/>
        </w:rPr>
      </w:pPr>
      <w:r w:rsidRPr="00CB7A2A">
        <w:rPr>
          <w:rFonts w:ascii="Arial" w:hAnsi="Arial" w:cs="Arial"/>
          <w:b/>
        </w:rPr>
        <w:t xml:space="preserve">Case </w:t>
      </w:r>
      <w:r w:rsidR="0032015E" w:rsidRPr="00CB7A2A">
        <w:rPr>
          <w:rFonts w:ascii="Arial" w:hAnsi="Arial" w:cs="Arial"/>
          <w:b/>
        </w:rPr>
        <w:t>s</w:t>
      </w:r>
      <w:r w:rsidRPr="00CB7A2A">
        <w:rPr>
          <w:rFonts w:ascii="Arial" w:hAnsi="Arial" w:cs="Arial"/>
          <w:b/>
        </w:rPr>
        <w:t xml:space="preserve">tudy 3 – Unlawful </w:t>
      </w:r>
      <w:r w:rsidR="0032015E" w:rsidRPr="00CB7A2A">
        <w:rPr>
          <w:rFonts w:ascii="Arial" w:hAnsi="Arial" w:cs="Arial"/>
          <w:b/>
        </w:rPr>
        <w:t>u</w:t>
      </w:r>
      <w:r w:rsidR="000D0C90" w:rsidRPr="00CB7A2A">
        <w:rPr>
          <w:rFonts w:ascii="Arial" w:hAnsi="Arial" w:cs="Arial"/>
          <w:b/>
        </w:rPr>
        <w:t xml:space="preserve">se of CCTV </w:t>
      </w:r>
    </w:p>
    <w:p w:rsidR="00443C93" w:rsidRDefault="008D354F" w:rsidP="00CB7A2A">
      <w:pPr>
        <w:spacing w:after="0" w:line="300" w:lineRule="exact"/>
        <w:rPr>
          <w:rFonts w:ascii="Arial" w:hAnsi="Arial" w:cs="Arial"/>
        </w:rPr>
      </w:pPr>
      <w:r w:rsidRPr="00CB7A2A">
        <w:rPr>
          <w:rFonts w:ascii="Arial" w:hAnsi="Arial" w:cs="Arial"/>
        </w:rPr>
        <w:t xml:space="preserve">The </w:t>
      </w:r>
      <w:r w:rsidR="000D0C90" w:rsidRPr="00CB7A2A">
        <w:rPr>
          <w:rFonts w:ascii="Arial" w:hAnsi="Arial" w:cs="Arial"/>
        </w:rPr>
        <w:t xml:space="preserve">principal of </w:t>
      </w:r>
      <w:r w:rsidRPr="00CB7A2A">
        <w:rPr>
          <w:rFonts w:ascii="Arial" w:hAnsi="Arial" w:cs="Arial"/>
        </w:rPr>
        <w:t xml:space="preserve">a Queensland </w:t>
      </w:r>
      <w:r w:rsidR="000D0C90" w:rsidRPr="00CB7A2A">
        <w:rPr>
          <w:rFonts w:ascii="Arial" w:hAnsi="Arial" w:cs="Arial"/>
        </w:rPr>
        <w:t>State High School</w:t>
      </w:r>
      <w:r w:rsidRPr="00CB7A2A">
        <w:rPr>
          <w:rFonts w:ascii="Arial" w:hAnsi="Arial" w:cs="Arial"/>
        </w:rPr>
        <w:t xml:space="preserve"> </w:t>
      </w:r>
      <w:r w:rsidR="000D0C90" w:rsidRPr="00CB7A2A">
        <w:rPr>
          <w:rFonts w:ascii="Arial" w:hAnsi="Arial" w:cs="Arial"/>
        </w:rPr>
        <w:t xml:space="preserve">has received many complaints from staff about </w:t>
      </w:r>
    </w:p>
    <w:p w:rsidR="000D0C90" w:rsidRPr="00CB7A2A" w:rsidRDefault="000D0C90" w:rsidP="00CB7A2A">
      <w:pPr>
        <w:spacing w:after="0" w:line="300" w:lineRule="exact"/>
        <w:rPr>
          <w:rFonts w:ascii="Arial" w:hAnsi="Arial" w:cs="Arial"/>
        </w:rPr>
      </w:pPr>
      <w:proofErr w:type="gramStart"/>
      <w:r w:rsidRPr="00CB7A2A">
        <w:rPr>
          <w:rFonts w:ascii="Arial" w:hAnsi="Arial" w:cs="Arial"/>
        </w:rPr>
        <w:t>items</w:t>
      </w:r>
      <w:proofErr w:type="gramEnd"/>
      <w:r w:rsidRPr="00CB7A2A">
        <w:rPr>
          <w:rFonts w:ascii="Arial" w:hAnsi="Arial" w:cs="Arial"/>
        </w:rPr>
        <w:t xml:space="preserve"> of food being ‘stolen’ from the fridge in the staff room. The fridge is situated right next to the break out area where staff can eat lunch and socialise between classes. </w:t>
      </w:r>
      <w:r w:rsidR="008D354F" w:rsidRPr="00CB7A2A">
        <w:rPr>
          <w:rFonts w:ascii="Arial" w:hAnsi="Arial" w:cs="Arial"/>
        </w:rPr>
        <w:t>The principal</w:t>
      </w:r>
      <w:r w:rsidRPr="00CB7A2A">
        <w:rPr>
          <w:rFonts w:ascii="Arial" w:hAnsi="Arial" w:cs="Arial"/>
        </w:rPr>
        <w:t xml:space="preserve"> wants to install a ‘secret’ CCTV camera in the corner of the break out room so that </w:t>
      </w:r>
      <w:r w:rsidR="008D354F" w:rsidRPr="00CB7A2A">
        <w:rPr>
          <w:rFonts w:ascii="Arial" w:hAnsi="Arial" w:cs="Arial"/>
        </w:rPr>
        <w:t>they</w:t>
      </w:r>
      <w:r w:rsidRPr="00CB7A2A">
        <w:rPr>
          <w:rFonts w:ascii="Arial" w:hAnsi="Arial" w:cs="Arial"/>
        </w:rPr>
        <w:t xml:space="preserve"> can catch the ‘lunch thieves’. The proposed CCTV would capture covert footage of staff in an area where they could reasonably expect to be afforded privacy. Additionally, there are other options available to </w:t>
      </w:r>
      <w:r w:rsidR="008D354F" w:rsidRPr="00CB7A2A">
        <w:rPr>
          <w:rFonts w:ascii="Arial" w:hAnsi="Arial" w:cs="Arial"/>
        </w:rPr>
        <w:t>the principal</w:t>
      </w:r>
      <w:r w:rsidRPr="00CB7A2A">
        <w:rPr>
          <w:rFonts w:ascii="Arial" w:hAnsi="Arial" w:cs="Arial"/>
        </w:rPr>
        <w:t xml:space="preserve"> for catching the culprit which do not involve the covert collection of personal information. Accordingly, this is unlikely to be a lawful use of CCTV. </w:t>
      </w:r>
    </w:p>
    <w:p w:rsidR="00412CF6" w:rsidRPr="00CB7A2A" w:rsidRDefault="00412CF6" w:rsidP="00CB7A2A">
      <w:pPr>
        <w:spacing w:after="0" w:line="300" w:lineRule="exact"/>
        <w:rPr>
          <w:rFonts w:ascii="Arial" w:hAnsi="Arial" w:cs="Arial"/>
          <w:b/>
          <w:lang w:val="en" w:eastAsia="en-US"/>
        </w:rPr>
      </w:pPr>
    </w:p>
    <w:p w:rsidR="00412CF6" w:rsidRPr="00CB7A2A" w:rsidRDefault="00412CF6" w:rsidP="00CB7A2A">
      <w:pPr>
        <w:spacing w:after="0" w:line="300" w:lineRule="exact"/>
        <w:rPr>
          <w:rFonts w:ascii="Arial" w:hAnsi="Arial" w:cs="Arial"/>
          <w:b/>
          <w:lang w:val="en" w:eastAsia="en-US"/>
        </w:rPr>
      </w:pPr>
    </w:p>
    <w:p w:rsidR="00F76AE1" w:rsidRPr="00FC6391" w:rsidRDefault="007919CD" w:rsidP="00CB7A2A">
      <w:pPr>
        <w:spacing w:after="0" w:line="300" w:lineRule="exact"/>
        <w:rPr>
          <w:rFonts w:cs="Arial"/>
          <w:b/>
          <w:lang w:val="en" w:eastAsia="en-US"/>
        </w:rPr>
      </w:pPr>
      <w:r w:rsidRPr="00CB7A2A">
        <w:rPr>
          <w:rFonts w:ascii="Arial" w:hAnsi="Arial" w:cs="Arial"/>
          <w:b/>
          <w:lang w:val="en" w:eastAsia="en-US"/>
        </w:rPr>
        <w:t>Mor</w:t>
      </w:r>
      <w:r w:rsidR="00F76AE1" w:rsidRPr="00CB7A2A">
        <w:rPr>
          <w:rFonts w:ascii="Arial" w:hAnsi="Arial" w:cs="Arial"/>
          <w:b/>
          <w:lang w:val="en" w:eastAsia="en-US"/>
        </w:rPr>
        <w:t xml:space="preserve">e information about CCTV considerations is available from your </w:t>
      </w:r>
      <w:hyperlink r:id="rId18" w:history="1">
        <w:r w:rsidR="00904BE9">
          <w:rPr>
            <w:rStyle w:val="Hyperlink"/>
            <w:rFonts w:ascii="Arial" w:hAnsi="Arial" w:cs="Arial"/>
            <w:b/>
            <w:lang w:val="en" w:eastAsia="en-US"/>
          </w:rPr>
          <w:t>S</w:t>
        </w:r>
        <w:r w:rsidR="00F76AE1" w:rsidRPr="00CB7A2A">
          <w:rPr>
            <w:rStyle w:val="Hyperlink"/>
            <w:rFonts w:ascii="Arial" w:hAnsi="Arial" w:cs="Arial"/>
            <w:b/>
            <w:lang w:val="en" w:eastAsia="en-US"/>
          </w:rPr>
          <w:t xml:space="preserve">chool </w:t>
        </w:r>
        <w:r w:rsidR="00904BE9">
          <w:rPr>
            <w:rStyle w:val="Hyperlink"/>
            <w:rFonts w:ascii="Arial" w:hAnsi="Arial" w:cs="Arial"/>
            <w:b/>
            <w:lang w:val="en" w:eastAsia="en-US"/>
          </w:rPr>
          <w:t>S</w:t>
        </w:r>
        <w:r w:rsidR="00F76AE1" w:rsidRPr="00CB7A2A">
          <w:rPr>
            <w:rStyle w:val="Hyperlink"/>
            <w:rFonts w:ascii="Arial" w:hAnsi="Arial" w:cs="Arial"/>
            <w:b/>
            <w:lang w:val="en" w:eastAsia="en-US"/>
          </w:rPr>
          <w:t xml:space="preserve">ecurity </w:t>
        </w:r>
        <w:r w:rsidR="00904BE9" w:rsidRPr="00CB7A2A">
          <w:rPr>
            <w:rStyle w:val="Hyperlink"/>
            <w:rFonts w:ascii="Arial" w:hAnsi="Arial" w:cs="Arial"/>
            <w:b/>
            <w:lang w:val="en" w:eastAsia="en-US"/>
          </w:rPr>
          <w:t>A</w:t>
        </w:r>
        <w:r w:rsidR="00F76AE1" w:rsidRPr="00CB7A2A">
          <w:rPr>
            <w:rStyle w:val="Hyperlink"/>
            <w:rFonts w:ascii="Arial" w:hAnsi="Arial" w:cs="Arial"/>
            <w:b/>
            <w:lang w:val="en" w:eastAsia="en-US"/>
          </w:rPr>
          <w:t>dvisor</w:t>
        </w:r>
      </w:hyperlink>
      <w:r w:rsidR="00CC3388">
        <w:rPr>
          <w:rFonts w:cs="Arial"/>
          <w:b/>
          <w:lang w:val="en" w:eastAsia="en-US"/>
        </w:rPr>
        <w:t xml:space="preserve"> </w:t>
      </w:r>
      <w:r w:rsidR="00CC3388" w:rsidRPr="005105B7">
        <w:rPr>
          <w:rFonts w:ascii="Arial" w:hAnsi="Arial" w:cs="Arial"/>
          <w:lang w:val="en" w:eastAsia="en-US"/>
        </w:rPr>
        <w:t>(departmental employees only).</w:t>
      </w:r>
    </w:p>
    <w:sectPr w:rsidR="00F76AE1" w:rsidRPr="00FC6391" w:rsidSect="00C5199C">
      <w:headerReference w:type="default" r:id="rId19"/>
      <w:footerReference w:type="default" r:id="rId20"/>
      <w:headerReference w:type="first" r:id="rId21"/>
      <w:footerReference w:type="first" r:id="rId22"/>
      <w:pgSz w:w="11906" w:h="16838"/>
      <w:pgMar w:top="1702" w:right="1133" w:bottom="1701"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62D" w:rsidRDefault="00B8462D" w:rsidP="00B8462D">
      <w:pPr>
        <w:spacing w:after="0" w:line="240" w:lineRule="auto"/>
      </w:pPr>
      <w:r>
        <w:separator/>
      </w:r>
    </w:p>
  </w:endnote>
  <w:endnote w:type="continuationSeparator" w:id="0">
    <w:p w:rsidR="00B8462D" w:rsidRDefault="00B8462D" w:rsidP="00B84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99C" w:rsidRDefault="00C5199C" w:rsidP="00C5199C">
    <w:pPr>
      <w:tabs>
        <w:tab w:val="center" w:pos="4153"/>
        <w:tab w:val="right" w:pos="7513"/>
      </w:tabs>
      <w:spacing w:after="0" w:line="240" w:lineRule="auto"/>
      <w:rPr>
        <w:rFonts w:ascii="Arial" w:hAnsi="Arial" w:cs="Arial"/>
        <w:sz w:val="16"/>
        <w:szCs w:val="16"/>
      </w:rPr>
    </w:pPr>
    <w:r>
      <w:rPr>
        <w:noProof/>
      </w:rPr>
      <w:drawing>
        <wp:anchor distT="0" distB="0" distL="114300" distR="114300" simplePos="0" relativeHeight="251664384" behindDoc="1" locked="0" layoutInCell="1" allowOverlap="1" wp14:anchorId="671B2D4D" wp14:editId="18A5BE2A">
          <wp:simplePos x="0" y="0"/>
          <wp:positionH relativeFrom="page">
            <wp:posOffset>-63323</wp:posOffset>
          </wp:positionH>
          <wp:positionV relativeFrom="bottomMargin">
            <wp:posOffset>63323</wp:posOffset>
          </wp:positionV>
          <wp:extent cx="7527290" cy="96837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7290" cy="96837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16"/>
        <w:szCs w:val="16"/>
      </w:rPr>
      <w:t xml:space="preserve">Uncontrolled copy. </w:t>
    </w:r>
    <w:r>
      <w:rPr>
        <w:rFonts w:ascii="Arial" w:hAnsi="Arial" w:cs="Arial"/>
        <w:sz w:val="16"/>
        <w:szCs w:val="16"/>
      </w:rPr>
      <w:t xml:space="preserve">Refer to Department of Education Policy and Procedure Register at </w:t>
    </w:r>
    <w:r>
      <w:rPr>
        <w:rFonts w:ascii="Arial" w:hAnsi="Arial" w:cs="Arial"/>
        <w:sz w:val="16"/>
        <w:szCs w:val="16"/>
      </w:rPr>
      <w:br/>
    </w:r>
    <w:hyperlink r:id="rId2" w:history="1">
      <w:r>
        <w:rPr>
          <w:rStyle w:val="Hyperlink"/>
          <w:rFonts w:ascii="Arial" w:hAnsi="Arial" w:cs="Arial"/>
          <w:sz w:val="16"/>
          <w:szCs w:val="16"/>
        </w:rPr>
        <w:t>https://ppr.qed.qld.gov.au/pp/cctv-use-in-schools-procedure</w:t>
      </w:r>
    </w:hyperlink>
    <w:r>
      <w:rPr>
        <w:rFonts w:ascii="Arial" w:hAnsi="Arial" w:cs="Arial"/>
        <w:sz w:val="16"/>
        <w:szCs w:val="16"/>
      </w:rPr>
      <w:t xml:space="preserve"> to ensure you have the most current </w:t>
    </w:r>
    <w:r>
      <w:rPr>
        <w:rFonts w:ascii="Arial" w:hAnsi="Arial" w:cs="Arial"/>
        <w:sz w:val="16"/>
        <w:szCs w:val="16"/>
      </w:rPr>
      <w:br/>
      <w:t xml:space="preserve">version of this document.             </w:t>
    </w:r>
    <w:r>
      <w:rPr>
        <w:rFonts w:ascii="Arial" w:hAnsi="Arial" w:cs="Arial"/>
        <w:sz w:val="16"/>
        <w:szCs w:val="16"/>
      </w:rPr>
      <w:tab/>
    </w:r>
    <w:r>
      <w:rPr>
        <w:rFonts w:ascii="Arial" w:hAnsi="Arial" w:cs="Arial"/>
        <w:sz w:val="16"/>
        <w:szCs w:val="16"/>
      </w:rPr>
      <w:tab/>
      <w:t xml:space="preserve">Page </w:t>
    </w:r>
    <w:r>
      <w:rPr>
        <w:rFonts w:ascii="Arial" w:hAnsi="Arial" w:cs="Arial"/>
        <w:b/>
        <w:bCs/>
        <w:sz w:val="16"/>
        <w:szCs w:val="16"/>
      </w:rPr>
      <w:fldChar w:fldCharType="begin"/>
    </w:r>
    <w:r>
      <w:rPr>
        <w:rFonts w:ascii="Arial" w:hAnsi="Arial" w:cs="Arial"/>
        <w:b/>
        <w:sz w:val="16"/>
        <w:szCs w:val="16"/>
      </w:rPr>
      <w:instrText xml:space="preserve"> PAGE </w:instrText>
    </w:r>
    <w:r>
      <w:rPr>
        <w:rFonts w:ascii="Arial" w:hAnsi="Arial" w:cs="Arial"/>
        <w:b/>
        <w:bCs/>
        <w:sz w:val="16"/>
        <w:szCs w:val="16"/>
      </w:rPr>
      <w:fldChar w:fldCharType="separate"/>
    </w:r>
    <w:r>
      <w:rPr>
        <w:rFonts w:ascii="Arial" w:hAnsi="Arial" w:cs="Arial"/>
        <w:b/>
        <w:noProof/>
        <w:sz w:val="16"/>
        <w:szCs w:val="16"/>
      </w:rPr>
      <w:t>3</w:t>
    </w:r>
    <w:r>
      <w:rPr>
        <w:rFonts w:ascii="Arial" w:hAnsi="Arial" w:cs="Arial"/>
        <w:b/>
        <w:bCs/>
        <w:sz w:val="16"/>
        <w:szCs w:val="16"/>
      </w:rPr>
      <w:fldChar w:fldCharType="end"/>
    </w:r>
    <w:r>
      <w:rPr>
        <w:rFonts w:ascii="Arial" w:hAnsi="Arial" w:cs="Arial"/>
        <w:sz w:val="16"/>
        <w:szCs w:val="16"/>
      </w:rPr>
      <w:t xml:space="preserve"> of </w:t>
    </w:r>
    <w:r>
      <w:rPr>
        <w:rFonts w:ascii="Arial" w:hAnsi="Arial" w:cs="Arial"/>
        <w:b/>
        <w:bCs/>
        <w:sz w:val="16"/>
        <w:szCs w:val="16"/>
      </w:rPr>
      <w:fldChar w:fldCharType="begin"/>
    </w:r>
    <w:r>
      <w:rPr>
        <w:rFonts w:ascii="Arial" w:hAnsi="Arial" w:cs="Arial"/>
        <w:b/>
        <w:sz w:val="16"/>
        <w:szCs w:val="16"/>
      </w:rPr>
      <w:instrText xml:space="preserve"> NUMPAGES  </w:instrText>
    </w:r>
    <w:r>
      <w:rPr>
        <w:rFonts w:ascii="Arial" w:hAnsi="Arial" w:cs="Arial"/>
        <w:b/>
        <w:bCs/>
        <w:sz w:val="16"/>
        <w:szCs w:val="16"/>
      </w:rPr>
      <w:fldChar w:fldCharType="separate"/>
    </w:r>
    <w:r>
      <w:rPr>
        <w:rFonts w:ascii="Arial" w:hAnsi="Arial" w:cs="Arial"/>
        <w:b/>
        <w:noProof/>
        <w:sz w:val="16"/>
        <w:szCs w:val="16"/>
      </w:rPr>
      <w:t>3</w:t>
    </w:r>
    <w:r>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99C" w:rsidRDefault="00C5199C" w:rsidP="00C5199C">
    <w:pPr>
      <w:tabs>
        <w:tab w:val="center" w:pos="4153"/>
        <w:tab w:val="right" w:pos="7513"/>
      </w:tabs>
      <w:spacing w:after="0" w:line="240" w:lineRule="auto"/>
      <w:rPr>
        <w:rFonts w:ascii="Arial" w:hAnsi="Arial" w:cs="Arial"/>
        <w:sz w:val="16"/>
        <w:szCs w:val="16"/>
      </w:rPr>
    </w:pPr>
    <w:r>
      <w:rPr>
        <w:noProof/>
      </w:rPr>
      <w:drawing>
        <wp:anchor distT="0" distB="0" distL="114300" distR="114300" simplePos="0" relativeHeight="251662336" behindDoc="1" locked="0" layoutInCell="1" allowOverlap="1" wp14:anchorId="671B2D4D" wp14:editId="18A5BE2A">
          <wp:simplePos x="0" y="0"/>
          <wp:positionH relativeFrom="page">
            <wp:posOffset>-10160</wp:posOffset>
          </wp:positionH>
          <wp:positionV relativeFrom="bottomMargin">
            <wp:posOffset>61433</wp:posOffset>
          </wp:positionV>
          <wp:extent cx="7527290" cy="96837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7290" cy="96837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16"/>
        <w:szCs w:val="16"/>
      </w:rPr>
      <w:t xml:space="preserve">Uncontrolled copy. </w:t>
    </w:r>
    <w:r>
      <w:rPr>
        <w:rFonts w:ascii="Arial" w:hAnsi="Arial" w:cs="Arial"/>
        <w:sz w:val="16"/>
        <w:szCs w:val="16"/>
      </w:rPr>
      <w:t xml:space="preserve">Refer to Department of Education Policy and Procedure Register at </w:t>
    </w:r>
    <w:r>
      <w:rPr>
        <w:rFonts w:ascii="Arial" w:hAnsi="Arial" w:cs="Arial"/>
        <w:sz w:val="16"/>
        <w:szCs w:val="16"/>
      </w:rPr>
      <w:br/>
    </w:r>
    <w:hyperlink r:id="rId2" w:history="1">
      <w:r>
        <w:rPr>
          <w:rStyle w:val="Hyperlink"/>
          <w:rFonts w:ascii="Arial" w:hAnsi="Arial" w:cs="Arial"/>
          <w:sz w:val="16"/>
          <w:szCs w:val="16"/>
        </w:rPr>
        <w:t>https://ppr.qed.qld.gov.au/pp/cctv-use-in-schools-procedure</w:t>
      </w:r>
    </w:hyperlink>
    <w:r>
      <w:rPr>
        <w:rFonts w:ascii="Arial" w:hAnsi="Arial" w:cs="Arial"/>
        <w:sz w:val="16"/>
        <w:szCs w:val="16"/>
      </w:rPr>
      <w:t xml:space="preserve"> to ensure you have the most current </w:t>
    </w:r>
    <w:r>
      <w:rPr>
        <w:rFonts w:ascii="Arial" w:hAnsi="Arial" w:cs="Arial"/>
        <w:sz w:val="16"/>
        <w:szCs w:val="16"/>
      </w:rPr>
      <w:br/>
      <w:t xml:space="preserve">version of this document.             </w:t>
    </w:r>
    <w:r>
      <w:rPr>
        <w:rFonts w:ascii="Arial" w:hAnsi="Arial" w:cs="Arial"/>
        <w:sz w:val="16"/>
        <w:szCs w:val="16"/>
      </w:rPr>
      <w:tab/>
    </w:r>
    <w:r>
      <w:rPr>
        <w:rFonts w:ascii="Arial" w:hAnsi="Arial" w:cs="Arial"/>
        <w:sz w:val="16"/>
        <w:szCs w:val="16"/>
      </w:rPr>
      <w:tab/>
      <w:t xml:space="preserve">Page </w:t>
    </w:r>
    <w:r>
      <w:rPr>
        <w:rFonts w:ascii="Arial" w:hAnsi="Arial" w:cs="Arial"/>
        <w:b/>
        <w:bCs/>
        <w:sz w:val="16"/>
        <w:szCs w:val="16"/>
      </w:rPr>
      <w:fldChar w:fldCharType="begin"/>
    </w:r>
    <w:r>
      <w:rPr>
        <w:rFonts w:ascii="Arial" w:hAnsi="Arial" w:cs="Arial"/>
        <w:b/>
        <w:sz w:val="16"/>
        <w:szCs w:val="16"/>
      </w:rPr>
      <w:instrText xml:space="preserve"> PAGE </w:instrText>
    </w:r>
    <w:r>
      <w:rPr>
        <w:rFonts w:ascii="Arial" w:hAnsi="Arial" w:cs="Arial"/>
        <w:b/>
        <w:bCs/>
        <w:sz w:val="16"/>
        <w:szCs w:val="16"/>
      </w:rPr>
      <w:fldChar w:fldCharType="separate"/>
    </w:r>
    <w:r>
      <w:rPr>
        <w:rFonts w:ascii="Arial" w:hAnsi="Arial" w:cs="Arial"/>
        <w:b/>
        <w:noProof/>
        <w:sz w:val="16"/>
        <w:szCs w:val="16"/>
      </w:rPr>
      <w:t>1</w:t>
    </w:r>
    <w:r>
      <w:rPr>
        <w:rFonts w:ascii="Arial" w:hAnsi="Arial" w:cs="Arial"/>
        <w:b/>
        <w:bCs/>
        <w:sz w:val="16"/>
        <w:szCs w:val="16"/>
      </w:rPr>
      <w:fldChar w:fldCharType="end"/>
    </w:r>
    <w:r>
      <w:rPr>
        <w:rFonts w:ascii="Arial" w:hAnsi="Arial" w:cs="Arial"/>
        <w:sz w:val="16"/>
        <w:szCs w:val="16"/>
      </w:rPr>
      <w:t xml:space="preserve"> of </w:t>
    </w:r>
    <w:r>
      <w:rPr>
        <w:rFonts w:ascii="Arial" w:hAnsi="Arial" w:cs="Arial"/>
        <w:b/>
        <w:bCs/>
        <w:sz w:val="16"/>
        <w:szCs w:val="16"/>
      </w:rPr>
      <w:fldChar w:fldCharType="begin"/>
    </w:r>
    <w:r>
      <w:rPr>
        <w:rFonts w:ascii="Arial" w:hAnsi="Arial" w:cs="Arial"/>
        <w:b/>
        <w:sz w:val="16"/>
        <w:szCs w:val="16"/>
      </w:rPr>
      <w:instrText xml:space="preserve"> NUMPAGES  </w:instrText>
    </w:r>
    <w:r>
      <w:rPr>
        <w:rFonts w:ascii="Arial" w:hAnsi="Arial" w:cs="Arial"/>
        <w:b/>
        <w:bCs/>
        <w:sz w:val="16"/>
        <w:szCs w:val="16"/>
      </w:rPr>
      <w:fldChar w:fldCharType="separate"/>
    </w:r>
    <w:r>
      <w:rPr>
        <w:rFonts w:ascii="Arial" w:hAnsi="Arial" w:cs="Arial"/>
        <w:b/>
        <w:noProof/>
        <w:sz w:val="16"/>
        <w:szCs w:val="16"/>
      </w:rPr>
      <w:t>3</w:t>
    </w:r>
    <w:r>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62D" w:rsidRDefault="00B8462D" w:rsidP="00B8462D">
      <w:pPr>
        <w:spacing w:after="0" w:line="240" w:lineRule="auto"/>
      </w:pPr>
      <w:r>
        <w:separator/>
      </w:r>
    </w:p>
  </w:footnote>
  <w:footnote w:type="continuationSeparator" w:id="0">
    <w:p w:rsidR="00B8462D" w:rsidRDefault="00B8462D" w:rsidP="00B84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CC0" w:rsidRDefault="00714518">
    <w:pPr>
      <w:pStyle w:val="Header"/>
    </w:pPr>
    <w:r>
      <w:rPr>
        <w:noProof/>
      </w:rPr>
      <w:drawing>
        <wp:anchor distT="0" distB="0" distL="114300" distR="114300" simplePos="0" relativeHeight="251655168" behindDoc="1" locked="1" layoutInCell="1" allowOverlap="1" wp14:anchorId="580996BA" wp14:editId="02E84CB1">
          <wp:simplePos x="0" y="0"/>
          <wp:positionH relativeFrom="page">
            <wp:posOffset>456565</wp:posOffset>
          </wp:positionH>
          <wp:positionV relativeFrom="page">
            <wp:posOffset>295275</wp:posOffset>
          </wp:positionV>
          <wp:extent cx="6619875" cy="503555"/>
          <wp:effectExtent l="0" t="0" r="952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6619875" cy="50355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CC0" w:rsidRDefault="00074080" w:rsidP="00074080">
    <w:pPr>
      <w:pStyle w:val="Header"/>
      <w:ind w:left="-284"/>
    </w:pPr>
    <w:r>
      <w:rPr>
        <w:noProof/>
      </w:rPr>
      <w:drawing>
        <wp:anchor distT="0" distB="0" distL="114300" distR="114300" simplePos="0" relativeHeight="251660288" behindDoc="0" locked="0" layoutInCell="1" allowOverlap="1">
          <wp:simplePos x="0" y="0"/>
          <wp:positionH relativeFrom="column">
            <wp:posOffset>-701040</wp:posOffset>
          </wp:positionH>
          <wp:positionV relativeFrom="paragraph">
            <wp:posOffset>-321945</wp:posOffset>
          </wp:positionV>
          <wp:extent cx="7555853" cy="1009650"/>
          <wp:effectExtent l="0" t="0" r="762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S A4 portrait corporate header_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853" cy="10096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D41"/>
    <w:multiLevelType w:val="hybridMultilevel"/>
    <w:tmpl w:val="088060E0"/>
    <w:lvl w:ilvl="0" w:tplc="0C090001">
      <w:start w:val="1"/>
      <w:numFmt w:val="bullet"/>
      <w:lvlText w:val=""/>
      <w:lvlJc w:val="left"/>
      <w:pPr>
        <w:ind w:left="1512" w:hanging="360"/>
      </w:pPr>
      <w:rPr>
        <w:rFonts w:ascii="Symbol" w:hAnsi="Symbol" w:hint="default"/>
      </w:rPr>
    </w:lvl>
    <w:lvl w:ilvl="1" w:tplc="0C090003">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1" w15:restartNumberingAfterBreak="0">
    <w:nsid w:val="0BE45BB1"/>
    <w:multiLevelType w:val="hybridMultilevel"/>
    <w:tmpl w:val="C41AB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202782"/>
    <w:multiLevelType w:val="hybridMultilevel"/>
    <w:tmpl w:val="87041A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F9323A"/>
    <w:multiLevelType w:val="hybridMultilevel"/>
    <w:tmpl w:val="0B0C3870"/>
    <w:lvl w:ilvl="0" w:tplc="AF20F830">
      <w:start w:val="1"/>
      <w:numFmt w:val="bullet"/>
      <w:lvlText w:val="•"/>
      <w:lvlJc w:val="left"/>
      <w:pPr>
        <w:tabs>
          <w:tab w:val="num" w:pos="720"/>
        </w:tabs>
        <w:ind w:left="720" w:hanging="360"/>
      </w:pPr>
      <w:rPr>
        <w:rFonts w:ascii="Times New Roman" w:hAnsi="Times New Roman" w:hint="default"/>
      </w:rPr>
    </w:lvl>
    <w:lvl w:ilvl="1" w:tplc="FFC0050E" w:tentative="1">
      <w:start w:val="1"/>
      <w:numFmt w:val="bullet"/>
      <w:lvlText w:val="•"/>
      <w:lvlJc w:val="left"/>
      <w:pPr>
        <w:tabs>
          <w:tab w:val="num" w:pos="1440"/>
        </w:tabs>
        <w:ind w:left="1440" w:hanging="360"/>
      </w:pPr>
      <w:rPr>
        <w:rFonts w:ascii="Times New Roman" w:hAnsi="Times New Roman" w:hint="default"/>
      </w:rPr>
    </w:lvl>
    <w:lvl w:ilvl="2" w:tplc="63AAD6C2" w:tentative="1">
      <w:start w:val="1"/>
      <w:numFmt w:val="bullet"/>
      <w:lvlText w:val="•"/>
      <w:lvlJc w:val="left"/>
      <w:pPr>
        <w:tabs>
          <w:tab w:val="num" w:pos="2160"/>
        </w:tabs>
        <w:ind w:left="2160" w:hanging="360"/>
      </w:pPr>
      <w:rPr>
        <w:rFonts w:ascii="Times New Roman" w:hAnsi="Times New Roman" w:hint="default"/>
      </w:rPr>
    </w:lvl>
    <w:lvl w:ilvl="3" w:tplc="82601D0C" w:tentative="1">
      <w:start w:val="1"/>
      <w:numFmt w:val="bullet"/>
      <w:lvlText w:val="•"/>
      <w:lvlJc w:val="left"/>
      <w:pPr>
        <w:tabs>
          <w:tab w:val="num" w:pos="2880"/>
        </w:tabs>
        <w:ind w:left="2880" w:hanging="360"/>
      </w:pPr>
      <w:rPr>
        <w:rFonts w:ascii="Times New Roman" w:hAnsi="Times New Roman" w:hint="default"/>
      </w:rPr>
    </w:lvl>
    <w:lvl w:ilvl="4" w:tplc="C1241796" w:tentative="1">
      <w:start w:val="1"/>
      <w:numFmt w:val="bullet"/>
      <w:lvlText w:val="•"/>
      <w:lvlJc w:val="left"/>
      <w:pPr>
        <w:tabs>
          <w:tab w:val="num" w:pos="3600"/>
        </w:tabs>
        <w:ind w:left="3600" w:hanging="360"/>
      </w:pPr>
      <w:rPr>
        <w:rFonts w:ascii="Times New Roman" w:hAnsi="Times New Roman" w:hint="default"/>
      </w:rPr>
    </w:lvl>
    <w:lvl w:ilvl="5" w:tplc="47423E84" w:tentative="1">
      <w:start w:val="1"/>
      <w:numFmt w:val="bullet"/>
      <w:lvlText w:val="•"/>
      <w:lvlJc w:val="left"/>
      <w:pPr>
        <w:tabs>
          <w:tab w:val="num" w:pos="4320"/>
        </w:tabs>
        <w:ind w:left="4320" w:hanging="360"/>
      </w:pPr>
      <w:rPr>
        <w:rFonts w:ascii="Times New Roman" w:hAnsi="Times New Roman" w:hint="default"/>
      </w:rPr>
    </w:lvl>
    <w:lvl w:ilvl="6" w:tplc="AE381ADA" w:tentative="1">
      <w:start w:val="1"/>
      <w:numFmt w:val="bullet"/>
      <w:lvlText w:val="•"/>
      <w:lvlJc w:val="left"/>
      <w:pPr>
        <w:tabs>
          <w:tab w:val="num" w:pos="5040"/>
        </w:tabs>
        <w:ind w:left="5040" w:hanging="360"/>
      </w:pPr>
      <w:rPr>
        <w:rFonts w:ascii="Times New Roman" w:hAnsi="Times New Roman" w:hint="default"/>
      </w:rPr>
    </w:lvl>
    <w:lvl w:ilvl="7" w:tplc="95D467D0" w:tentative="1">
      <w:start w:val="1"/>
      <w:numFmt w:val="bullet"/>
      <w:lvlText w:val="•"/>
      <w:lvlJc w:val="left"/>
      <w:pPr>
        <w:tabs>
          <w:tab w:val="num" w:pos="5760"/>
        </w:tabs>
        <w:ind w:left="5760" w:hanging="360"/>
      </w:pPr>
      <w:rPr>
        <w:rFonts w:ascii="Times New Roman" w:hAnsi="Times New Roman" w:hint="default"/>
      </w:rPr>
    </w:lvl>
    <w:lvl w:ilvl="8" w:tplc="2968CC5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1840240"/>
    <w:multiLevelType w:val="multilevel"/>
    <w:tmpl w:val="0FF6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D14D00"/>
    <w:multiLevelType w:val="hybridMultilevel"/>
    <w:tmpl w:val="62C0C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B37F9F"/>
    <w:multiLevelType w:val="hybridMultilevel"/>
    <w:tmpl w:val="A2B46866"/>
    <w:lvl w:ilvl="0" w:tplc="858600F2">
      <w:start w:val="1"/>
      <w:numFmt w:val="bullet"/>
      <w:lvlText w:val="•"/>
      <w:lvlJc w:val="left"/>
      <w:pPr>
        <w:tabs>
          <w:tab w:val="num" w:pos="720"/>
        </w:tabs>
        <w:ind w:left="720" w:hanging="360"/>
      </w:pPr>
      <w:rPr>
        <w:rFonts w:ascii="Times New Roman" w:hAnsi="Times New Roman" w:hint="default"/>
      </w:rPr>
    </w:lvl>
    <w:lvl w:ilvl="1" w:tplc="BA90CF48" w:tentative="1">
      <w:start w:val="1"/>
      <w:numFmt w:val="bullet"/>
      <w:lvlText w:val="•"/>
      <w:lvlJc w:val="left"/>
      <w:pPr>
        <w:tabs>
          <w:tab w:val="num" w:pos="1440"/>
        </w:tabs>
        <w:ind w:left="1440" w:hanging="360"/>
      </w:pPr>
      <w:rPr>
        <w:rFonts w:ascii="Times New Roman" w:hAnsi="Times New Roman" w:hint="default"/>
      </w:rPr>
    </w:lvl>
    <w:lvl w:ilvl="2" w:tplc="B802C352" w:tentative="1">
      <w:start w:val="1"/>
      <w:numFmt w:val="bullet"/>
      <w:lvlText w:val="•"/>
      <w:lvlJc w:val="left"/>
      <w:pPr>
        <w:tabs>
          <w:tab w:val="num" w:pos="2160"/>
        </w:tabs>
        <w:ind w:left="2160" w:hanging="360"/>
      </w:pPr>
      <w:rPr>
        <w:rFonts w:ascii="Times New Roman" w:hAnsi="Times New Roman" w:hint="default"/>
      </w:rPr>
    </w:lvl>
    <w:lvl w:ilvl="3" w:tplc="D5722F34" w:tentative="1">
      <w:start w:val="1"/>
      <w:numFmt w:val="bullet"/>
      <w:lvlText w:val="•"/>
      <w:lvlJc w:val="left"/>
      <w:pPr>
        <w:tabs>
          <w:tab w:val="num" w:pos="2880"/>
        </w:tabs>
        <w:ind w:left="2880" w:hanging="360"/>
      </w:pPr>
      <w:rPr>
        <w:rFonts w:ascii="Times New Roman" w:hAnsi="Times New Roman" w:hint="default"/>
      </w:rPr>
    </w:lvl>
    <w:lvl w:ilvl="4" w:tplc="3C40F03A" w:tentative="1">
      <w:start w:val="1"/>
      <w:numFmt w:val="bullet"/>
      <w:lvlText w:val="•"/>
      <w:lvlJc w:val="left"/>
      <w:pPr>
        <w:tabs>
          <w:tab w:val="num" w:pos="3600"/>
        </w:tabs>
        <w:ind w:left="3600" w:hanging="360"/>
      </w:pPr>
      <w:rPr>
        <w:rFonts w:ascii="Times New Roman" w:hAnsi="Times New Roman" w:hint="default"/>
      </w:rPr>
    </w:lvl>
    <w:lvl w:ilvl="5" w:tplc="9244DC44" w:tentative="1">
      <w:start w:val="1"/>
      <w:numFmt w:val="bullet"/>
      <w:lvlText w:val="•"/>
      <w:lvlJc w:val="left"/>
      <w:pPr>
        <w:tabs>
          <w:tab w:val="num" w:pos="4320"/>
        </w:tabs>
        <w:ind w:left="4320" w:hanging="360"/>
      </w:pPr>
      <w:rPr>
        <w:rFonts w:ascii="Times New Roman" w:hAnsi="Times New Roman" w:hint="default"/>
      </w:rPr>
    </w:lvl>
    <w:lvl w:ilvl="6" w:tplc="AC105478" w:tentative="1">
      <w:start w:val="1"/>
      <w:numFmt w:val="bullet"/>
      <w:lvlText w:val="•"/>
      <w:lvlJc w:val="left"/>
      <w:pPr>
        <w:tabs>
          <w:tab w:val="num" w:pos="5040"/>
        </w:tabs>
        <w:ind w:left="5040" w:hanging="360"/>
      </w:pPr>
      <w:rPr>
        <w:rFonts w:ascii="Times New Roman" w:hAnsi="Times New Roman" w:hint="default"/>
      </w:rPr>
    </w:lvl>
    <w:lvl w:ilvl="7" w:tplc="E5F45E5A" w:tentative="1">
      <w:start w:val="1"/>
      <w:numFmt w:val="bullet"/>
      <w:lvlText w:val="•"/>
      <w:lvlJc w:val="left"/>
      <w:pPr>
        <w:tabs>
          <w:tab w:val="num" w:pos="5760"/>
        </w:tabs>
        <w:ind w:left="5760" w:hanging="360"/>
      </w:pPr>
      <w:rPr>
        <w:rFonts w:ascii="Times New Roman" w:hAnsi="Times New Roman" w:hint="default"/>
      </w:rPr>
    </w:lvl>
    <w:lvl w:ilvl="8" w:tplc="FBD0F87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D461AE0"/>
    <w:multiLevelType w:val="hybridMultilevel"/>
    <w:tmpl w:val="5DD410BA"/>
    <w:lvl w:ilvl="0" w:tplc="0C09000F">
      <w:start w:val="1"/>
      <w:numFmt w:val="decimal"/>
      <w:lvlText w:val="%1."/>
      <w:lvlJc w:val="left"/>
      <w:pPr>
        <w:ind w:left="776" w:hanging="360"/>
      </w:pPr>
    </w:lvl>
    <w:lvl w:ilvl="1" w:tplc="0C090019" w:tentative="1">
      <w:start w:val="1"/>
      <w:numFmt w:val="lowerLetter"/>
      <w:lvlText w:val="%2."/>
      <w:lvlJc w:val="left"/>
      <w:pPr>
        <w:ind w:left="1496" w:hanging="360"/>
      </w:pPr>
    </w:lvl>
    <w:lvl w:ilvl="2" w:tplc="0C09001B" w:tentative="1">
      <w:start w:val="1"/>
      <w:numFmt w:val="lowerRoman"/>
      <w:lvlText w:val="%3."/>
      <w:lvlJc w:val="right"/>
      <w:pPr>
        <w:ind w:left="2216" w:hanging="180"/>
      </w:pPr>
    </w:lvl>
    <w:lvl w:ilvl="3" w:tplc="0C09000F" w:tentative="1">
      <w:start w:val="1"/>
      <w:numFmt w:val="decimal"/>
      <w:lvlText w:val="%4."/>
      <w:lvlJc w:val="left"/>
      <w:pPr>
        <w:ind w:left="2936" w:hanging="360"/>
      </w:pPr>
    </w:lvl>
    <w:lvl w:ilvl="4" w:tplc="0C090019" w:tentative="1">
      <w:start w:val="1"/>
      <w:numFmt w:val="lowerLetter"/>
      <w:lvlText w:val="%5."/>
      <w:lvlJc w:val="left"/>
      <w:pPr>
        <w:ind w:left="3656" w:hanging="360"/>
      </w:pPr>
    </w:lvl>
    <w:lvl w:ilvl="5" w:tplc="0C09001B" w:tentative="1">
      <w:start w:val="1"/>
      <w:numFmt w:val="lowerRoman"/>
      <w:lvlText w:val="%6."/>
      <w:lvlJc w:val="right"/>
      <w:pPr>
        <w:ind w:left="4376" w:hanging="180"/>
      </w:pPr>
    </w:lvl>
    <w:lvl w:ilvl="6" w:tplc="0C09000F" w:tentative="1">
      <w:start w:val="1"/>
      <w:numFmt w:val="decimal"/>
      <w:lvlText w:val="%7."/>
      <w:lvlJc w:val="left"/>
      <w:pPr>
        <w:ind w:left="5096" w:hanging="360"/>
      </w:pPr>
    </w:lvl>
    <w:lvl w:ilvl="7" w:tplc="0C090019" w:tentative="1">
      <w:start w:val="1"/>
      <w:numFmt w:val="lowerLetter"/>
      <w:lvlText w:val="%8."/>
      <w:lvlJc w:val="left"/>
      <w:pPr>
        <w:ind w:left="5816" w:hanging="360"/>
      </w:pPr>
    </w:lvl>
    <w:lvl w:ilvl="8" w:tplc="0C09001B" w:tentative="1">
      <w:start w:val="1"/>
      <w:numFmt w:val="lowerRoman"/>
      <w:lvlText w:val="%9."/>
      <w:lvlJc w:val="right"/>
      <w:pPr>
        <w:ind w:left="6536" w:hanging="180"/>
      </w:pPr>
    </w:lvl>
  </w:abstractNum>
  <w:abstractNum w:abstractNumId="8" w15:restartNumberingAfterBreak="0">
    <w:nsid w:val="2FE52DE9"/>
    <w:multiLevelType w:val="hybridMultilevel"/>
    <w:tmpl w:val="0DBC3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2E6212"/>
    <w:multiLevelType w:val="hybridMultilevel"/>
    <w:tmpl w:val="4E5EC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CC28E1"/>
    <w:multiLevelType w:val="hybridMultilevel"/>
    <w:tmpl w:val="EC7C01C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1" w15:restartNumberingAfterBreak="0">
    <w:nsid w:val="32046EF3"/>
    <w:multiLevelType w:val="hybridMultilevel"/>
    <w:tmpl w:val="8272E78C"/>
    <w:lvl w:ilvl="0" w:tplc="6C626F86">
      <w:start w:val="1"/>
      <w:numFmt w:val="bullet"/>
      <w:lvlText w:val="•"/>
      <w:lvlJc w:val="left"/>
      <w:pPr>
        <w:tabs>
          <w:tab w:val="num" w:pos="720"/>
        </w:tabs>
        <w:ind w:left="720" w:hanging="360"/>
      </w:pPr>
      <w:rPr>
        <w:rFonts w:ascii="Times New Roman" w:hAnsi="Times New Roman" w:hint="default"/>
      </w:rPr>
    </w:lvl>
    <w:lvl w:ilvl="1" w:tplc="F1807EC4" w:tentative="1">
      <w:start w:val="1"/>
      <w:numFmt w:val="bullet"/>
      <w:lvlText w:val="•"/>
      <w:lvlJc w:val="left"/>
      <w:pPr>
        <w:tabs>
          <w:tab w:val="num" w:pos="1440"/>
        </w:tabs>
        <w:ind w:left="1440" w:hanging="360"/>
      </w:pPr>
      <w:rPr>
        <w:rFonts w:ascii="Times New Roman" w:hAnsi="Times New Roman" w:hint="default"/>
      </w:rPr>
    </w:lvl>
    <w:lvl w:ilvl="2" w:tplc="AB94E66E" w:tentative="1">
      <w:start w:val="1"/>
      <w:numFmt w:val="bullet"/>
      <w:lvlText w:val="•"/>
      <w:lvlJc w:val="left"/>
      <w:pPr>
        <w:tabs>
          <w:tab w:val="num" w:pos="2160"/>
        </w:tabs>
        <w:ind w:left="2160" w:hanging="360"/>
      </w:pPr>
      <w:rPr>
        <w:rFonts w:ascii="Times New Roman" w:hAnsi="Times New Roman" w:hint="default"/>
      </w:rPr>
    </w:lvl>
    <w:lvl w:ilvl="3" w:tplc="C7F0CC70" w:tentative="1">
      <w:start w:val="1"/>
      <w:numFmt w:val="bullet"/>
      <w:lvlText w:val="•"/>
      <w:lvlJc w:val="left"/>
      <w:pPr>
        <w:tabs>
          <w:tab w:val="num" w:pos="2880"/>
        </w:tabs>
        <w:ind w:left="2880" w:hanging="360"/>
      </w:pPr>
      <w:rPr>
        <w:rFonts w:ascii="Times New Roman" w:hAnsi="Times New Roman" w:hint="default"/>
      </w:rPr>
    </w:lvl>
    <w:lvl w:ilvl="4" w:tplc="6468471A" w:tentative="1">
      <w:start w:val="1"/>
      <w:numFmt w:val="bullet"/>
      <w:lvlText w:val="•"/>
      <w:lvlJc w:val="left"/>
      <w:pPr>
        <w:tabs>
          <w:tab w:val="num" w:pos="3600"/>
        </w:tabs>
        <w:ind w:left="3600" w:hanging="360"/>
      </w:pPr>
      <w:rPr>
        <w:rFonts w:ascii="Times New Roman" w:hAnsi="Times New Roman" w:hint="default"/>
      </w:rPr>
    </w:lvl>
    <w:lvl w:ilvl="5" w:tplc="10E0A410" w:tentative="1">
      <w:start w:val="1"/>
      <w:numFmt w:val="bullet"/>
      <w:lvlText w:val="•"/>
      <w:lvlJc w:val="left"/>
      <w:pPr>
        <w:tabs>
          <w:tab w:val="num" w:pos="4320"/>
        </w:tabs>
        <w:ind w:left="4320" w:hanging="360"/>
      </w:pPr>
      <w:rPr>
        <w:rFonts w:ascii="Times New Roman" w:hAnsi="Times New Roman" w:hint="default"/>
      </w:rPr>
    </w:lvl>
    <w:lvl w:ilvl="6" w:tplc="A3E88B86" w:tentative="1">
      <w:start w:val="1"/>
      <w:numFmt w:val="bullet"/>
      <w:lvlText w:val="•"/>
      <w:lvlJc w:val="left"/>
      <w:pPr>
        <w:tabs>
          <w:tab w:val="num" w:pos="5040"/>
        </w:tabs>
        <w:ind w:left="5040" w:hanging="360"/>
      </w:pPr>
      <w:rPr>
        <w:rFonts w:ascii="Times New Roman" w:hAnsi="Times New Roman" w:hint="default"/>
      </w:rPr>
    </w:lvl>
    <w:lvl w:ilvl="7" w:tplc="1EC0150E" w:tentative="1">
      <w:start w:val="1"/>
      <w:numFmt w:val="bullet"/>
      <w:lvlText w:val="•"/>
      <w:lvlJc w:val="left"/>
      <w:pPr>
        <w:tabs>
          <w:tab w:val="num" w:pos="5760"/>
        </w:tabs>
        <w:ind w:left="5760" w:hanging="360"/>
      </w:pPr>
      <w:rPr>
        <w:rFonts w:ascii="Times New Roman" w:hAnsi="Times New Roman" w:hint="default"/>
      </w:rPr>
    </w:lvl>
    <w:lvl w:ilvl="8" w:tplc="22E4E50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67D63D2"/>
    <w:multiLevelType w:val="hybridMultilevel"/>
    <w:tmpl w:val="53E4CD00"/>
    <w:lvl w:ilvl="0" w:tplc="2E224FAE">
      <w:start w:val="1"/>
      <w:numFmt w:val="bullet"/>
      <w:lvlText w:val="•"/>
      <w:lvlJc w:val="left"/>
      <w:pPr>
        <w:tabs>
          <w:tab w:val="num" w:pos="720"/>
        </w:tabs>
        <w:ind w:left="720" w:hanging="360"/>
      </w:pPr>
      <w:rPr>
        <w:rFonts w:ascii="Times New Roman" w:hAnsi="Times New Roman" w:hint="default"/>
      </w:rPr>
    </w:lvl>
    <w:lvl w:ilvl="1" w:tplc="2B3E4202" w:tentative="1">
      <w:start w:val="1"/>
      <w:numFmt w:val="bullet"/>
      <w:lvlText w:val="•"/>
      <w:lvlJc w:val="left"/>
      <w:pPr>
        <w:tabs>
          <w:tab w:val="num" w:pos="1440"/>
        </w:tabs>
        <w:ind w:left="1440" w:hanging="360"/>
      </w:pPr>
      <w:rPr>
        <w:rFonts w:ascii="Times New Roman" w:hAnsi="Times New Roman" w:hint="default"/>
      </w:rPr>
    </w:lvl>
    <w:lvl w:ilvl="2" w:tplc="C2ACD196" w:tentative="1">
      <w:start w:val="1"/>
      <w:numFmt w:val="bullet"/>
      <w:lvlText w:val="•"/>
      <w:lvlJc w:val="left"/>
      <w:pPr>
        <w:tabs>
          <w:tab w:val="num" w:pos="2160"/>
        </w:tabs>
        <w:ind w:left="2160" w:hanging="360"/>
      </w:pPr>
      <w:rPr>
        <w:rFonts w:ascii="Times New Roman" w:hAnsi="Times New Roman" w:hint="default"/>
      </w:rPr>
    </w:lvl>
    <w:lvl w:ilvl="3" w:tplc="ED929D18" w:tentative="1">
      <w:start w:val="1"/>
      <w:numFmt w:val="bullet"/>
      <w:lvlText w:val="•"/>
      <w:lvlJc w:val="left"/>
      <w:pPr>
        <w:tabs>
          <w:tab w:val="num" w:pos="2880"/>
        </w:tabs>
        <w:ind w:left="2880" w:hanging="360"/>
      </w:pPr>
      <w:rPr>
        <w:rFonts w:ascii="Times New Roman" w:hAnsi="Times New Roman" w:hint="default"/>
      </w:rPr>
    </w:lvl>
    <w:lvl w:ilvl="4" w:tplc="131C6630" w:tentative="1">
      <w:start w:val="1"/>
      <w:numFmt w:val="bullet"/>
      <w:lvlText w:val="•"/>
      <w:lvlJc w:val="left"/>
      <w:pPr>
        <w:tabs>
          <w:tab w:val="num" w:pos="3600"/>
        </w:tabs>
        <w:ind w:left="3600" w:hanging="360"/>
      </w:pPr>
      <w:rPr>
        <w:rFonts w:ascii="Times New Roman" w:hAnsi="Times New Roman" w:hint="default"/>
      </w:rPr>
    </w:lvl>
    <w:lvl w:ilvl="5" w:tplc="B086796E" w:tentative="1">
      <w:start w:val="1"/>
      <w:numFmt w:val="bullet"/>
      <w:lvlText w:val="•"/>
      <w:lvlJc w:val="left"/>
      <w:pPr>
        <w:tabs>
          <w:tab w:val="num" w:pos="4320"/>
        </w:tabs>
        <w:ind w:left="4320" w:hanging="360"/>
      </w:pPr>
      <w:rPr>
        <w:rFonts w:ascii="Times New Roman" w:hAnsi="Times New Roman" w:hint="default"/>
      </w:rPr>
    </w:lvl>
    <w:lvl w:ilvl="6" w:tplc="EF149728" w:tentative="1">
      <w:start w:val="1"/>
      <w:numFmt w:val="bullet"/>
      <w:lvlText w:val="•"/>
      <w:lvlJc w:val="left"/>
      <w:pPr>
        <w:tabs>
          <w:tab w:val="num" w:pos="5040"/>
        </w:tabs>
        <w:ind w:left="5040" w:hanging="360"/>
      </w:pPr>
      <w:rPr>
        <w:rFonts w:ascii="Times New Roman" w:hAnsi="Times New Roman" w:hint="default"/>
      </w:rPr>
    </w:lvl>
    <w:lvl w:ilvl="7" w:tplc="56AA0A84" w:tentative="1">
      <w:start w:val="1"/>
      <w:numFmt w:val="bullet"/>
      <w:lvlText w:val="•"/>
      <w:lvlJc w:val="left"/>
      <w:pPr>
        <w:tabs>
          <w:tab w:val="num" w:pos="5760"/>
        </w:tabs>
        <w:ind w:left="5760" w:hanging="360"/>
      </w:pPr>
      <w:rPr>
        <w:rFonts w:ascii="Times New Roman" w:hAnsi="Times New Roman" w:hint="default"/>
      </w:rPr>
    </w:lvl>
    <w:lvl w:ilvl="8" w:tplc="D730F93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C7C785E"/>
    <w:multiLevelType w:val="hybridMultilevel"/>
    <w:tmpl w:val="E2CE96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58D93D61"/>
    <w:multiLevelType w:val="hybridMultilevel"/>
    <w:tmpl w:val="87041A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92154F2"/>
    <w:multiLevelType w:val="hybridMultilevel"/>
    <w:tmpl w:val="FE9AE3F4"/>
    <w:lvl w:ilvl="0" w:tplc="9C1EC4C2">
      <w:start w:val="1"/>
      <w:numFmt w:val="bullet"/>
      <w:lvlText w:val="•"/>
      <w:lvlJc w:val="left"/>
      <w:pPr>
        <w:tabs>
          <w:tab w:val="num" w:pos="720"/>
        </w:tabs>
        <w:ind w:left="720" w:hanging="360"/>
      </w:pPr>
      <w:rPr>
        <w:rFonts w:ascii="Times New Roman" w:hAnsi="Times New Roman" w:hint="default"/>
      </w:rPr>
    </w:lvl>
    <w:lvl w:ilvl="1" w:tplc="BD723B0C" w:tentative="1">
      <w:start w:val="1"/>
      <w:numFmt w:val="bullet"/>
      <w:lvlText w:val="•"/>
      <w:lvlJc w:val="left"/>
      <w:pPr>
        <w:tabs>
          <w:tab w:val="num" w:pos="1440"/>
        </w:tabs>
        <w:ind w:left="1440" w:hanging="360"/>
      </w:pPr>
      <w:rPr>
        <w:rFonts w:ascii="Times New Roman" w:hAnsi="Times New Roman" w:hint="default"/>
      </w:rPr>
    </w:lvl>
    <w:lvl w:ilvl="2" w:tplc="A816CB2A" w:tentative="1">
      <w:start w:val="1"/>
      <w:numFmt w:val="bullet"/>
      <w:lvlText w:val="•"/>
      <w:lvlJc w:val="left"/>
      <w:pPr>
        <w:tabs>
          <w:tab w:val="num" w:pos="2160"/>
        </w:tabs>
        <w:ind w:left="2160" w:hanging="360"/>
      </w:pPr>
      <w:rPr>
        <w:rFonts w:ascii="Times New Roman" w:hAnsi="Times New Roman" w:hint="default"/>
      </w:rPr>
    </w:lvl>
    <w:lvl w:ilvl="3" w:tplc="A90EFC80" w:tentative="1">
      <w:start w:val="1"/>
      <w:numFmt w:val="bullet"/>
      <w:lvlText w:val="•"/>
      <w:lvlJc w:val="left"/>
      <w:pPr>
        <w:tabs>
          <w:tab w:val="num" w:pos="2880"/>
        </w:tabs>
        <w:ind w:left="2880" w:hanging="360"/>
      </w:pPr>
      <w:rPr>
        <w:rFonts w:ascii="Times New Roman" w:hAnsi="Times New Roman" w:hint="default"/>
      </w:rPr>
    </w:lvl>
    <w:lvl w:ilvl="4" w:tplc="40FC98EA" w:tentative="1">
      <w:start w:val="1"/>
      <w:numFmt w:val="bullet"/>
      <w:lvlText w:val="•"/>
      <w:lvlJc w:val="left"/>
      <w:pPr>
        <w:tabs>
          <w:tab w:val="num" w:pos="3600"/>
        </w:tabs>
        <w:ind w:left="3600" w:hanging="360"/>
      </w:pPr>
      <w:rPr>
        <w:rFonts w:ascii="Times New Roman" w:hAnsi="Times New Roman" w:hint="default"/>
      </w:rPr>
    </w:lvl>
    <w:lvl w:ilvl="5" w:tplc="F83CA05E" w:tentative="1">
      <w:start w:val="1"/>
      <w:numFmt w:val="bullet"/>
      <w:lvlText w:val="•"/>
      <w:lvlJc w:val="left"/>
      <w:pPr>
        <w:tabs>
          <w:tab w:val="num" w:pos="4320"/>
        </w:tabs>
        <w:ind w:left="4320" w:hanging="360"/>
      </w:pPr>
      <w:rPr>
        <w:rFonts w:ascii="Times New Roman" w:hAnsi="Times New Roman" w:hint="default"/>
      </w:rPr>
    </w:lvl>
    <w:lvl w:ilvl="6" w:tplc="DFCC2F20" w:tentative="1">
      <w:start w:val="1"/>
      <w:numFmt w:val="bullet"/>
      <w:lvlText w:val="•"/>
      <w:lvlJc w:val="left"/>
      <w:pPr>
        <w:tabs>
          <w:tab w:val="num" w:pos="5040"/>
        </w:tabs>
        <w:ind w:left="5040" w:hanging="360"/>
      </w:pPr>
      <w:rPr>
        <w:rFonts w:ascii="Times New Roman" w:hAnsi="Times New Roman" w:hint="default"/>
      </w:rPr>
    </w:lvl>
    <w:lvl w:ilvl="7" w:tplc="6C86C0FA" w:tentative="1">
      <w:start w:val="1"/>
      <w:numFmt w:val="bullet"/>
      <w:lvlText w:val="•"/>
      <w:lvlJc w:val="left"/>
      <w:pPr>
        <w:tabs>
          <w:tab w:val="num" w:pos="5760"/>
        </w:tabs>
        <w:ind w:left="5760" w:hanging="360"/>
      </w:pPr>
      <w:rPr>
        <w:rFonts w:ascii="Times New Roman" w:hAnsi="Times New Roman" w:hint="default"/>
      </w:rPr>
    </w:lvl>
    <w:lvl w:ilvl="8" w:tplc="E53A925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825669F"/>
    <w:multiLevelType w:val="hybridMultilevel"/>
    <w:tmpl w:val="5BF2AC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7BA52E78"/>
    <w:multiLevelType w:val="hybridMultilevel"/>
    <w:tmpl w:val="F454E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DD34AC"/>
    <w:multiLevelType w:val="hybridMultilevel"/>
    <w:tmpl w:val="CD64E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8"/>
  </w:num>
  <w:num w:numId="5">
    <w:abstractNumId w:val="17"/>
  </w:num>
  <w:num w:numId="6">
    <w:abstractNumId w:val="1"/>
  </w:num>
  <w:num w:numId="7">
    <w:abstractNumId w:val="3"/>
  </w:num>
  <w:num w:numId="8">
    <w:abstractNumId w:val="11"/>
  </w:num>
  <w:num w:numId="9">
    <w:abstractNumId w:val="12"/>
  </w:num>
  <w:num w:numId="10">
    <w:abstractNumId w:val="6"/>
  </w:num>
  <w:num w:numId="11">
    <w:abstractNumId w:val="15"/>
  </w:num>
  <w:num w:numId="12">
    <w:abstractNumId w:val="5"/>
  </w:num>
  <w:num w:numId="13">
    <w:abstractNumId w:val="14"/>
  </w:num>
  <w:num w:numId="14">
    <w:abstractNumId w:val="0"/>
  </w:num>
  <w:num w:numId="15">
    <w:abstractNumId w:val="16"/>
  </w:num>
  <w:num w:numId="16">
    <w:abstractNumId w:val="13"/>
  </w:num>
  <w:num w:numId="17">
    <w:abstractNumId w:val="4"/>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CFD"/>
    <w:rsid w:val="00016624"/>
    <w:rsid w:val="00074080"/>
    <w:rsid w:val="00077DD5"/>
    <w:rsid w:val="000D0C90"/>
    <w:rsid w:val="00130169"/>
    <w:rsid w:val="00222E7B"/>
    <w:rsid w:val="00270D9E"/>
    <w:rsid w:val="002D7C17"/>
    <w:rsid w:val="002E1524"/>
    <w:rsid w:val="002F4BC0"/>
    <w:rsid w:val="002F5751"/>
    <w:rsid w:val="0032015E"/>
    <w:rsid w:val="00326F5D"/>
    <w:rsid w:val="003C490A"/>
    <w:rsid w:val="00412CF6"/>
    <w:rsid w:val="00443C93"/>
    <w:rsid w:val="00477DB1"/>
    <w:rsid w:val="004D53C9"/>
    <w:rsid w:val="004F371C"/>
    <w:rsid w:val="0054018E"/>
    <w:rsid w:val="00583CFD"/>
    <w:rsid w:val="0058405D"/>
    <w:rsid w:val="005E6E10"/>
    <w:rsid w:val="00607FDB"/>
    <w:rsid w:val="0062430D"/>
    <w:rsid w:val="00633A6C"/>
    <w:rsid w:val="00670A6E"/>
    <w:rsid w:val="00694325"/>
    <w:rsid w:val="006B2793"/>
    <w:rsid w:val="006B7AC0"/>
    <w:rsid w:val="006C1704"/>
    <w:rsid w:val="007005BF"/>
    <w:rsid w:val="00714518"/>
    <w:rsid w:val="00765995"/>
    <w:rsid w:val="007919CD"/>
    <w:rsid w:val="007A31EE"/>
    <w:rsid w:val="008733DF"/>
    <w:rsid w:val="008D354F"/>
    <w:rsid w:val="00904BE9"/>
    <w:rsid w:val="00953D8B"/>
    <w:rsid w:val="00962C08"/>
    <w:rsid w:val="00973781"/>
    <w:rsid w:val="00A14B1B"/>
    <w:rsid w:val="00A5139C"/>
    <w:rsid w:val="00AE341C"/>
    <w:rsid w:val="00B40CC0"/>
    <w:rsid w:val="00B44F9F"/>
    <w:rsid w:val="00B5083A"/>
    <w:rsid w:val="00B8462D"/>
    <w:rsid w:val="00BB76AB"/>
    <w:rsid w:val="00C3279C"/>
    <w:rsid w:val="00C4699B"/>
    <w:rsid w:val="00C5199C"/>
    <w:rsid w:val="00CB3F85"/>
    <w:rsid w:val="00CB7A2A"/>
    <w:rsid w:val="00CC3388"/>
    <w:rsid w:val="00D87DB8"/>
    <w:rsid w:val="00E27C58"/>
    <w:rsid w:val="00E315E2"/>
    <w:rsid w:val="00EA76B2"/>
    <w:rsid w:val="00F64FFB"/>
    <w:rsid w:val="00F76AE1"/>
    <w:rsid w:val="00F8469A"/>
    <w:rsid w:val="00F969DE"/>
    <w:rsid w:val="00FC639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B0040898-492A-4CCA-B2E1-7B026CDD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22E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8462D"/>
    <w:pPr>
      <w:keepNext/>
      <w:suppressAutoHyphens/>
      <w:spacing w:before="200" w:after="60" w:line="360" w:lineRule="exact"/>
      <w:outlineLvl w:val="2"/>
    </w:pPr>
    <w:rPr>
      <w:rFonts w:ascii="Helvetica" w:eastAsia="Times" w:hAnsi="Helvetica"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3279C"/>
    <w:pPr>
      <w:suppressAutoHyphens/>
      <w:spacing w:after="280" w:line="300" w:lineRule="exact"/>
      <w:ind w:right="45"/>
    </w:pPr>
    <w:rPr>
      <w:rFonts w:ascii="Helvetica" w:eastAsia="Times" w:hAnsi="Helvetica" w:cs="Times New Roman"/>
      <w:sz w:val="20"/>
      <w:szCs w:val="20"/>
      <w:lang w:eastAsia="en-US"/>
    </w:rPr>
  </w:style>
  <w:style w:type="character" w:customStyle="1" w:styleId="Heading3Char">
    <w:name w:val="Heading 3 Char"/>
    <w:basedOn w:val="DefaultParagraphFont"/>
    <w:link w:val="Heading3"/>
    <w:rsid w:val="00B8462D"/>
    <w:rPr>
      <w:rFonts w:ascii="Helvetica" w:eastAsia="Times" w:hAnsi="Helvetica" w:cs="Times New Roman"/>
      <w:b/>
      <w:szCs w:val="20"/>
      <w:lang w:eastAsia="en-US"/>
    </w:rPr>
  </w:style>
  <w:style w:type="paragraph" w:styleId="Header">
    <w:name w:val="header"/>
    <w:basedOn w:val="Normal"/>
    <w:link w:val="HeaderChar"/>
    <w:uiPriority w:val="99"/>
    <w:unhideWhenUsed/>
    <w:rsid w:val="00B84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62D"/>
  </w:style>
  <w:style w:type="paragraph" w:styleId="Footer">
    <w:name w:val="footer"/>
    <w:basedOn w:val="Normal"/>
    <w:link w:val="FooterChar"/>
    <w:uiPriority w:val="99"/>
    <w:unhideWhenUsed/>
    <w:rsid w:val="00B84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62D"/>
  </w:style>
  <w:style w:type="paragraph" w:styleId="BalloonText">
    <w:name w:val="Balloon Text"/>
    <w:basedOn w:val="Normal"/>
    <w:link w:val="BalloonTextChar"/>
    <w:uiPriority w:val="99"/>
    <w:semiHidden/>
    <w:unhideWhenUsed/>
    <w:rsid w:val="00A51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39C"/>
    <w:rPr>
      <w:rFonts w:ascii="Tahoma" w:hAnsi="Tahoma" w:cs="Tahoma"/>
      <w:sz w:val="16"/>
      <w:szCs w:val="16"/>
    </w:rPr>
  </w:style>
  <w:style w:type="paragraph" w:styleId="CommentText">
    <w:name w:val="annotation text"/>
    <w:basedOn w:val="Normal"/>
    <w:link w:val="CommentTextChar"/>
    <w:rsid w:val="00E315E2"/>
    <w:pPr>
      <w:spacing w:after="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rsid w:val="00E315E2"/>
    <w:rPr>
      <w:rFonts w:ascii="Times New Roman" w:eastAsia="SimSun" w:hAnsi="Times New Roman" w:cs="Times New Roman"/>
      <w:sz w:val="20"/>
      <w:szCs w:val="20"/>
    </w:rPr>
  </w:style>
  <w:style w:type="paragraph" w:styleId="ListParagraph">
    <w:name w:val="List Paragraph"/>
    <w:basedOn w:val="Normal"/>
    <w:uiPriority w:val="72"/>
    <w:qFormat/>
    <w:rsid w:val="00E315E2"/>
    <w:pPr>
      <w:ind w:left="720"/>
      <w:contextualSpacing/>
    </w:pPr>
  </w:style>
  <w:style w:type="character" w:customStyle="1" w:styleId="Heading2Char">
    <w:name w:val="Heading 2 Char"/>
    <w:basedOn w:val="DefaultParagraphFont"/>
    <w:link w:val="Heading2"/>
    <w:uiPriority w:val="9"/>
    <w:semiHidden/>
    <w:rsid w:val="00222E7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222E7B"/>
    <w:rPr>
      <w:color w:val="0000FF" w:themeColor="hyperlink"/>
      <w:u w:val="single"/>
    </w:rPr>
  </w:style>
  <w:style w:type="table" w:styleId="TableGrid">
    <w:name w:val="Table Grid"/>
    <w:basedOn w:val="TableNormal"/>
    <w:uiPriority w:val="59"/>
    <w:rsid w:val="00FC639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4518"/>
    <w:rPr>
      <w:sz w:val="16"/>
      <w:szCs w:val="16"/>
    </w:rPr>
  </w:style>
  <w:style w:type="paragraph" w:styleId="CommentSubject">
    <w:name w:val="annotation subject"/>
    <w:basedOn w:val="CommentText"/>
    <w:next w:val="CommentText"/>
    <w:link w:val="CommentSubjectChar"/>
    <w:uiPriority w:val="99"/>
    <w:semiHidden/>
    <w:unhideWhenUsed/>
    <w:rsid w:val="00714518"/>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14518"/>
    <w:rPr>
      <w:rFonts w:ascii="Times New Roman" w:eastAsia="SimSun" w:hAnsi="Times New Roman" w:cs="Times New Roman"/>
      <w:b/>
      <w:bCs/>
      <w:sz w:val="20"/>
      <w:szCs w:val="20"/>
    </w:rPr>
  </w:style>
  <w:style w:type="character" w:styleId="FollowedHyperlink">
    <w:name w:val="FollowedHyperlink"/>
    <w:basedOn w:val="DefaultParagraphFont"/>
    <w:uiPriority w:val="99"/>
    <w:semiHidden/>
    <w:unhideWhenUsed/>
    <w:rsid w:val="003C49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504443">
      <w:bodyDiv w:val="1"/>
      <w:marLeft w:val="0"/>
      <w:marRight w:val="0"/>
      <w:marTop w:val="0"/>
      <w:marBottom w:val="0"/>
      <w:divBdr>
        <w:top w:val="none" w:sz="0" w:space="0" w:color="auto"/>
        <w:left w:val="none" w:sz="0" w:space="0" w:color="auto"/>
        <w:bottom w:val="none" w:sz="0" w:space="0" w:color="auto"/>
        <w:right w:val="none" w:sz="0" w:space="0" w:color="auto"/>
      </w:divBdr>
      <w:divsChild>
        <w:div w:id="559638275">
          <w:marLeft w:val="547"/>
          <w:marRight w:val="0"/>
          <w:marTop w:val="0"/>
          <w:marBottom w:val="0"/>
          <w:divBdr>
            <w:top w:val="none" w:sz="0" w:space="0" w:color="auto"/>
            <w:left w:val="none" w:sz="0" w:space="0" w:color="auto"/>
            <w:bottom w:val="none" w:sz="0" w:space="0" w:color="auto"/>
            <w:right w:val="none" w:sz="0" w:space="0" w:color="auto"/>
          </w:divBdr>
        </w:div>
      </w:divsChild>
    </w:div>
    <w:div w:id="529614152">
      <w:bodyDiv w:val="1"/>
      <w:marLeft w:val="0"/>
      <w:marRight w:val="0"/>
      <w:marTop w:val="0"/>
      <w:marBottom w:val="0"/>
      <w:divBdr>
        <w:top w:val="none" w:sz="0" w:space="0" w:color="auto"/>
        <w:left w:val="none" w:sz="0" w:space="0" w:color="auto"/>
        <w:bottom w:val="none" w:sz="0" w:space="0" w:color="auto"/>
        <w:right w:val="none" w:sz="0" w:space="0" w:color="auto"/>
      </w:divBdr>
      <w:divsChild>
        <w:div w:id="612827984">
          <w:marLeft w:val="547"/>
          <w:marRight w:val="0"/>
          <w:marTop w:val="0"/>
          <w:marBottom w:val="0"/>
          <w:divBdr>
            <w:top w:val="none" w:sz="0" w:space="0" w:color="auto"/>
            <w:left w:val="none" w:sz="0" w:space="0" w:color="auto"/>
            <w:bottom w:val="none" w:sz="0" w:space="0" w:color="auto"/>
            <w:right w:val="none" w:sz="0" w:space="0" w:color="auto"/>
          </w:divBdr>
        </w:div>
      </w:divsChild>
    </w:div>
    <w:div w:id="630094325">
      <w:bodyDiv w:val="1"/>
      <w:marLeft w:val="0"/>
      <w:marRight w:val="0"/>
      <w:marTop w:val="0"/>
      <w:marBottom w:val="0"/>
      <w:divBdr>
        <w:top w:val="none" w:sz="0" w:space="0" w:color="auto"/>
        <w:left w:val="none" w:sz="0" w:space="0" w:color="auto"/>
        <w:bottom w:val="none" w:sz="0" w:space="0" w:color="auto"/>
        <w:right w:val="none" w:sz="0" w:space="0" w:color="auto"/>
      </w:divBdr>
      <w:divsChild>
        <w:div w:id="77333932">
          <w:marLeft w:val="547"/>
          <w:marRight w:val="0"/>
          <w:marTop w:val="0"/>
          <w:marBottom w:val="0"/>
          <w:divBdr>
            <w:top w:val="none" w:sz="0" w:space="0" w:color="auto"/>
            <w:left w:val="none" w:sz="0" w:space="0" w:color="auto"/>
            <w:bottom w:val="none" w:sz="0" w:space="0" w:color="auto"/>
            <w:right w:val="none" w:sz="0" w:space="0" w:color="auto"/>
          </w:divBdr>
        </w:div>
      </w:divsChild>
    </w:div>
    <w:div w:id="880558265">
      <w:bodyDiv w:val="1"/>
      <w:marLeft w:val="0"/>
      <w:marRight w:val="0"/>
      <w:marTop w:val="0"/>
      <w:marBottom w:val="0"/>
      <w:divBdr>
        <w:top w:val="none" w:sz="0" w:space="0" w:color="auto"/>
        <w:left w:val="none" w:sz="0" w:space="0" w:color="auto"/>
        <w:bottom w:val="none" w:sz="0" w:space="0" w:color="auto"/>
        <w:right w:val="none" w:sz="0" w:space="0" w:color="auto"/>
      </w:divBdr>
      <w:divsChild>
        <w:div w:id="107510250">
          <w:marLeft w:val="547"/>
          <w:marRight w:val="0"/>
          <w:marTop w:val="0"/>
          <w:marBottom w:val="0"/>
          <w:divBdr>
            <w:top w:val="none" w:sz="0" w:space="0" w:color="auto"/>
            <w:left w:val="none" w:sz="0" w:space="0" w:color="auto"/>
            <w:bottom w:val="none" w:sz="0" w:space="0" w:color="auto"/>
            <w:right w:val="none" w:sz="0" w:space="0" w:color="auto"/>
          </w:divBdr>
        </w:div>
      </w:divsChild>
    </w:div>
    <w:div w:id="1144350924">
      <w:bodyDiv w:val="1"/>
      <w:marLeft w:val="0"/>
      <w:marRight w:val="0"/>
      <w:marTop w:val="0"/>
      <w:marBottom w:val="0"/>
      <w:divBdr>
        <w:top w:val="none" w:sz="0" w:space="0" w:color="auto"/>
        <w:left w:val="none" w:sz="0" w:space="0" w:color="auto"/>
        <w:bottom w:val="none" w:sz="0" w:space="0" w:color="auto"/>
        <w:right w:val="none" w:sz="0" w:space="0" w:color="auto"/>
      </w:divBdr>
    </w:div>
    <w:div w:id="1972321225">
      <w:bodyDiv w:val="1"/>
      <w:marLeft w:val="0"/>
      <w:marRight w:val="0"/>
      <w:marTop w:val="0"/>
      <w:marBottom w:val="0"/>
      <w:divBdr>
        <w:top w:val="none" w:sz="0" w:space="0" w:color="auto"/>
        <w:left w:val="none" w:sz="0" w:space="0" w:color="auto"/>
        <w:bottom w:val="none" w:sz="0" w:space="0" w:color="auto"/>
        <w:right w:val="none" w:sz="0" w:space="0" w:color="auto"/>
      </w:divBdr>
      <w:divsChild>
        <w:div w:id="17460322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r.mpe.qed.qld.gov.au/pp/cctv-use-in-schools-procedure" TargetMode="External"/><Relationship Id="rId13" Type="http://schemas.openxmlformats.org/officeDocument/2006/relationships/hyperlink" Target="https://www.legislation.qld.gov.au/view/html/inforce/current/act-2009-014" TargetMode="External"/><Relationship Id="rId18" Type="http://schemas.openxmlformats.org/officeDocument/2006/relationships/hyperlink" Target="https://intranet.qed.qld.gov.au/Services/facilities/asset-management/school-security/Pages/advisory-service.aspx"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pr.mpe.qed.qld.gov.au/attachment/fact-sheet-1-legislative-considerations.docx" TargetMode="External"/><Relationship Id="rId17" Type="http://schemas.openxmlformats.org/officeDocument/2006/relationships/hyperlink" Target="https://www.legislation.qld.gov.au/view/html/inforce/current/act-2006-039"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legislation.qld.gov.au/view/html/inforce/current/act-2009-0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qld.gov.au/view/html/inforce/current/act-2006-03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pr.mpe.qed.qld.gov.au/attachment/fact-sheet-4-management-use-and-disclosure-of-cctv-footage.docx" TargetMode="External"/><Relationship Id="rId23" Type="http://schemas.openxmlformats.org/officeDocument/2006/relationships/fontTable" Target="fontTable.xml"/><Relationship Id="rId10" Type="http://schemas.openxmlformats.org/officeDocument/2006/relationships/hyperlink" Target="https://www.legislation.qld.gov.au/view/html/inforce/current/act-2009-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pr.mpe.qed.qld.gov.au/pp/cctv-use-in-schools-procedure" TargetMode="External"/><Relationship Id="rId14" Type="http://schemas.openxmlformats.org/officeDocument/2006/relationships/hyperlink" Target="https://ppr.mpe.qed.qld.gov.au/attachment/fact-sheet-2-when-and-where-can-cctv-be-used.docx" TargetMode="External"/><Relationship Id="rId22" Type="http://schemas.openxmlformats.org/officeDocument/2006/relationships/footer" Target="footer2.xml"/><Relationship Id="rId27"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cctv-use-in-schools-procedure"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https://ppr.mpe.qed.qld.gov.au/pp/cctv-use-in-schools-procedur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Risknumber xmlns="http://schemas.microsoft.com/sharepoint/v3" xsi:nil="true"/>
    <PPRHPRMRecordNumber xmlns="http://schemas.microsoft.com/sharepoint/v3">20/715157</PPRHPRMRecordNumber>
    <PPRAttachmentParent xmlns="http://schemas.microsoft.com/sharepoint/v3">20/714916</PPRAttachmentParent>
    <PPRDecommissioned xmlns="http://schemas.microsoft.com/sharepoint/v3">false</PPRDecommissioned>
    <PPReferenceNumber xmlns="16795be8-4374-4e44-895d-be6cdbab3e2c" xsi:nil="true"/>
    <PPRPrimarySubCategory xmlns="16795be8-4374-4e44-895d-be6cdbab3e2c" xsi:nil="true"/>
    <PPLastReviewedBy xmlns="16795be8-4374-4e44-895d-be6cdbab3e2c">
      <UserInfo>
        <DisplayName>GALLAGHER, Julie</DisplayName>
        <AccountId>35</AccountId>
        <AccountType/>
      </UserInfo>
    </PPLastReviewedBy>
    <PPModeratedBy xmlns="16795be8-4374-4e44-895d-be6cdbab3e2c">
      <UserInfo>
        <DisplayName>GALLAGHER, Julie</DisplayName>
        <AccountId>35</AccountId>
        <AccountType/>
      </UserInfo>
    </PPModeratedBy>
    <PPContentAuthor xmlns="16795be8-4374-4e44-895d-be6cdbab3e2c">
      <UserInfo>
        <DisplayName/>
        <AccountId xsi:nil="true"/>
        <AccountType/>
      </UserInfo>
    </PPContentAuthor>
    <PPRHPRMRevisionNumber xmlns="http://schemas.microsoft.com/sharepoint/v3">3</PPRHPRMRevisionNumber>
    <PublishingStartDate xmlns="http://schemas.microsoft.com/sharepoint/v3" xsi:nil="true"/>
    <PPPublishedNotificationAddresses xmlns="16795be8-4374-4e44-895d-be6cdbab3e2c" xsi:nil="true"/>
    <PPRUpdateNotes xmlns="http://schemas.microsoft.com/sharepoint/v3" xsi:nil="true"/>
    <PPRContentType xmlns="http://schemas.microsoft.com/sharepoint/v3">Supporting information</PPRContentType>
    <PPRHierarchyID xmlns="http://schemas.microsoft.com/sharepoint/v3" xsi:nil="true"/>
    <PPRNotes xmlns="http://schemas.microsoft.com/sharepoint/v3" xsi:nil="true"/>
    <PPRHPRMUpdateDate xmlns="http://schemas.microsoft.com/sharepoint/v3">2021-02-10T04:12:08+00:00</PPRHPRMUpdateDate>
    <PPRPrimaryCategory xmlns="16795be8-4374-4e44-895d-be6cdbab3e2c">9</PPRPrimaryCategory>
    <PPRSecondaryCategory xmlns="16795be8-4374-4e44-895d-be6cdbab3e2c">
      <Value>1</Value>
    </PPRSecondaryCategory>
    <PPRKeywords xmlns="http://schemas.microsoft.com/sharepoint/v3">closed circuit television; CCTV; security; video; recording; surveillance; camera; evidence; records; safety;</PPRKeywords>
    <PPRBranch xmlns="http://schemas.microsoft.com/sharepoint/v3">Infrastructure Services</PPRBranch>
    <PPRDecommissionedDate xmlns="http://schemas.microsoft.com/sharepoint/v3" xsi:nil="true"/>
    <PPRIsUpdatesPage xmlns="http://schemas.microsoft.com/sharepoint/v3">false</PPRIsUpdatesPage>
    <PPLastReviewedDate xmlns="16795be8-4374-4e44-895d-be6cdbab3e2c">2024-08-07T04:27:02+00:00</PPLastReviewedDate>
    <PPRVersionEffectiveDate xmlns="http://schemas.microsoft.com/sharepoint/v3" xsi:nil="true"/>
    <PPModeratedDate xmlns="16795be8-4374-4e44-895d-be6cdbab3e2c">2024-08-07T04:27:02+00:00</PPModeratedDate>
    <PPRStatus xmlns="http://schemas.microsoft.com/sharepoint/v3" xsi:nil="true"/>
    <PPSubmittedDate xmlns="16795be8-4374-4e44-895d-be6cdbab3e2c">2024-08-07T04:17:46+00:00</PPSubmittedDate>
    <PublishingExpirationDate xmlns="http://schemas.microsoft.com/sharepoint/v3" xsi:nil="true"/>
    <PPRRiskcontrol xmlns="http://schemas.microsoft.com/sharepoint/v3">false</PPRRiskcontrol>
    <PPContentOwner xmlns="16795be8-4374-4e44-895d-be6cdbab3e2c">
      <UserInfo>
        <DisplayName>GALLAGHER, Julie</DisplayName>
        <AccountId>35</AccountId>
        <AccountType/>
      </UserInfo>
    </PPContentOwner>
    <PPSubmittedBy xmlns="16795be8-4374-4e44-895d-be6cdbab3e2c">
      <UserInfo>
        <DisplayName>KURZ, Kristyn</DisplayName>
        <AccountId>2267</AccountId>
        <AccountType/>
      </UserInfo>
    </PPSubmittedBy>
    <PPRNewVersion xmlns="http://schemas.microsoft.com/sharepoint/v3">false</PPRNewVersion>
    <PPRContentOwner xmlns="http://schemas.microsoft.com/sharepoint/v3">DDG, Infrastructure Services</PPRContentOwner>
    <PPRNominatedApprovers xmlns="http://schemas.microsoft.com/sharepoint/v3">Director; ED; ADG</PPRNominatedApprovers>
    <PPRVersionNumber xmlns="http://schemas.microsoft.com/sharepoint/v3" xsi:nil="true"/>
    <PPReviewDate xmlns="16795be8-4374-4e44-895d-be6cdbab3e2c" xsi:nil="true"/>
    <PPRBusinessUnit xmlns="http://schemas.microsoft.com/sharepoint/v3">Disaster, Emergency and School Security</PPRBusinessUnit>
    <PPRContentAuthor xmlns="http://schemas.microsoft.com/sharepoint/v3">Dave Sheedy, Manager</PPRContentAuthor>
    <PPRDivision xmlns="http://schemas.microsoft.com/sharepoint/v3">Infrastructure Services</PPRDivision>
    <PPRPublishedDate xmlns="http://schemas.microsoft.com/sharepoint/v3" xsi:nil="true"/>
    <PPRSecondarySubCategory xmlns="16795be8-4374-4e44-895d-be6cdbab3e2c">
      <Value>1</Value>
    </PPRSecondarySubCategory>
    <PPRDescription xmlns="http://schemas.microsoft.com/sharepoint/v3">Fact sheet 5 – FAQs and case studies</PPRDescription>
    <PPContentApprover xmlns="16795be8-4374-4e44-895d-be6cdbab3e2c">
      <UserInfo>
        <DisplayName>GALLAGHER, Julie</DisplayName>
        <AccountId>35</AccountId>
        <AccountType/>
      </UserInfo>
    </PPContentApprover>
  </documentManagement>
</p:properties>
</file>

<file path=customXml/itemProps1.xml><?xml version="1.0" encoding="utf-8"?>
<ds:datastoreItem xmlns:ds="http://schemas.openxmlformats.org/officeDocument/2006/customXml" ds:itemID="{94E6B18C-2DEC-4440-A008-F365C9D6EE6A}">
  <ds:schemaRefs>
    <ds:schemaRef ds:uri="http://schemas.openxmlformats.org/officeDocument/2006/bibliography"/>
  </ds:schemaRefs>
</ds:datastoreItem>
</file>

<file path=customXml/itemProps2.xml><?xml version="1.0" encoding="utf-8"?>
<ds:datastoreItem xmlns:ds="http://schemas.openxmlformats.org/officeDocument/2006/customXml" ds:itemID="{12AFFE61-ACDB-441F-86AC-936EEC94A339}"/>
</file>

<file path=customXml/itemProps3.xml><?xml version="1.0" encoding="utf-8"?>
<ds:datastoreItem xmlns:ds="http://schemas.openxmlformats.org/officeDocument/2006/customXml" ds:itemID="{5EC3B571-96C4-4224-AF56-9830FCF662CC}"/>
</file>

<file path=customXml/itemProps4.xml><?xml version="1.0" encoding="utf-8"?>
<ds:datastoreItem xmlns:ds="http://schemas.openxmlformats.org/officeDocument/2006/customXml" ds:itemID="{01A79C0A-3184-441D-9B2C-8E164E569F6C}"/>
</file>

<file path=docProps/app.xml><?xml version="1.0" encoding="utf-8"?>
<Properties xmlns="http://schemas.openxmlformats.org/officeDocument/2006/extended-properties" xmlns:vt="http://schemas.openxmlformats.org/officeDocument/2006/docPropsVTypes">
  <Template>Normal.dotm</Template>
  <TotalTime>1</TotalTime>
  <Pages>3</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5 – FAQs and case studies</dc:title>
  <dc:creator>MCDONALD, Brandon</dc:creator>
  <cp:lastModifiedBy>WANT, Deb</cp:lastModifiedBy>
  <cp:revision>4</cp:revision>
  <dcterms:created xsi:type="dcterms:W3CDTF">2021-02-10T03:38:00Z</dcterms:created>
  <dcterms:modified xsi:type="dcterms:W3CDTF">2021-02-10T04:12:00Z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14200</vt:r8>
  </property>
  <property fmtid="{D5CDD505-2E9C-101B-9397-08002B2CF9AE}" pid="3" name="ContentTypeId">
    <vt:lpwstr>0x0101002CD7558897FC4235A682984CA042D72E0080A487CF4296A94BBAFF531C206947CC</vt:lpwstr>
  </property>
</Properties>
</file>