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61AA" w14:textId="77777777" w:rsidR="00DB169A" w:rsidRPr="002E3BEC" w:rsidRDefault="003F3C38" w:rsidP="00DB169A">
      <w:pPr>
        <w:pStyle w:val="Heading3"/>
        <w:spacing w:before="0" w:after="0"/>
        <w:jc w:val="both"/>
        <w:rPr>
          <w:rFonts w:cs="Arial"/>
          <w:b w:val="0"/>
          <w:color w:val="FF0000"/>
          <w:sz w:val="22"/>
          <w:szCs w:val="22"/>
        </w:rPr>
      </w:pPr>
      <w:r w:rsidRPr="002E3BEC">
        <w:rPr>
          <w:rFonts w:cs="Arial"/>
          <w:b w:val="0"/>
          <w:color w:val="FF0000"/>
          <w:sz w:val="22"/>
          <w:szCs w:val="22"/>
        </w:rPr>
        <w:t>Name</w:t>
      </w:r>
    </w:p>
    <w:p w14:paraId="279761AB" w14:textId="77777777" w:rsidR="00DB169A" w:rsidRDefault="003F3C38" w:rsidP="00DB169A">
      <w:pPr>
        <w:rPr>
          <w:color w:val="FF0000"/>
        </w:rPr>
      </w:pPr>
      <w:r w:rsidRPr="002E3BEC">
        <w:rPr>
          <w:color w:val="FF0000"/>
        </w:rPr>
        <w:t>Address</w:t>
      </w:r>
    </w:p>
    <w:p w14:paraId="279761AC" w14:textId="77777777" w:rsidR="00DB169A" w:rsidRDefault="00C461CE" w:rsidP="00DB169A">
      <w:pPr>
        <w:rPr>
          <w:color w:val="FF0000"/>
        </w:rPr>
      </w:pPr>
    </w:p>
    <w:p w14:paraId="279761AD" w14:textId="77777777" w:rsidR="00DB169A" w:rsidRPr="002E3BEC" w:rsidRDefault="00C461CE" w:rsidP="00DB169A">
      <w:pPr>
        <w:rPr>
          <w:color w:val="FF0000"/>
        </w:rPr>
      </w:pPr>
    </w:p>
    <w:p w14:paraId="279761AE" w14:textId="77777777" w:rsidR="00DB169A" w:rsidRDefault="00C461CE" w:rsidP="00DB169A">
      <w:pPr>
        <w:spacing w:after="160"/>
        <w:jc w:val="both"/>
        <w:rPr>
          <w:rFonts w:cs="Arial"/>
          <w:szCs w:val="22"/>
        </w:rPr>
      </w:pPr>
    </w:p>
    <w:p w14:paraId="279761AF" w14:textId="77777777" w:rsidR="00DB169A" w:rsidRPr="00400089" w:rsidRDefault="003F3C38" w:rsidP="00DB169A">
      <w:pPr>
        <w:spacing w:after="160"/>
        <w:jc w:val="both"/>
        <w:rPr>
          <w:rFonts w:cs="Arial"/>
          <w:szCs w:val="22"/>
        </w:rPr>
      </w:pPr>
      <w:r w:rsidRPr="00400089">
        <w:rPr>
          <w:rFonts w:cs="Arial"/>
          <w:szCs w:val="22"/>
        </w:rPr>
        <w:t xml:space="preserve">Dear </w:t>
      </w:r>
      <w:r w:rsidRPr="00400089">
        <w:rPr>
          <w:rFonts w:cs="Arial"/>
          <w:color w:val="FF0000"/>
          <w:szCs w:val="22"/>
        </w:rPr>
        <w:t>Ms / Mr / Mrs Surname</w:t>
      </w:r>
    </w:p>
    <w:p w14:paraId="279761B0" w14:textId="1AD85877" w:rsidR="005D7C61" w:rsidRDefault="003F3C38" w:rsidP="005D7C61">
      <w:pPr>
        <w:spacing w:after="120"/>
        <w:jc w:val="both"/>
        <w:rPr>
          <w:rFonts w:cs="Arial"/>
          <w:color w:val="FF0000"/>
          <w:spacing w:val="2"/>
          <w:szCs w:val="22"/>
        </w:rPr>
      </w:pPr>
      <w:r w:rsidRPr="00353CE9">
        <w:rPr>
          <w:rFonts w:cs="Arial"/>
          <w:spacing w:val="2"/>
          <w:szCs w:val="22"/>
        </w:rPr>
        <w:t xml:space="preserve">On </w:t>
      </w:r>
      <w:r w:rsidRPr="00353CE9">
        <w:rPr>
          <w:rFonts w:cs="Arial"/>
          <w:iCs/>
          <w:color w:val="FF0000"/>
          <w:spacing w:val="-2"/>
          <w:szCs w:val="22"/>
        </w:rPr>
        <w:t>date</w:t>
      </w:r>
      <w:r w:rsidRPr="00353CE9">
        <w:rPr>
          <w:rFonts w:cs="Arial"/>
          <w:iCs/>
          <w:spacing w:val="-2"/>
          <w:szCs w:val="22"/>
        </w:rPr>
        <w:t xml:space="preserve"> </w:t>
      </w:r>
      <w:r w:rsidRPr="00353CE9">
        <w:rPr>
          <w:rFonts w:cs="Arial"/>
          <w:spacing w:val="2"/>
          <w:szCs w:val="22"/>
        </w:rPr>
        <w:t xml:space="preserve">at </w:t>
      </w:r>
      <w:r w:rsidRPr="00344BF2">
        <w:rPr>
          <w:rFonts w:cs="Arial"/>
          <w:spacing w:val="2"/>
          <w:szCs w:val="22"/>
        </w:rPr>
        <w:t xml:space="preserve">approximately </w:t>
      </w:r>
      <w:r w:rsidRPr="00353CE9">
        <w:rPr>
          <w:rFonts w:cs="Arial"/>
          <w:color w:val="FF0000"/>
          <w:spacing w:val="2"/>
          <w:szCs w:val="22"/>
        </w:rPr>
        <w:t>&lt;time&gt;</w:t>
      </w:r>
      <w:r w:rsidRPr="00353CE9">
        <w:rPr>
          <w:rFonts w:cs="Arial"/>
          <w:spacing w:val="2"/>
          <w:szCs w:val="22"/>
        </w:rPr>
        <w:t xml:space="preserve"> at the premises of </w:t>
      </w:r>
      <w:r w:rsidRPr="00353CE9">
        <w:rPr>
          <w:rFonts w:cs="Arial"/>
          <w:color w:val="FF0000"/>
          <w:spacing w:val="2"/>
          <w:szCs w:val="22"/>
        </w:rPr>
        <w:t xml:space="preserve">name of school </w:t>
      </w:r>
      <w:r w:rsidRPr="00353CE9">
        <w:rPr>
          <w:rFonts w:cs="Arial"/>
          <w:b/>
          <w:color w:val="FF0000"/>
          <w:spacing w:val="2"/>
          <w:szCs w:val="22"/>
        </w:rPr>
        <w:t>OR</w:t>
      </w:r>
      <w:r w:rsidRPr="00353CE9">
        <w:rPr>
          <w:rFonts w:cs="Arial"/>
          <w:color w:val="FF0000"/>
          <w:spacing w:val="2"/>
          <w:szCs w:val="22"/>
        </w:rPr>
        <w:t xml:space="preserve"> </w:t>
      </w:r>
      <w:r w:rsidRPr="00344BF2">
        <w:rPr>
          <w:rFonts w:cs="Arial"/>
          <w:spacing w:val="2"/>
          <w:szCs w:val="22"/>
        </w:rPr>
        <w:t>at</w:t>
      </w:r>
      <w:r w:rsidRPr="00353CE9">
        <w:rPr>
          <w:rFonts w:cs="Arial"/>
          <w:color w:val="FF0000"/>
          <w:spacing w:val="2"/>
          <w:szCs w:val="22"/>
        </w:rPr>
        <w:t xml:space="preserve"> (use if conduct occurred outside premises of school)</w:t>
      </w:r>
      <w:r w:rsidRPr="00353CE9">
        <w:rPr>
          <w:rFonts w:cs="Arial"/>
          <w:spacing w:val="2"/>
          <w:szCs w:val="22"/>
        </w:rPr>
        <w:t>, I am advised you engaged in inappropriate</w:t>
      </w:r>
      <w:r w:rsidRPr="001D3CD4">
        <w:rPr>
          <w:rFonts w:cs="Arial"/>
          <w:spacing w:val="2"/>
          <w:szCs w:val="22"/>
        </w:rPr>
        <w:t xml:space="preserve"> behaviour</w:t>
      </w:r>
      <w:r w:rsidRPr="00353CE9">
        <w:rPr>
          <w:rFonts w:cs="Arial"/>
          <w:spacing w:val="2"/>
          <w:szCs w:val="22"/>
        </w:rPr>
        <w:t xml:space="preserve"> </w:t>
      </w:r>
      <w:r w:rsidRPr="00353CE9">
        <w:rPr>
          <w:rFonts w:cs="Arial"/>
          <w:b/>
          <w:color w:val="FF0000"/>
          <w:spacing w:val="2"/>
          <w:szCs w:val="22"/>
        </w:rPr>
        <w:t>OR</w:t>
      </w:r>
      <w:r w:rsidRPr="00353CE9">
        <w:rPr>
          <w:rFonts w:cs="Arial"/>
          <w:spacing w:val="2"/>
          <w:szCs w:val="22"/>
        </w:rPr>
        <w:t xml:space="preserve"> I observed you engage in inappropriate behaviour. </w:t>
      </w:r>
      <w:r w:rsidRPr="00353CE9">
        <w:rPr>
          <w:rFonts w:cs="Arial"/>
          <w:spacing w:val="2"/>
          <w:szCs w:val="22"/>
        </w:rPr>
        <w:br/>
      </w:r>
      <w:r w:rsidRPr="00353CE9">
        <w:rPr>
          <w:rFonts w:cs="Arial"/>
          <w:color w:val="FF0000"/>
          <w:spacing w:val="2"/>
          <w:szCs w:val="22"/>
        </w:rPr>
        <w:t>(Delete whichever option does not apply)</w:t>
      </w:r>
    </w:p>
    <w:p w14:paraId="279761B1" w14:textId="77777777" w:rsidR="008045AB" w:rsidRDefault="003F3C38" w:rsidP="005D7C61">
      <w:pPr>
        <w:spacing w:after="120"/>
        <w:jc w:val="both"/>
        <w:rPr>
          <w:rFonts w:cs="Arial"/>
          <w:szCs w:val="22"/>
        </w:rPr>
      </w:pPr>
      <w:r w:rsidRPr="008045AB">
        <w:rPr>
          <w:rFonts w:cs="Arial"/>
          <w:szCs w:val="22"/>
        </w:rPr>
        <w:t>I have considered if I should make a direction under section 3</w:t>
      </w:r>
      <w:r>
        <w:rPr>
          <w:rFonts w:cs="Arial"/>
          <w:szCs w:val="22"/>
        </w:rPr>
        <w:t>37</w:t>
      </w:r>
      <w:r w:rsidRPr="008045AB">
        <w:rPr>
          <w:rFonts w:cs="Arial"/>
          <w:szCs w:val="22"/>
        </w:rPr>
        <w:t xml:space="preserve"> of </w:t>
      </w:r>
      <w:r w:rsidRPr="00C8786C">
        <w:rPr>
          <w:rFonts w:cs="Arial"/>
          <w:i/>
          <w:szCs w:val="22"/>
        </w:rPr>
        <w:t>the Education (General Provisions) Act 2006</w:t>
      </w:r>
      <w:r w:rsidRPr="008045AB">
        <w:rPr>
          <w:rFonts w:cs="Arial"/>
          <w:szCs w:val="22"/>
        </w:rPr>
        <w:t xml:space="preserve"> (the Act) </w:t>
      </w:r>
      <w:r>
        <w:rPr>
          <w:rFonts w:cs="Arial"/>
          <w:szCs w:val="22"/>
        </w:rPr>
        <w:t>about</w:t>
      </w:r>
      <w:r w:rsidRPr="008045AB">
        <w:rPr>
          <w:rFonts w:cs="Arial"/>
          <w:szCs w:val="22"/>
        </w:rPr>
        <w:t xml:space="preserve"> you</w:t>
      </w:r>
      <w:r>
        <w:rPr>
          <w:rFonts w:cs="Arial"/>
          <w:szCs w:val="22"/>
        </w:rPr>
        <w:t>r conduct and movement at the</w:t>
      </w:r>
      <w:r w:rsidRPr="008045AB">
        <w:rPr>
          <w:rFonts w:cs="Arial"/>
          <w:szCs w:val="22"/>
        </w:rPr>
        <w:t xml:space="preserve"> school premises for </w:t>
      </w:r>
      <w:r w:rsidRPr="00344BF2">
        <w:rPr>
          <w:rFonts w:cs="Arial"/>
          <w:color w:val="FF0000"/>
          <w:szCs w:val="22"/>
        </w:rPr>
        <w:t xml:space="preserve">[insert period </w:t>
      </w:r>
      <w:r w:rsidRPr="00EE0A33">
        <w:rPr>
          <w:rFonts w:cs="Arial"/>
          <w:b/>
          <w:color w:val="FF0000"/>
          <w:szCs w:val="22"/>
        </w:rPr>
        <w:t>up to</w:t>
      </w:r>
      <w:r w:rsidRPr="00344BF2">
        <w:rPr>
          <w:rFonts w:cs="Arial"/>
          <w:color w:val="FF0000"/>
          <w:szCs w:val="22"/>
        </w:rPr>
        <w:t xml:space="preserve"> 30 </w:t>
      </w:r>
      <w:r>
        <w:rPr>
          <w:rFonts w:cs="Arial"/>
          <w:color w:val="FF0000"/>
          <w:szCs w:val="22"/>
        </w:rPr>
        <w:t xml:space="preserve">calendar </w:t>
      </w:r>
      <w:r w:rsidRPr="00344BF2">
        <w:rPr>
          <w:rFonts w:cs="Arial"/>
          <w:color w:val="FF0000"/>
          <w:szCs w:val="22"/>
        </w:rPr>
        <w:t>days]</w:t>
      </w:r>
      <w:r>
        <w:rPr>
          <w:rFonts w:cs="Arial"/>
          <w:color w:val="FF0000"/>
          <w:szCs w:val="22"/>
        </w:rPr>
        <w:t xml:space="preserve"> </w:t>
      </w:r>
      <w:r w:rsidRPr="00344BF2">
        <w:rPr>
          <w:rFonts w:cs="Arial"/>
          <w:szCs w:val="22"/>
        </w:rPr>
        <w:t>days</w:t>
      </w:r>
      <w:r w:rsidRPr="0018361F">
        <w:rPr>
          <w:rFonts w:cs="Arial"/>
          <w:szCs w:val="22"/>
        </w:rPr>
        <w:t xml:space="preserve">. </w:t>
      </w:r>
    </w:p>
    <w:p w14:paraId="279761B2" w14:textId="77777777" w:rsidR="00344BF2" w:rsidRDefault="003F3C38" w:rsidP="005D7C61">
      <w:pPr>
        <w:spacing w:after="120"/>
        <w:jc w:val="both"/>
        <w:rPr>
          <w:rFonts w:cs="Arial"/>
          <w:szCs w:val="22"/>
        </w:rPr>
      </w:pPr>
      <w:r>
        <w:rPr>
          <w:rFonts w:cs="Arial"/>
        </w:rPr>
        <w:t>I</w:t>
      </w:r>
      <w:r w:rsidRPr="00AE4C1B">
        <w:rPr>
          <w:rFonts w:cs="Arial"/>
        </w:rPr>
        <w:t xml:space="preserve">n making this </w:t>
      </w:r>
      <w:r>
        <w:rPr>
          <w:rFonts w:cs="Arial"/>
        </w:rPr>
        <w:t>decision</w:t>
      </w:r>
      <w:r w:rsidRPr="00AE4C1B">
        <w:rPr>
          <w:rFonts w:cs="Arial"/>
        </w:rPr>
        <w:t xml:space="preserve">, I have given proper consideration to relevant human rights, including your right to freedom of movement, under section 19 of the </w:t>
      </w:r>
      <w:r w:rsidRPr="00AE4C1B">
        <w:rPr>
          <w:rFonts w:cs="Arial"/>
          <w:i/>
          <w:iCs/>
        </w:rPr>
        <w:t>Human Rights Act 2019.</w:t>
      </w:r>
      <w:r w:rsidRPr="00AE4C1B">
        <w:rPr>
          <w:rFonts w:cs="Arial"/>
        </w:rPr>
        <w:t xml:space="preserve"> I am satisfied that this decision is compatible with human rights.</w:t>
      </w:r>
    </w:p>
    <w:p w14:paraId="279761B3" w14:textId="77777777" w:rsidR="005D7C61" w:rsidRPr="00353CE9" w:rsidRDefault="003F3C38" w:rsidP="005D7C61">
      <w:pPr>
        <w:spacing w:after="120"/>
        <w:jc w:val="both"/>
        <w:rPr>
          <w:rFonts w:cs="Arial"/>
          <w:b/>
          <w:spacing w:val="2"/>
          <w:szCs w:val="22"/>
        </w:rPr>
      </w:pPr>
      <w:r w:rsidRPr="00353CE9">
        <w:rPr>
          <w:rFonts w:cs="Arial"/>
          <w:b/>
          <w:spacing w:val="2"/>
          <w:szCs w:val="22"/>
        </w:rPr>
        <w:t xml:space="preserve">My decision </w:t>
      </w:r>
    </w:p>
    <w:p w14:paraId="279761B4" w14:textId="016E6BE6" w:rsidR="005D7C61" w:rsidRPr="00125AE7" w:rsidRDefault="003F3C38" w:rsidP="005D7C61">
      <w:pPr>
        <w:spacing w:after="120"/>
        <w:contextualSpacing/>
        <w:jc w:val="both"/>
        <w:rPr>
          <w:rFonts w:cs="Arial"/>
          <w:iCs/>
          <w:color w:val="FF0000"/>
          <w:spacing w:val="-2"/>
          <w:szCs w:val="22"/>
        </w:rPr>
      </w:pPr>
      <w:bookmarkStart w:id="0" w:name="_Hlk106877616"/>
      <w:r w:rsidRPr="00353CE9">
        <w:rPr>
          <w:rFonts w:cs="Arial"/>
          <w:spacing w:val="2"/>
          <w:szCs w:val="22"/>
        </w:rPr>
        <w:t xml:space="preserve">On the basis of </w:t>
      </w:r>
      <w:r>
        <w:rPr>
          <w:rFonts w:cs="Arial"/>
          <w:spacing w:val="2"/>
          <w:szCs w:val="22"/>
        </w:rPr>
        <w:t xml:space="preserve">the material and </w:t>
      </w:r>
      <w:r w:rsidRPr="00353CE9">
        <w:rPr>
          <w:rFonts w:cs="Arial"/>
          <w:spacing w:val="2"/>
          <w:szCs w:val="22"/>
        </w:rPr>
        <w:t xml:space="preserve">the findings of fact outlined below, I am reasonably satisfied it is necessary to give a direction to you: </w:t>
      </w:r>
      <w:bookmarkEnd w:id="0"/>
      <w:r w:rsidRPr="00353CE9">
        <w:rPr>
          <w:rFonts w:cs="Arial"/>
          <w:color w:val="FF0000"/>
          <w:szCs w:val="22"/>
        </w:rPr>
        <w:t>[</w:t>
      </w:r>
      <w:r>
        <w:rPr>
          <w:rFonts w:cs="Arial"/>
          <w:color w:val="FF0000"/>
          <w:szCs w:val="22"/>
        </w:rPr>
        <w:t>Of the grounds below as listed in the legislation, d</w:t>
      </w:r>
      <w:r w:rsidRPr="00353CE9">
        <w:rPr>
          <w:rFonts w:cs="Arial"/>
          <w:color w:val="FF0000"/>
          <w:szCs w:val="22"/>
        </w:rPr>
        <w:t xml:space="preserve">elete </w:t>
      </w:r>
      <w:r>
        <w:rPr>
          <w:rFonts w:cs="Arial"/>
          <w:color w:val="FF0000"/>
          <w:szCs w:val="22"/>
        </w:rPr>
        <w:t>whichever does not apply</w:t>
      </w:r>
      <w:r w:rsidRPr="00353CE9">
        <w:rPr>
          <w:rFonts w:cs="Arial"/>
          <w:color w:val="FF0000"/>
          <w:szCs w:val="22"/>
        </w:rPr>
        <w:t xml:space="preserve">] </w:t>
      </w:r>
    </w:p>
    <w:p w14:paraId="279761B5" w14:textId="77777777" w:rsidR="005D7C61" w:rsidRPr="00344BF2" w:rsidRDefault="003F3C38" w:rsidP="0003128A">
      <w:pPr>
        <w:pStyle w:val="ListParagraph"/>
        <w:numPr>
          <w:ilvl w:val="0"/>
          <w:numId w:val="7"/>
        </w:numPr>
        <w:spacing w:line="360" w:lineRule="auto"/>
        <w:ind w:left="426" w:hanging="426"/>
        <w:jc w:val="both"/>
        <w:rPr>
          <w:rFonts w:cs="Arial"/>
          <w:spacing w:val="2"/>
          <w:szCs w:val="22"/>
        </w:rPr>
      </w:pPr>
      <w:r w:rsidRPr="00344BF2">
        <w:rPr>
          <w:rFonts w:cs="Arial"/>
          <w:spacing w:val="2"/>
          <w:szCs w:val="22"/>
        </w:rPr>
        <w:t>to ensure the safety or wellbeing of other persons lawfully at the premises;</w:t>
      </w:r>
    </w:p>
    <w:p w14:paraId="279761B6" w14:textId="77777777" w:rsidR="005D7C61" w:rsidRPr="00344BF2" w:rsidRDefault="003F3C38" w:rsidP="00344BF2">
      <w:pPr>
        <w:pStyle w:val="ListParagraph"/>
        <w:numPr>
          <w:ilvl w:val="0"/>
          <w:numId w:val="7"/>
        </w:numPr>
        <w:spacing w:after="120" w:line="360" w:lineRule="auto"/>
        <w:ind w:left="426" w:hanging="426"/>
        <w:jc w:val="both"/>
        <w:rPr>
          <w:rFonts w:cs="Arial"/>
          <w:spacing w:val="2"/>
          <w:szCs w:val="22"/>
        </w:rPr>
      </w:pPr>
      <w:r w:rsidRPr="00344BF2">
        <w:rPr>
          <w:rFonts w:cs="Arial"/>
          <w:spacing w:val="2"/>
          <w:szCs w:val="22"/>
        </w:rPr>
        <w:t xml:space="preserve">to prevent or minimise damage to the premises or to property at the premises; </w:t>
      </w:r>
    </w:p>
    <w:p w14:paraId="279761B7" w14:textId="77777777" w:rsidR="005D7C61" w:rsidRPr="00344BF2" w:rsidRDefault="003F3C38" w:rsidP="00344BF2">
      <w:pPr>
        <w:pStyle w:val="ListParagraph"/>
        <w:numPr>
          <w:ilvl w:val="0"/>
          <w:numId w:val="7"/>
        </w:numPr>
        <w:spacing w:after="120" w:line="360" w:lineRule="auto"/>
        <w:ind w:left="426" w:hanging="426"/>
        <w:jc w:val="both"/>
        <w:rPr>
          <w:rFonts w:cs="Arial"/>
          <w:spacing w:val="2"/>
          <w:szCs w:val="22"/>
        </w:rPr>
      </w:pPr>
      <w:r w:rsidRPr="00344BF2">
        <w:rPr>
          <w:rFonts w:cs="Arial"/>
          <w:spacing w:val="2"/>
          <w:szCs w:val="22"/>
        </w:rPr>
        <w:t>to maintain good order at the premises;</w:t>
      </w:r>
    </w:p>
    <w:p w14:paraId="279761B8" w14:textId="77777777" w:rsidR="005D7C61" w:rsidRPr="00344BF2" w:rsidRDefault="003F3C38" w:rsidP="00344BF2">
      <w:pPr>
        <w:pStyle w:val="ListParagraph"/>
        <w:numPr>
          <w:ilvl w:val="0"/>
          <w:numId w:val="7"/>
        </w:numPr>
        <w:spacing w:after="120"/>
        <w:ind w:left="426" w:hanging="426"/>
        <w:jc w:val="both"/>
        <w:rPr>
          <w:rFonts w:cs="Arial"/>
          <w:spacing w:val="2"/>
          <w:szCs w:val="22"/>
        </w:rPr>
      </w:pPr>
      <w:r w:rsidRPr="00344BF2">
        <w:rPr>
          <w:rFonts w:cs="Arial"/>
          <w:spacing w:val="2"/>
          <w:szCs w:val="22"/>
        </w:rPr>
        <w:t>for the proper management of the institution.</w:t>
      </w:r>
    </w:p>
    <w:p w14:paraId="279761B9" w14:textId="77777777" w:rsidR="005D7C61" w:rsidRPr="00496F1A" w:rsidRDefault="003F3C38" w:rsidP="005D7C61">
      <w:pPr>
        <w:pStyle w:val="Style2"/>
        <w:spacing w:after="120" w:line="240" w:lineRule="auto"/>
        <w:ind w:right="144"/>
        <w:jc w:val="both"/>
        <w:rPr>
          <w:rFonts w:ascii="Arial" w:hAnsi="Arial" w:cs="Arial"/>
          <w:spacing w:val="2"/>
          <w:sz w:val="22"/>
          <w:szCs w:val="22"/>
        </w:rPr>
      </w:pPr>
      <w:r w:rsidRPr="002D0DC3">
        <w:rPr>
          <w:rFonts w:ascii="Arial" w:hAnsi="Arial" w:cs="Arial"/>
          <w:spacing w:val="2"/>
          <w:sz w:val="22"/>
          <w:szCs w:val="22"/>
        </w:rPr>
        <w:t xml:space="preserve">Under </w:t>
      </w:r>
      <w:r>
        <w:rPr>
          <w:rFonts w:ascii="Arial" w:hAnsi="Arial" w:cs="Arial"/>
          <w:spacing w:val="2"/>
          <w:sz w:val="22"/>
          <w:szCs w:val="22"/>
        </w:rPr>
        <w:t>s</w:t>
      </w:r>
      <w:r w:rsidRPr="002D0DC3">
        <w:rPr>
          <w:rFonts w:ascii="Arial" w:hAnsi="Arial" w:cs="Arial"/>
          <w:spacing w:val="2"/>
          <w:sz w:val="22"/>
          <w:szCs w:val="22"/>
        </w:rPr>
        <w:t>ection 337 of the Act, I give you a direction in the following terms:</w:t>
      </w:r>
      <w:r w:rsidRPr="00F75643">
        <w:rPr>
          <w:rFonts w:cs="Arial"/>
          <w:color w:val="FF0000"/>
          <w:szCs w:val="22"/>
        </w:rPr>
        <w:t xml:space="preserve"> </w:t>
      </w:r>
      <w:r w:rsidRPr="00C8786C">
        <w:rPr>
          <w:rFonts w:ascii="Arial" w:hAnsi="Arial" w:cs="Arial"/>
          <w:color w:val="FF0000"/>
          <w:sz w:val="22"/>
          <w:szCs w:val="22"/>
        </w:rPr>
        <w:t>[</w:t>
      </w:r>
      <w:r>
        <w:rPr>
          <w:rFonts w:ascii="Arial" w:hAnsi="Arial" w:cs="Arial"/>
          <w:color w:val="FF0000"/>
          <w:sz w:val="22"/>
          <w:szCs w:val="22"/>
        </w:rPr>
        <w:t>Delete any that do not apply</w:t>
      </w:r>
      <w:r w:rsidRPr="00C8786C">
        <w:rPr>
          <w:rFonts w:ascii="Arial" w:hAnsi="Arial" w:cs="Arial"/>
          <w:color w:val="FF0000"/>
          <w:sz w:val="22"/>
          <w:szCs w:val="22"/>
        </w:rPr>
        <w:t>]</w:t>
      </w:r>
    </w:p>
    <w:p w14:paraId="279761BA" w14:textId="437BC66A" w:rsidR="005D7C61" w:rsidRPr="002D0DC3" w:rsidRDefault="003F3C38" w:rsidP="005D7C61">
      <w:pPr>
        <w:keepLines/>
        <w:numPr>
          <w:ilvl w:val="0"/>
          <w:numId w:val="4"/>
        </w:numPr>
        <w:autoSpaceDE w:val="0"/>
        <w:autoSpaceDN w:val="0"/>
        <w:adjustRightInd w:val="0"/>
        <w:spacing w:after="120"/>
        <w:ind w:left="357" w:hanging="357"/>
        <w:contextualSpacing/>
        <w:jc w:val="both"/>
        <w:rPr>
          <w:rFonts w:cs="Arial"/>
          <w:szCs w:val="22"/>
          <w:lang w:eastAsia="en-AU"/>
        </w:rPr>
      </w:pPr>
      <w:r w:rsidRPr="002D0DC3">
        <w:rPr>
          <w:rFonts w:cs="Arial"/>
          <w:szCs w:val="22"/>
          <w:lang w:eastAsia="en-AU"/>
        </w:rPr>
        <w:t xml:space="preserve">on entering the school </w:t>
      </w:r>
      <w:proofErr w:type="gramStart"/>
      <w:r w:rsidR="00C50962">
        <w:rPr>
          <w:rFonts w:cs="Arial"/>
          <w:szCs w:val="22"/>
          <w:lang w:eastAsia="en-AU"/>
        </w:rPr>
        <w:t>premises</w:t>
      </w:r>
      <w:proofErr w:type="gramEnd"/>
      <w:r w:rsidR="0003128A">
        <w:rPr>
          <w:rFonts w:cs="Arial"/>
          <w:szCs w:val="22"/>
          <w:lang w:eastAsia="en-AU"/>
        </w:rPr>
        <w:t xml:space="preserve"> </w:t>
      </w:r>
      <w:r w:rsidRPr="002D0DC3">
        <w:rPr>
          <w:rFonts w:cs="Arial"/>
          <w:szCs w:val="22"/>
          <w:lang w:eastAsia="en-AU"/>
        </w:rPr>
        <w:t>you should proceed directly to the school office, sign in and wait there for the Principal (or the Principal’s nominated representative)</w:t>
      </w:r>
    </w:p>
    <w:p w14:paraId="279761BB" w14:textId="7E779750" w:rsidR="005D7C61" w:rsidRPr="002D0DC3" w:rsidRDefault="003F3C38" w:rsidP="005D7C61">
      <w:pPr>
        <w:keepLines/>
        <w:numPr>
          <w:ilvl w:val="0"/>
          <w:numId w:val="4"/>
        </w:numPr>
        <w:autoSpaceDE w:val="0"/>
        <w:autoSpaceDN w:val="0"/>
        <w:adjustRightInd w:val="0"/>
        <w:spacing w:after="120"/>
        <w:ind w:left="357" w:hanging="357"/>
        <w:contextualSpacing/>
        <w:jc w:val="both"/>
        <w:rPr>
          <w:rFonts w:cs="Arial"/>
          <w:szCs w:val="22"/>
          <w:lang w:eastAsia="en-AU"/>
        </w:rPr>
      </w:pPr>
      <w:bookmarkStart w:id="1" w:name="_Hlk158715994"/>
      <w:r w:rsidRPr="002D0DC3">
        <w:rPr>
          <w:rFonts w:cs="Arial"/>
          <w:szCs w:val="22"/>
          <w:lang w:eastAsia="en-AU"/>
        </w:rPr>
        <w:t xml:space="preserve">you are not to go elsewhere in the school </w:t>
      </w:r>
      <w:r w:rsidR="00C50962">
        <w:rPr>
          <w:rFonts w:cs="Arial"/>
          <w:szCs w:val="22"/>
          <w:lang w:eastAsia="en-AU"/>
        </w:rPr>
        <w:t>premises</w:t>
      </w:r>
      <w:r w:rsidR="00C50962" w:rsidRPr="002D0DC3">
        <w:rPr>
          <w:rFonts w:cs="Arial"/>
          <w:szCs w:val="22"/>
          <w:lang w:eastAsia="en-AU"/>
        </w:rPr>
        <w:t xml:space="preserve"> </w:t>
      </w:r>
      <w:r w:rsidRPr="002D0DC3">
        <w:rPr>
          <w:rFonts w:cs="Arial"/>
          <w:szCs w:val="22"/>
          <w:lang w:eastAsia="en-AU"/>
        </w:rPr>
        <w:t>or buildings without being accompanied by a staff member</w:t>
      </w:r>
    </w:p>
    <w:bookmarkEnd w:id="1"/>
    <w:p w14:paraId="279761BC" w14:textId="0FFFEA4A" w:rsidR="005D7C61" w:rsidRPr="002D0DC3" w:rsidRDefault="003F3C38" w:rsidP="005D7C61">
      <w:pPr>
        <w:keepLines/>
        <w:numPr>
          <w:ilvl w:val="0"/>
          <w:numId w:val="4"/>
        </w:numPr>
        <w:autoSpaceDE w:val="0"/>
        <w:autoSpaceDN w:val="0"/>
        <w:adjustRightInd w:val="0"/>
        <w:spacing w:after="120"/>
        <w:ind w:left="357" w:hanging="357"/>
        <w:contextualSpacing/>
        <w:jc w:val="both"/>
        <w:rPr>
          <w:rFonts w:cs="Arial"/>
          <w:szCs w:val="22"/>
          <w:lang w:eastAsia="en-AU"/>
        </w:rPr>
      </w:pPr>
      <w:r w:rsidRPr="002D0DC3">
        <w:rPr>
          <w:rFonts w:cs="Arial"/>
          <w:szCs w:val="22"/>
          <w:lang w:eastAsia="en-AU"/>
        </w:rPr>
        <w:t xml:space="preserve">while on school premises you are not to enter classrooms or </w:t>
      </w:r>
      <w:r w:rsidR="00E16680">
        <w:rPr>
          <w:rFonts w:cs="Arial"/>
          <w:szCs w:val="22"/>
          <w:lang w:eastAsia="en-AU"/>
        </w:rPr>
        <w:t>communicate</w:t>
      </w:r>
      <w:r w:rsidRPr="002D0DC3">
        <w:rPr>
          <w:rFonts w:cs="Arial"/>
          <w:szCs w:val="22"/>
          <w:lang w:eastAsia="en-AU"/>
        </w:rPr>
        <w:t xml:space="preserve"> to teachers or students (except your own child), without consent of the </w:t>
      </w:r>
      <w:proofErr w:type="gramStart"/>
      <w:r w:rsidRPr="002D0DC3">
        <w:rPr>
          <w:rFonts w:cs="Arial"/>
          <w:szCs w:val="22"/>
          <w:lang w:eastAsia="en-AU"/>
        </w:rPr>
        <w:t>Principal</w:t>
      </w:r>
      <w:proofErr w:type="gramEnd"/>
      <w:r w:rsidRPr="002D0DC3">
        <w:rPr>
          <w:rFonts w:cs="Arial"/>
          <w:szCs w:val="22"/>
          <w:lang w:eastAsia="en-AU"/>
        </w:rPr>
        <w:t xml:space="preserve"> (or the Principal’s nominated representative)</w:t>
      </w:r>
    </w:p>
    <w:p w14:paraId="279761BD" w14:textId="77777777" w:rsidR="005D7C61" w:rsidRPr="002D0DC3" w:rsidRDefault="003F3C38" w:rsidP="005D7C61">
      <w:pPr>
        <w:keepLines/>
        <w:numPr>
          <w:ilvl w:val="0"/>
          <w:numId w:val="4"/>
        </w:numPr>
        <w:autoSpaceDE w:val="0"/>
        <w:autoSpaceDN w:val="0"/>
        <w:adjustRightInd w:val="0"/>
        <w:spacing w:after="120"/>
        <w:ind w:left="357" w:hanging="357"/>
        <w:contextualSpacing/>
        <w:jc w:val="both"/>
        <w:rPr>
          <w:rFonts w:cs="Arial"/>
          <w:szCs w:val="22"/>
          <w:lang w:eastAsia="en-AU"/>
        </w:rPr>
      </w:pPr>
      <w:r w:rsidRPr="002D0DC3">
        <w:rPr>
          <w:rFonts w:cs="Arial"/>
          <w:szCs w:val="22"/>
          <w:lang w:eastAsia="en-AU"/>
        </w:rPr>
        <w:t>you are not to assault, threaten, harass, intimidate or annoy any person on school premises</w:t>
      </w:r>
    </w:p>
    <w:p w14:paraId="279761BE" w14:textId="39B18E0B" w:rsidR="005D7C61" w:rsidRPr="002D0DC3" w:rsidRDefault="003F3C38" w:rsidP="005D7C61">
      <w:pPr>
        <w:keepLines/>
        <w:numPr>
          <w:ilvl w:val="0"/>
          <w:numId w:val="4"/>
        </w:numPr>
        <w:autoSpaceDE w:val="0"/>
        <w:autoSpaceDN w:val="0"/>
        <w:adjustRightInd w:val="0"/>
        <w:spacing w:after="120"/>
        <w:ind w:left="357" w:hanging="357"/>
        <w:contextualSpacing/>
        <w:jc w:val="both"/>
        <w:rPr>
          <w:rFonts w:cs="Arial"/>
          <w:szCs w:val="22"/>
          <w:lang w:eastAsia="en-AU"/>
        </w:rPr>
      </w:pPr>
      <w:r w:rsidRPr="002D0DC3">
        <w:rPr>
          <w:rFonts w:cs="Arial"/>
          <w:szCs w:val="22"/>
          <w:lang w:eastAsia="en-AU"/>
        </w:rPr>
        <w:t xml:space="preserve">you must not raise your voice or use offensive language </w:t>
      </w:r>
      <w:r w:rsidR="00E16680">
        <w:rPr>
          <w:rFonts w:cs="Arial"/>
          <w:szCs w:val="22"/>
          <w:lang w:eastAsia="en-AU"/>
        </w:rPr>
        <w:t xml:space="preserve">or gestures </w:t>
      </w:r>
      <w:r w:rsidRPr="002D0DC3">
        <w:rPr>
          <w:rFonts w:cs="Arial"/>
          <w:szCs w:val="22"/>
          <w:lang w:eastAsia="en-AU"/>
        </w:rPr>
        <w:t>while on school premises</w:t>
      </w:r>
    </w:p>
    <w:p w14:paraId="279761BF" w14:textId="77777777" w:rsidR="005D7C61" w:rsidRPr="002D0DC3" w:rsidRDefault="003F3C38" w:rsidP="005D7C61">
      <w:pPr>
        <w:keepLines/>
        <w:numPr>
          <w:ilvl w:val="0"/>
          <w:numId w:val="4"/>
        </w:numPr>
        <w:autoSpaceDE w:val="0"/>
        <w:autoSpaceDN w:val="0"/>
        <w:adjustRightInd w:val="0"/>
        <w:spacing w:after="120"/>
        <w:ind w:left="357" w:hanging="357"/>
        <w:contextualSpacing/>
        <w:jc w:val="both"/>
        <w:rPr>
          <w:rFonts w:cs="Arial"/>
          <w:szCs w:val="22"/>
          <w:lang w:eastAsia="en-AU"/>
        </w:rPr>
      </w:pPr>
      <w:r w:rsidRPr="002D0DC3">
        <w:rPr>
          <w:rFonts w:cs="Arial"/>
          <w:szCs w:val="22"/>
          <w:lang w:eastAsia="en-AU"/>
        </w:rPr>
        <w:t>you must not damage or destroy any property on school premises</w:t>
      </w:r>
    </w:p>
    <w:p w14:paraId="279761C0" w14:textId="2F7EE49C" w:rsidR="005D7C61" w:rsidRPr="002D0DC3" w:rsidRDefault="003F3C38" w:rsidP="005D7C61">
      <w:pPr>
        <w:numPr>
          <w:ilvl w:val="0"/>
          <w:numId w:val="3"/>
        </w:numPr>
        <w:spacing w:after="120"/>
        <w:ind w:left="357" w:hanging="357"/>
        <w:contextualSpacing/>
        <w:jc w:val="both"/>
        <w:rPr>
          <w:rFonts w:cs="Arial"/>
          <w:szCs w:val="22"/>
        </w:rPr>
      </w:pPr>
      <w:r>
        <w:rPr>
          <w:rFonts w:cs="Arial"/>
          <w:szCs w:val="22"/>
        </w:rPr>
        <w:t xml:space="preserve">if you have </w:t>
      </w:r>
      <w:r w:rsidRPr="002D0DC3">
        <w:rPr>
          <w:rFonts w:cs="Arial"/>
          <w:szCs w:val="22"/>
        </w:rPr>
        <w:t>any concerns</w:t>
      </w:r>
      <w:r>
        <w:rPr>
          <w:rFonts w:cs="Arial"/>
          <w:szCs w:val="22"/>
        </w:rPr>
        <w:t>,</w:t>
      </w:r>
      <w:r w:rsidRPr="002D0DC3">
        <w:rPr>
          <w:rFonts w:cs="Arial"/>
          <w:szCs w:val="22"/>
        </w:rPr>
        <w:t xml:space="preserve"> </w:t>
      </w:r>
      <w:r>
        <w:rPr>
          <w:rFonts w:cs="Arial"/>
          <w:szCs w:val="22"/>
        </w:rPr>
        <w:t>please arrange a</w:t>
      </w:r>
      <w:r w:rsidR="00C939C1">
        <w:rPr>
          <w:rFonts w:cs="Arial"/>
          <w:szCs w:val="22"/>
        </w:rPr>
        <w:t>n</w:t>
      </w:r>
      <w:r w:rsidRPr="002D0DC3">
        <w:rPr>
          <w:rFonts w:cs="Arial"/>
          <w:szCs w:val="22"/>
        </w:rPr>
        <w:t xml:space="preserve"> </w:t>
      </w:r>
      <w:r w:rsidR="00C939C1" w:rsidRPr="002D0DC3">
        <w:rPr>
          <w:rFonts w:cs="Arial"/>
          <w:szCs w:val="22"/>
        </w:rPr>
        <w:t>appointment</w:t>
      </w:r>
      <w:r w:rsidR="00C939C1">
        <w:rPr>
          <w:rFonts w:cs="Arial"/>
          <w:szCs w:val="22"/>
        </w:rPr>
        <w:t xml:space="preserve"> </w:t>
      </w:r>
      <w:r w:rsidRPr="002D0DC3">
        <w:rPr>
          <w:rFonts w:cs="Arial"/>
          <w:szCs w:val="22"/>
        </w:rPr>
        <w:t xml:space="preserve">with the </w:t>
      </w:r>
      <w:proofErr w:type="gramStart"/>
      <w:r w:rsidRPr="002D0DC3">
        <w:rPr>
          <w:rFonts w:cs="Arial"/>
          <w:szCs w:val="22"/>
        </w:rPr>
        <w:t>Principal</w:t>
      </w:r>
      <w:proofErr w:type="gramEnd"/>
      <w:r w:rsidRPr="002D0DC3">
        <w:rPr>
          <w:rFonts w:cs="Arial"/>
          <w:szCs w:val="22"/>
        </w:rPr>
        <w:t xml:space="preserve"> (or </w:t>
      </w:r>
      <w:r w:rsidRPr="002D0DC3">
        <w:rPr>
          <w:rFonts w:cs="Arial"/>
          <w:szCs w:val="22"/>
          <w:lang w:eastAsia="en-AU"/>
        </w:rPr>
        <w:t>the Principal’s nominated representative)</w:t>
      </w:r>
      <w:r w:rsidRPr="002D0DC3">
        <w:rPr>
          <w:rFonts w:cs="Arial"/>
          <w:szCs w:val="22"/>
        </w:rPr>
        <w:t>, and</w:t>
      </w:r>
    </w:p>
    <w:p w14:paraId="279761C1" w14:textId="77777777" w:rsidR="005D7C61" w:rsidRDefault="003F3C38" w:rsidP="005D7C61">
      <w:pPr>
        <w:numPr>
          <w:ilvl w:val="0"/>
          <w:numId w:val="3"/>
        </w:numPr>
        <w:spacing w:after="120"/>
        <w:contextualSpacing/>
        <w:jc w:val="both"/>
        <w:rPr>
          <w:rFonts w:cs="Arial"/>
          <w:szCs w:val="22"/>
        </w:rPr>
      </w:pPr>
      <w:r>
        <w:rPr>
          <w:rFonts w:cs="Arial"/>
          <w:szCs w:val="22"/>
        </w:rPr>
        <w:lastRenderedPageBreak/>
        <w:t>when</w:t>
      </w:r>
      <w:r w:rsidRPr="002D0DC3">
        <w:rPr>
          <w:rFonts w:cs="Arial"/>
          <w:szCs w:val="22"/>
        </w:rPr>
        <w:t xml:space="preserve"> you wish to discuss the educational progress of your child, you are to request an appointment through the </w:t>
      </w:r>
      <w:proofErr w:type="gramStart"/>
      <w:r w:rsidRPr="002D0DC3">
        <w:rPr>
          <w:rFonts w:cs="Arial"/>
          <w:szCs w:val="22"/>
        </w:rPr>
        <w:t>Principal</w:t>
      </w:r>
      <w:proofErr w:type="gramEnd"/>
      <w:r w:rsidRPr="002D0DC3">
        <w:rPr>
          <w:rFonts w:cs="Arial"/>
          <w:szCs w:val="22"/>
        </w:rPr>
        <w:t xml:space="preserve"> (or </w:t>
      </w:r>
      <w:r w:rsidRPr="002D0DC3">
        <w:rPr>
          <w:rFonts w:cs="Arial"/>
          <w:szCs w:val="22"/>
          <w:lang w:eastAsia="en-AU"/>
        </w:rPr>
        <w:t>the Principal’s nominated representative)</w:t>
      </w:r>
      <w:r w:rsidRPr="002D0DC3">
        <w:rPr>
          <w:rFonts w:cs="Arial"/>
          <w:szCs w:val="22"/>
        </w:rPr>
        <w:t xml:space="preserve">.  </w:t>
      </w:r>
    </w:p>
    <w:p w14:paraId="279761C2" w14:textId="77777777" w:rsidR="00F75643" w:rsidRPr="002D0DC3" w:rsidRDefault="00C461CE" w:rsidP="00496F1A">
      <w:pPr>
        <w:spacing w:after="120"/>
        <w:ind w:left="360"/>
        <w:contextualSpacing/>
        <w:jc w:val="both"/>
        <w:rPr>
          <w:rFonts w:cs="Arial"/>
          <w:szCs w:val="22"/>
        </w:rPr>
      </w:pPr>
    </w:p>
    <w:p w14:paraId="279761C3" w14:textId="3791EC53" w:rsidR="005D7C61" w:rsidRPr="002D0DC3" w:rsidRDefault="003F3C38" w:rsidP="005D7C61">
      <w:pPr>
        <w:tabs>
          <w:tab w:val="left" w:pos="7740"/>
          <w:tab w:val="left" w:pos="9346"/>
        </w:tabs>
        <w:spacing w:after="120"/>
        <w:ind w:right="-14"/>
        <w:jc w:val="both"/>
        <w:rPr>
          <w:rFonts w:cs="Arial"/>
          <w:color w:val="FF0000"/>
          <w:szCs w:val="22"/>
        </w:rPr>
      </w:pPr>
      <w:r w:rsidRPr="002D0DC3">
        <w:rPr>
          <w:rFonts w:cs="Arial"/>
          <w:color w:val="FF0000"/>
          <w:szCs w:val="22"/>
        </w:rPr>
        <w:t xml:space="preserve">[Delete </w:t>
      </w:r>
      <w:r>
        <w:rPr>
          <w:rFonts w:cs="Arial"/>
          <w:color w:val="FF0000"/>
          <w:szCs w:val="22"/>
        </w:rPr>
        <w:t xml:space="preserve">red text </w:t>
      </w:r>
      <w:r w:rsidRPr="002D0DC3">
        <w:rPr>
          <w:rFonts w:cs="Arial"/>
          <w:color w:val="FF0000"/>
          <w:szCs w:val="22"/>
        </w:rPr>
        <w:t xml:space="preserve">before printing] These are standard directions that schools can rely upon. Schools should not add to or alter these conditions without discussing the alteration with </w:t>
      </w:r>
      <w:proofErr w:type="spellStart"/>
      <w:r w:rsidR="00C939C1">
        <w:rPr>
          <w:rFonts w:cs="Arial"/>
          <w:color w:val="FF0000"/>
          <w:szCs w:val="22"/>
        </w:rPr>
        <w:t>Statewide</w:t>
      </w:r>
      <w:proofErr w:type="spellEnd"/>
      <w:r w:rsidR="00C939C1">
        <w:rPr>
          <w:rFonts w:cs="Arial"/>
          <w:color w:val="FF0000"/>
          <w:szCs w:val="22"/>
        </w:rPr>
        <w:t xml:space="preserve"> Operations </w:t>
      </w:r>
      <w:r w:rsidRPr="002D0DC3">
        <w:rPr>
          <w:rFonts w:cs="Arial"/>
          <w:color w:val="FF0000"/>
          <w:szCs w:val="22"/>
        </w:rPr>
        <w:t>first, except where the alteration is to remove one or more of the conditions entirely. No direction should be amended or added which would directly or indirectly prohibit entry to the school.</w:t>
      </w:r>
    </w:p>
    <w:p w14:paraId="279761C4" w14:textId="77777777" w:rsidR="005D7C61" w:rsidRPr="002D0DC3" w:rsidRDefault="003F3C38" w:rsidP="005D7C61">
      <w:pPr>
        <w:pStyle w:val="Style2"/>
        <w:spacing w:after="120" w:line="240" w:lineRule="auto"/>
        <w:jc w:val="both"/>
        <w:rPr>
          <w:rFonts w:ascii="Arial" w:hAnsi="Arial" w:cs="Arial"/>
          <w:spacing w:val="2"/>
          <w:sz w:val="22"/>
          <w:szCs w:val="22"/>
        </w:rPr>
      </w:pPr>
      <w:bookmarkStart w:id="2" w:name="_Hlk158716599"/>
      <w:r w:rsidRPr="002D0DC3">
        <w:rPr>
          <w:rFonts w:ascii="Arial" w:hAnsi="Arial" w:cs="Arial"/>
          <w:spacing w:val="2"/>
          <w:sz w:val="22"/>
          <w:szCs w:val="22"/>
        </w:rPr>
        <w:t xml:space="preserve">This direction remains in force for a period of </w:t>
      </w:r>
      <w:r w:rsidRPr="00496F1A">
        <w:rPr>
          <w:rFonts w:ascii="Arial" w:hAnsi="Arial" w:cs="Arial"/>
          <w:color w:val="FF0000"/>
          <w:spacing w:val="2"/>
          <w:sz w:val="22"/>
          <w:szCs w:val="22"/>
        </w:rPr>
        <w:t>XX</w:t>
      </w:r>
      <w:r w:rsidRPr="002D0DC3">
        <w:rPr>
          <w:rFonts w:ascii="Arial" w:hAnsi="Arial" w:cs="Arial"/>
          <w:spacing w:val="2"/>
          <w:sz w:val="22"/>
          <w:szCs w:val="22"/>
        </w:rPr>
        <w:t xml:space="preserve"> days after the da</w:t>
      </w:r>
      <w:r>
        <w:rPr>
          <w:rFonts w:ascii="Arial" w:hAnsi="Arial" w:cs="Arial"/>
          <w:spacing w:val="2"/>
          <w:sz w:val="22"/>
          <w:szCs w:val="22"/>
        </w:rPr>
        <w:t>te on which</w:t>
      </w:r>
      <w:r w:rsidRPr="002D0DC3">
        <w:rPr>
          <w:rFonts w:ascii="Arial" w:hAnsi="Arial" w:cs="Arial"/>
          <w:spacing w:val="2"/>
          <w:sz w:val="22"/>
          <w:szCs w:val="22"/>
        </w:rPr>
        <w:t xml:space="preserve"> it is given to you</w:t>
      </w:r>
      <w:r>
        <w:rPr>
          <w:rFonts w:ascii="Arial" w:hAnsi="Arial" w:cs="Arial"/>
          <w:spacing w:val="2"/>
          <w:sz w:val="22"/>
          <w:szCs w:val="22"/>
        </w:rPr>
        <w:t>.</w:t>
      </w:r>
      <w:r w:rsidRPr="002D0DC3">
        <w:rPr>
          <w:rFonts w:ascii="Arial" w:hAnsi="Arial" w:cs="Arial"/>
          <w:color w:val="FF0000"/>
          <w:spacing w:val="2"/>
          <w:sz w:val="22"/>
          <w:szCs w:val="22"/>
        </w:rPr>
        <w:t xml:space="preserve"> </w:t>
      </w:r>
      <w:bookmarkStart w:id="3" w:name="_Hlk106879723"/>
      <w:bookmarkEnd w:id="2"/>
      <w:r>
        <w:rPr>
          <w:rFonts w:ascii="Arial" w:hAnsi="Arial" w:cs="Arial"/>
          <w:color w:val="FF0000"/>
          <w:spacing w:val="2"/>
          <w:sz w:val="22"/>
          <w:szCs w:val="22"/>
        </w:rPr>
        <w:t xml:space="preserve">[Delete red text before printing] insert </w:t>
      </w:r>
      <w:r w:rsidRPr="002D0DC3">
        <w:rPr>
          <w:rFonts w:ascii="Arial" w:hAnsi="Arial" w:cs="Arial"/>
          <w:color w:val="FF0000"/>
          <w:spacing w:val="2"/>
          <w:sz w:val="22"/>
          <w:szCs w:val="22"/>
        </w:rPr>
        <w:t xml:space="preserve">date and time direction expires, period to be </w:t>
      </w:r>
      <w:r>
        <w:rPr>
          <w:rFonts w:ascii="Arial" w:hAnsi="Arial" w:cs="Arial"/>
          <w:color w:val="FF0000"/>
          <w:spacing w:val="2"/>
          <w:sz w:val="22"/>
          <w:szCs w:val="22"/>
        </w:rPr>
        <w:t xml:space="preserve">up-to but </w:t>
      </w:r>
      <w:r w:rsidRPr="002D0DC3">
        <w:rPr>
          <w:rFonts w:ascii="Arial" w:hAnsi="Arial" w:cs="Arial"/>
          <w:color w:val="FF0000"/>
          <w:spacing w:val="2"/>
          <w:sz w:val="22"/>
          <w:szCs w:val="22"/>
        </w:rPr>
        <w:t xml:space="preserve">not greater than 30 </w:t>
      </w:r>
      <w:r>
        <w:rPr>
          <w:rFonts w:ascii="Arial" w:hAnsi="Arial" w:cs="Arial"/>
          <w:color w:val="FF0000"/>
          <w:spacing w:val="2"/>
          <w:sz w:val="22"/>
          <w:szCs w:val="22"/>
        </w:rPr>
        <w:t>calendar</w:t>
      </w:r>
      <w:r w:rsidRPr="002D0DC3">
        <w:rPr>
          <w:rFonts w:ascii="Arial" w:hAnsi="Arial" w:cs="Arial"/>
          <w:color w:val="FF0000"/>
          <w:spacing w:val="2"/>
          <w:sz w:val="22"/>
          <w:szCs w:val="22"/>
        </w:rPr>
        <w:t xml:space="preserve"> days after date this letter is physically handed to person or, if posted, when it would arrive in the ordinary course of post – a record must be kept about the manner and time when the notice is given</w:t>
      </w:r>
      <w:r w:rsidRPr="002D0DC3">
        <w:rPr>
          <w:rFonts w:ascii="Arial" w:hAnsi="Arial" w:cs="Arial"/>
          <w:spacing w:val="2"/>
          <w:sz w:val="22"/>
          <w:szCs w:val="22"/>
        </w:rPr>
        <w:t>.</w:t>
      </w:r>
      <w:bookmarkEnd w:id="3"/>
    </w:p>
    <w:p w14:paraId="279761C5" w14:textId="77777777" w:rsidR="005D7C61" w:rsidRPr="002D0DC3" w:rsidRDefault="003F3C38" w:rsidP="005D7C61">
      <w:pPr>
        <w:pStyle w:val="Style2"/>
        <w:spacing w:after="120" w:line="240" w:lineRule="auto"/>
        <w:jc w:val="both"/>
        <w:rPr>
          <w:rFonts w:ascii="Arial" w:hAnsi="Arial" w:cs="Arial"/>
          <w:spacing w:val="2"/>
          <w:sz w:val="22"/>
          <w:szCs w:val="22"/>
        </w:rPr>
      </w:pPr>
      <w:r>
        <w:rPr>
          <w:rFonts w:ascii="Arial" w:hAnsi="Arial" w:cs="Arial"/>
          <w:spacing w:val="2"/>
          <w:sz w:val="22"/>
          <w:szCs w:val="22"/>
        </w:rPr>
        <w:t xml:space="preserve">You must comply with this direction, unless you have a reasonable excuse. </w:t>
      </w:r>
      <w:r w:rsidRPr="002D0DC3">
        <w:rPr>
          <w:rFonts w:ascii="Arial" w:hAnsi="Arial" w:cs="Arial"/>
          <w:spacing w:val="2"/>
          <w:sz w:val="22"/>
          <w:szCs w:val="22"/>
        </w:rPr>
        <w:t xml:space="preserve">If you breach this direction your breach will </w:t>
      </w:r>
      <w:r w:rsidRPr="00353CE9">
        <w:rPr>
          <w:rFonts w:ascii="Arial" w:hAnsi="Arial" w:cs="Arial"/>
          <w:spacing w:val="2"/>
          <w:sz w:val="22"/>
          <w:szCs w:val="22"/>
        </w:rPr>
        <w:t xml:space="preserve">be reported to the police and you may be subject to prosecution and a fine of no more than 20 penalty units. Information about penalty units is available from </w:t>
      </w:r>
      <w:r w:rsidRPr="005D7C61">
        <w:rPr>
          <w:rFonts w:ascii="Arial" w:hAnsi="Arial" w:cs="Arial"/>
          <w:spacing w:val="2"/>
          <w:sz w:val="22"/>
          <w:szCs w:val="22"/>
        </w:rPr>
        <w:t>https://www.qld.gov.au/law/crime-and-police/types-of-crime/sentencing-fines-and-penalties-for-offences/</w:t>
      </w:r>
      <w:r w:rsidRPr="000D7AB8">
        <w:rPr>
          <w:rFonts w:ascii="Arial" w:hAnsi="Arial" w:cs="Arial"/>
          <w:spacing w:val="2"/>
          <w:sz w:val="22"/>
          <w:szCs w:val="22"/>
        </w:rPr>
        <w:t>.</w:t>
      </w:r>
    </w:p>
    <w:p w14:paraId="279761C6" w14:textId="77777777" w:rsidR="005D7C61" w:rsidRPr="002D0DC3" w:rsidRDefault="003F3C38" w:rsidP="005D7C61">
      <w:pPr>
        <w:spacing w:after="120"/>
        <w:jc w:val="both"/>
        <w:rPr>
          <w:rFonts w:cs="Arial"/>
          <w:b/>
          <w:spacing w:val="2"/>
          <w:szCs w:val="22"/>
        </w:rPr>
      </w:pPr>
      <w:r w:rsidRPr="002D0DC3">
        <w:rPr>
          <w:rFonts w:cs="Arial"/>
          <w:b/>
          <w:spacing w:val="2"/>
          <w:szCs w:val="22"/>
        </w:rPr>
        <w:t xml:space="preserve">Material </w:t>
      </w:r>
      <w:r>
        <w:rPr>
          <w:rFonts w:cs="Arial"/>
          <w:b/>
          <w:spacing w:val="2"/>
          <w:szCs w:val="22"/>
        </w:rPr>
        <w:t>relied upon</w:t>
      </w:r>
    </w:p>
    <w:p w14:paraId="279761C7" w14:textId="77777777" w:rsidR="005D7C61" w:rsidRPr="002D0DC3" w:rsidRDefault="003F3C38" w:rsidP="005D7C61">
      <w:pPr>
        <w:spacing w:after="120"/>
        <w:jc w:val="both"/>
        <w:rPr>
          <w:rFonts w:cs="Arial"/>
          <w:spacing w:val="2"/>
          <w:szCs w:val="22"/>
        </w:rPr>
      </w:pPr>
      <w:r w:rsidRPr="002D0DC3">
        <w:rPr>
          <w:rFonts w:cs="Arial"/>
          <w:spacing w:val="2"/>
          <w:szCs w:val="22"/>
        </w:rPr>
        <w:t>In making my decision</w:t>
      </w:r>
      <w:r>
        <w:rPr>
          <w:rFonts w:cs="Arial"/>
          <w:spacing w:val="2"/>
          <w:szCs w:val="22"/>
        </w:rPr>
        <w:t>,</w:t>
      </w:r>
      <w:r w:rsidRPr="002D0DC3">
        <w:rPr>
          <w:rFonts w:cs="Arial"/>
          <w:spacing w:val="2"/>
          <w:szCs w:val="22"/>
        </w:rPr>
        <w:t xml:space="preserve"> I considered the following material:</w:t>
      </w:r>
    </w:p>
    <w:p w14:paraId="279761C8" w14:textId="77777777" w:rsidR="00461263" w:rsidRPr="00C8786C" w:rsidRDefault="003F3C38" w:rsidP="00C8786C">
      <w:pPr>
        <w:numPr>
          <w:ilvl w:val="0"/>
          <w:numId w:val="8"/>
        </w:numPr>
        <w:spacing w:after="120"/>
        <w:ind w:left="357" w:hanging="357"/>
        <w:contextualSpacing/>
        <w:jc w:val="both"/>
        <w:rPr>
          <w:rFonts w:cs="Arial"/>
          <w:szCs w:val="22"/>
        </w:rPr>
      </w:pPr>
      <w:r w:rsidRPr="00C8786C">
        <w:rPr>
          <w:rFonts w:cs="Arial"/>
          <w:spacing w:val="2"/>
          <w:szCs w:val="22"/>
        </w:rPr>
        <w:t xml:space="preserve">Section 337 </w:t>
      </w:r>
      <w:r w:rsidRPr="00C8786C">
        <w:rPr>
          <w:rFonts w:cs="Arial"/>
          <w:szCs w:val="22"/>
        </w:rPr>
        <w:t>(found at</w:t>
      </w:r>
    </w:p>
    <w:p w14:paraId="279761C9" w14:textId="3EFCED9B" w:rsidR="00491C97" w:rsidRDefault="00C461CE" w:rsidP="00461263">
      <w:pPr>
        <w:spacing w:after="120"/>
        <w:ind w:left="357"/>
        <w:contextualSpacing/>
        <w:jc w:val="both"/>
        <w:rPr>
          <w:rFonts w:cs="Arial"/>
          <w:szCs w:val="22"/>
        </w:rPr>
      </w:pPr>
      <w:hyperlink r:id="rId8" w:anchor="sec.337" w:history="1">
        <w:r w:rsidR="00F619ED" w:rsidRPr="003647F7">
          <w:rPr>
            <w:rStyle w:val="Hyperlink"/>
          </w:rPr>
          <w:t>https://www.legislation.qld.gov.au/view/html/inforce/current/act-2006-039#sec.337</w:t>
        </w:r>
      </w:hyperlink>
      <w:r w:rsidR="003F3C38">
        <w:rPr>
          <w:rFonts w:cs="Arial"/>
          <w:szCs w:val="22"/>
        </w:rPr>
        <w:t>)</w:t>
      </w:r>
      <w:r w:rsidR="00F619ED">
        <w:rPr>
          <w:rFonts w:cs="Arial"/>
          <w:szCs w:val="22"/>
        </w:rPr>
        <w:t xml:space="preserve"> </w:t>
      </w:r>
      <w:r w:rsidR="00F619ED" w:rsidRPr="00F619ED">
        <w:rPr>
          <w:rFonts w:cs="Arial"/>
          <w:color w:val="FF0000"/>
          <w:szCs w:val="22"/>
        </w:rPr>
        <w:t xml:space="preserve">[A </w:t>
      </w:r>
      <w:r w:rsidR="00F619ED">
        <w:rPr>
          <w:rFonts w:cs="Arial"/>
          <w:color w:val="FF0000"/>
          <w:szCs w:val="22"/>
        </w:rPr>
        <w:t xml:space="preserve">hard </w:t>
      </w:r>
      <w:r w:rsidR="00F619ED" w:rsidRPr="00F619ED">
        <w:rPr>
          <w:rFonts w:cs="Arial"/>
          <w:color w:val="FF0000"/>
          <w:szCs w:val="22"/>
        </w:rPr>
        <w:t xml:space="preserve">copy of the </w:t>
      </w:r>
      <w:r w:rsidR="00F619ED">
        <w:rPr>
          <w:rFonts w:cs="Arial"/>
          <w:color w:val="FF0000"/>
          <w:szCs w:val="22"/>
        </w:rPr>
        <w:t xml:space="preserve">relevant section of </w:t>
      </w:r>
      <w:r w:rsidR="00F619ED" w:rsidRPr="00F619ED">
        <w:rPr>
          <w:rFonts w:cs="Arial"/>
          <w:color w:val="FF0000"/>
          <w:szCs w:val="22"/>
        </w:rPr>
        <w:t>legislation must be provided]</w:t>
      </w:r>
    </w:p>
    <w:p w14:paraId="279761CC" w14:textId="13E80124" w:rsidR="003E38FF" w:rsidRPr="001735ED" w:rsidRDefault="003F3C38" w:rsidP="003E38FF">
      <w:pPr>
        <w:numPr>
          <w:ilvl w:val="0"/>
          <w:numId w:val="8"/>
        </w:numPr>
        <w:spacing w:after="120"/>
        <w:ind w:left="357" w:hanging="357"/>
        <w:contextualSpacing/>
        <w:jc w:val="both"/>
        <w:rPr>
          <w:rFonts w:cs="Arial"/>
          <w:szCs w:val="22"/>
        </w:rPr>
      </w:pPr>
      <w:r w:rsidRPr="00400089">
        <w:rPr>
          <w:rFonts w:cs="Arial"/>
          <w:szCs w:val="22"/>
        </w:rPr>
        <w:t>Departmental procedure</w:t>
      </w:r>
      <w:bookmarkStart w:id="4" w:name="_Hlk158733429"/>
      <w:r w:rsidR="0003128A">
        <w:rPr>
          <w:rFonts w:cs="Arial"/>
          <w:szCs w:val="22"/>
        </w:rPr>
        <w:t xml:space="preserve"> </w:t>
      </w:r>
      <w:r w:rsidR="008D48D7">
        <w:rPr>
          <w:rFonts w:cs="Arial"/>
          <w:i/>
          <w:szCs w:val="22"/>
        </w:rPr>
        <w:t>Directions and orders - M</w:t>
      </w:r>
      <w:r w:rsidR="0003128A">
        <w:rPr>
          <w:rFonts w:cs="Arial"/>
          <w:i/>
          <w:szCs w:val="22"/>
        </w:rPr>
        <w:t>a</w:t>
      </w:r>
      <w:r w:rsidR="00F619ED">
        <w:rPr>
          <w:rFonts w:cs="Arial"/>
          <w:i/>
          <w:szCs w:val="22"/>
        </w:rPr>
        <w:t xml:space="preserve">naging inappropriate and hostile conduct </w:t>
      </w:r>
      <w:bookmarkEnd w:id="4"/>
      <w:r w:rsidRPr="001735ED">
        <w:rPr>
          <w:rFonts w:cs="Arial"/>
          <w:i/>
          <w:szCs w:val="22"/>
        </w:rPr>
        <w:t>(</w:t>
      </w:r>
      <w:r w:rsidRPr="001735ED">
        <w:rPr>
          <w:rFonts w:cs="Arial"/>
          <w:szCs w:val="22"/>
        </w:rPr>
        <w:t>found at</w:t>
      </w:r>
      <w:r w:rsidRPr="001735ED">
        <w:rPr>
          <w:rFonts w:cs="Arial"/>
          <w:i/>
          <w:szCs w:val="22"/>
        </w:rPr>
        <w:t xml:space="preserve"> </w:t>
      </w:r>
    </w:p>
    <w:p w14:paraId="279761CD" w14:textId="376BCA8C" w:rsidR="003E38FF" w:rsidRPr="00400089" w:rsidRDefault="007F7FD9" w:rsidP="00E16680">
      <w:pPr>
        <w:spacing w:after="120"/>
        <w:ind w:left="357"/>
        <w:contextualSpacing/>
        <w:jc w:val="both"/>
        <w:rPr>
          <w:rFonts w:cs="Arial"/>
          <w:szCs w:val="22"/>
        </w:rPr>
      </w:pPr>
      <w:hyperlink r:id="rId9" w:history="1">
        <w:r w:rsidR="00D4449A">
          <w:rPr>
            <w:rStyle w:val="Hyperlink"/>
            <w:rFonts w:cs="Arial"/>
            <w:szCs w:val="22"/>
          </w:rPr>
          <w:t>https://ppr.qed.qld.gov.au/pp/managing-inappropriate-and-hostile-conduct-procedure</w:t>
        </w:r>
      </w:hyperlink>
      <w:r w:rsidR="003F3C38" w:rsidRPr="001735ED">
        <w:rPr>
          <w:rFonts w:cs="Arial"/>
          <w:szCs w:val="22"/>
        </w:rPr>
        <w:t>)</w:t>
      </w:r>
      <w:r w:rsidR="00F619ED">
        <w:rPr>
          <w:rFonts w:cs="Arial"/>
          <w:szCs w:val="22"/>
        </w:rPr>
        <w:t xml:space="preserve"> </w:t>
      </w:r>
      <w:bookmarkStart w:id="5" w:name="_Hlk158733442"/>
      <w:r w:rsidR="00F619ED" w:rsidRPr="00F619ED">
        <w:rPr>
          <w:rFonts w:cs="Arial"/>
          <w:color w:val="FF0000"/>
          <w:szCs w:val="22"/>
        </w:rPr>
        <w:t xml:space="preserve">[A </w:t>
      </w:r>
      <w:r w:rsidR="00F619ED">
        <w:rPr>
          <w:rFonts w:cs="Arial"/>
          <w:color w:val="FF0000"/>
          <w:szCs w:val="22"/>
        </w:rPr>
        <w:t xml:space="preserve">hard </w:t>
      </w:r>
      <w:r w:rsidR="00F619ED" w:rsidRPr="00F619ED">
        <w:rPr>
          <w:rFonts w:cs="Arial"/>
          <w:color w:val="FF0000"/>
          <w:szCs w:val="22"/>
        </w:rPr>
        <w:t xml:space="preserve">copy of the </w:t>
      </w:r>
      <w:r w:rsidR="00F619ED">
        <w:rPr>
          <w:rFonts w:cs="Arial"/>
          <w:color w:val="FF0000"/>
          <w:szCs w:val="22"/>
        </w:rPr>
        <w:t>procedure</w:t>
      </w:r>
      <w:r w:rsidR="00F619ED" w:rsidRPr="00F619ED">
        <w:rPr>
          <w:rFonts w:cs="Arial"/>
          <w:color w:val="FF0000"/>
          <w:szCs w:val="22"/>
        </w:rPr>
        <w:t xml:space="preserve"> must be provided]</w:t>
      </w:r>
    </w:p>
    <w:bookmarkEnd w:id="5"/>
    <w:p w14:paraId="279761CE" w14:textId="77777777" w:rsidR="005D7C61" w:rsidRPr="00353CE9" w:rsidRDefault="003F3C38" w:rsidP="005D7C61">
      <w:pPr>
        <w:keepLines/>
        <w:numPr>
          <w:ilvl w:val="0"/>
          <w:numId w:val="2"/>
        </w:numPr>
        <w:spacing w:after="120"/>
        <w:ind w:left="357" w:hanging="357"/>
        <w:contextualSpacing/>
        <w:jc w:val="both"/>
        <w:rPr>
          <w:rFonts w:cs="Arial"/>
          <w:color w:val="FF0000"/>
          <w:spacing w:val="2"/>
          <w:szCs w:val="22"/>
        </w:rPr>
      </w:pPr>
      <w:r w:rsidRPr="00353CE9">
        <w:rPr>
          <w:rFonts w:cs="Arial"/>
          <w:szCs w:val="22"/>
        </w:rPr>
        <w:t xml:space="preserve">A copy of </w:t>
      </w:r>
      <w:r w:rsidRPr="00353CE9">
        <w:rPr>
          <w:rFonts w:cs="Arial"/>
          <w:color w:val="FF0000"/>
          <w:szCs w:val="22"/>
        </w:rPr>
        <w:t>number of</w:t>
      </w:r>
      <w:r w:rsidRPr="00353CE9">
        <w:rPr>
          <w:rFonts w:cs="Arial"/>
          <w:szCs w:val="22"/>
        </w:rPr>
        <w:t xml:space="preserve"> witness statements from </w:t>
      </w:r>
      <w:r w:rsidRPr="00353CE9">
        <w:rPr>
          <w:rFonts w:cs="Arial"/>
          <w:color w:val="FF0000"/>
          <w:szCs w:val="22"/>
        </w:rPr>
        <w:t xml:space="preserve">school staff / students / visitors </w:t>
      </w:r>
      <w:r w:rsidRPr="00353CE9">
        <w:rPr>
          <w:rFonts w:cs="Arial"/>
          <w:szCs w:val="22"/>
        </w:rPr>
        <w:t xml:space="preserve">concerning your behaviour at the school on </w:t>
      </w:r>
      <w:r w:rsidRPr="00353CE9">
        <w:rPr>
          <w:rFonts w:cs="Arial"/>
          <w:color w:val="FF0000"/>
          <w:szCs w:val="22"/>
        </w:rPr>
        <w:t>date of incident</w:t>
      </w:r>
      <w:r>
        <w:rPr>
          <w:rFonts w:cs="Arial"/>
          <w:color w:val="FF0000"/>
          <w:szCs w:val="22"/>
        </w:rPr>
        <w:t xml:space="preserve"> </w:t>
      </w:r>
    </w:p>
    <w:p w14:paraId="279761CF" w14:textId="77777777" w:rsidR="005D7C61" w:rsidRPr="00353CE9" w:rsidRDefault="003F3C38" w:rsidP="005D7C61">
      <w:pPr>
        <w:keepLines/>
        <w:numPr>
          <w:ilvl w:val="0"/>
          <w:numId w:val="2"/>
        </w:numPr>
        <w:spacing w:after="120"/>
        <w:ind w:left="357" w:hanging="357"/>
        <w:contextualSpacing/>
        <w:jc w:val="both"/>
        <w:rPr>
          <w:rFonts w:cs="Arial"/>
          <w:color w:val="FF0000"/>
          <w:spacing w:val="2"/>
          <w:szCs w:val="22"/>
        </w:rPr>
      </w:pPr>
      <w:bookmarkStart w:id="6" w:name="_Hlk158735002"/>
      <w:r w:rsidRPr="00353CE9">
        <w:rPr>
          <w:rFonts w:cs="Arial"/>
          <w:color w:val="FF0000"/>
          <w:spacing w:val="2"/>
          <w:szCs w:val="22"/>
        </w:rPr>
        <w:t>Notes of conversation between [parties] on [date]</w:t>
      </w:r>
      <w:r>
        <w:rPr>
          <w:rFonts w:cs="Arial"/>
          <w:color w:val="FF0000"/>
          <w:spacing w:val="2"/>
          <w:szCs w:val="22"/>
        </w:rPr>
        <w:t xml:space="preserve"> </w:t>
      </w:r>
    </w:p>
    <w:p w14:paraId="28EFD687" w14:textId="4A5DC89E" w:rsidR="005F30DE" w:rsidRDefault="005F30DE" w:rsidP="005F30DE">
      <w:pPr>
        <w:keepLines/>
        <w:numPr>
          <w:ilvl w:val="0"/>
          <w:numId w:val="2"/>
        </w:numPr>
        <w:jc w:val="both"/>
        <w:rPr>
          <w:rFonts w:cs="Arial"/>
          <w:color w:val="FF0000"/>
          <w:spacing w:val="2"/>
          <w:szCs w:val="22"/>
        </w:rPr>
      </w:pPr>
      <w:r>
        <w:rPr>
          <w:rFonts w:cs="Arial"/>
          <w:color w:val="FF0000"/>
          <w:spacing w:val="2"/>
          <w:szCs w:val="22"/>
        </w:rPr>
        <w:t>[E</w:t>
      </w:r>
      <w:r w:rsidR="003F3C38" w:rsidRPr="00353CE9">
        <w:rPr>
          <w:rFonts w:cs="Arial"/>
          <w:color w:val="FF0000"/>
          <w:spacing w:val="2"/>
          <w:szCs w:val="22"/>
        </w:rPr>
        <w:t>tc.</w:t>
      </w:r>
      <w:r w:rsidR="00E16680">
        <w:rPr>
          <w:rFonts w:cs="Arial"/>
          <w:color w:val="FF0000"/>
          <w:spacing w:val="2"/>
          <w:szCs w:val="22"/>
        </w:rPr>
        <w:t xml:space="preserve"> such as Photographs of…, CCTV footage showing… </w:t>
      </w:r>
      <w:r>
        <w:rPr>
          <w:rFonts w:cs="Arial"/>
          <w:color w:val="FF0000"/>
          <w:spacing w:val="2"/>
          <w:szCs w:val="22"/>
        </w:rPr>
        <w:t>(</w:t>
      </w:r>
      <w:r w:rsidR="00E16680">
        <w:rPr>
          <w:rFonts w:cs="Arial"/>
          <w:color w:val="FF0000"/>
          <w:spacing w:val="2"/>
          <w:szCs w:val="22"/>
        </w:rPr>
        <w:t>Note</w:t>
      </w:r>
      <w:r>
        <w:rPr>
          <w:rFonts w:cs="Arial"/>
          <w:color w:val="FF0000"/>
          <w:spacing w:val="2"/>
          <w:szCs w:val="22"/>
        </w:rPr>
        <w:t>:</w:t>
      </w:r>
      <w:r w:rsidR="00E16680">
        <w:rPr>
          <w:rFonts w:cs="Arial"/>
          <w:color w:val="FF0000"/>
          <w:spacing w:val="2"/>
          <w:szCs w:val="22"/>
        </w:rPr>
        <w:t xml:space="preserve"> a copy of</w:t>
      </w:r>
      <w:r w:rsidR="009D2D54">
        <w:rPr>
          <w:rFonts w:cs="Arial"/>
          <w:color w:val="FF0000"/>
          <w:spacing w:val="2"/>
          <w:szCs w:val="22"/>
        </w:rPr>
        <w:t xml:space="preserve"> material</w:t>
      </w:r>
      <w:r w:rsidR="00E16680">
        <w:rPr>
          <w:rFonts w:cs="Arial"/>
          <w:color w:val="FF0000"/>
          <w:spacing w:val="2"/>
          <w:szCs w:val="22"/>
        </w:rPr>
        <w:t xml:space="preserve"> </w:t>
      </w:r>
      <w:r w:rsidR="009D2D54">
        <w:rPr>
          <w:rFonts w:cs="Arial"/>
          <w:color w:val="FF0000"/>
          <w:spacing w:val="2"/>
          <w:szCs w:val="22"/>
        </w:rPr>
        <w:t xml:space="preserve">evidence relied upon </w:t>
      </w:r>
      <w:r w:rsidR="00E16680">
        <w:rPr>
          <w:rFonts w:cs="Arial"/>
          <w:color w:val="FF0000"/>
          <w:spacing w:val="2"/>
          <w:szCs w:val="22"/>
        </w:rPr>
        <w:t>must be provided</w:t>
      </w:r>
      <w:r>
        <w:rPr>
          <w:rFonts w:cs="Arial"/>
          <w:color w:val="FF0000"/>
          <w:spacing w:val="2"/>
          <w:szCs w:val="22"/>
        </w:rPr>
        <w:t>)</w:t>
      </w:r>
    </w:p>
    <w:p w14:paraId="50E61EB4" w14:textId="6F06B880" w:rsidR="005F30DE" w:rsidRPr="005F30DE" w:rsidRDefault="005F30DE" w:rsidP="005F30DE">
      <w:pPr>
        <w:keepLines/>
        <w:numPr>
          <w:ilvl w:val="0"/>
          <w:numId w:val="2"/>
        </w:numPr>
        <w:jc w:val="both"/>
        <w:rPr>
          <w:rFonts w:cs="Arial"/>
          <w:color w:val="FF0000"/>
          <w:spacing w:val="2"/>
          <w:szCs w:val="22"/>
        </w:rPr>
      </w:pPr>
      <w:r w:rsidRPr="005F30DE">
        <w:rPr>
          <w:rFonts w:cs="Arial"/>
          <w:color w:val="FF0000"/>
          <w:spacing w:val="2"/>
          <w:szCs w:val="22"/>
        </w:rPr>
        <w:t xml:space="preserve">[List any other materials relating to the incident that occurred on that particular date e.g., information released from QPS to be used as evidence] </w:t>
      </w:r>
    </w:p>
    <w:p w14:paraId="2734AF6A" w14:textId="77777777" w:rsidR="005F30DE" w:rsidRPr="005F30DE" w:rsidRDefault="005F30DE" w:rsidP="005F30DE">
      <w:pPr>
        <w:keepLines/>
        <w:numPr>
          <w:ilvl w:val="0"/>
          <w:numId w:val="2"/>
        </w:numPr>
        <w:jc w:val="both"/>
        <w:rPr>
          <w:rFonts w:cs="Arial"/>
          <w:color w:val="FF0000"/>
          <w:spacing w:val="2"/>
          <w:szCs w:val="22"/>
        </w:rPr>
      </w:pPr>
      <w:r w:rsidRPr="005F30DE">
        <w:rPr>
          <w:rFonts w:cs="Arial"/>
          <w:color w:val="FF0000"/>
          <w:spacing w:val="2"/>
          <w:szCs w:val="22"/>
        </w:rPr>
        <w:t xml:space="preserve">[List any other previous direction issued to the person] </w:t>
      </w:r>
      <w:r w:rsidRPr="005F30DE">
        <w:rPr>
          <w:rFonts w:cs="Arial"/>
          <w:spacing w:val="2"/>
          <w:szCs w:val="22"/>
        </w:rPr>
        <w:t>A copy of a direction given to you pursuant to section 337 of the Act dated</w:t>
      </w:r>
      <w:r w:rsidRPr="005F30DE">
        <w:rPr>
          <w:rFonts w:cs="Arial"/>
          <w:color w:val="FF0000"/>
          <w:spacing w:val="2"/>
          <w:szCs w:val="22"/>
        </w:rPr>
        <w:t xml:space="preserve"> date </w:t>
      </w:r>
    </w:p>
    <w:p w14:paraId="6F1B66D9" w14:textId="77777777" w:rsidR="005F30DE" w:rsidRPr="005F30DE" w:rsidRDefault="005F30DE" w:rsidP="005F30DE">
      <w:pPr>
        <w:keepLines/>
        <w:spacing w:after="120"/>
        <w:jc w:val="both"/>
        <w:rPr>
          <w:rFonts w:cs="Arial"/>
          <w:color w:val="FF0000"/>
          <w:spacing w:val="2"/>
          <w:szCs w:val="22"/>
        </w:rPr>
      </w:pPr>
    </w:p>
    <w:bookmarkEnd w:id="6"/>
    <w:p w14:paraId="279761D1" w14:textId="77777777" w:rsidR="005D7C61" w:rsidRPr="00353CE9" w:rsidRDefault="003F3C38" w:rsidP="005D7C61">
      <w:pPr>
        <w:spacing w:after="120"/>
        <w:jc w:val="both"/>
        <w:rPr>
          <w:rFonts w:cs="Arial"/>
          <w:spacing w:val="2"/>
          <w:szCs w:val="22"/>
        </w:rPr>
      </w:pPr>
      <w:r w:rsidRPr="00353CE9">
        <w:rPr>
          <w:rFonts w:cs="Arial"/>
          <w:spacing w:val="2"/>
          <w:szCs w:val="22"/>
        </w:rPr>
        <w:t xml:space="preserve">I have attached a redacted version of the material </w:t>
      </w:r>
      <w:bookmarkStart w:id="7" w:name="_Hlk106881814"/>
      <w:r w:rsidRPr="00353CE9">
        <w:rPr>
          <w:rFonts w:cs="Arial"/>
          <w:spacing w:val="2"/>
          <w:szCs w:val="22"/>
        </w:rPr>
        <w:t>(to protect the privacy of individuals)</w:t>
      </w:r>
      <w:bookmarkEnd w:id="7"/>
      <w:r w:rsidRPr="00353CE9">
        <w:rPr>
          <w:rFonts w:cs="Arial"/>
          <w:spacing w:val="2"/>
          <w:szCs w:val="22"/>
        </w:rPr>
        <w:t xml:space="preserve"> for your consideration. </w:t>
      </w:r>
    </w:p>
    <w:p w14:paraId="279761D2" w14:textId="77777777" w:rsidR="005D7C61" w:rsidRPr="00353CE9" w:rsidRDefault="003F3C38" w:rsidP="005D7C61">
      <w:pPr>
        <w:spacing w:after="120"/>
        <w:jc w:val="both"/>
        <w:rPr>
          <w:rFonts w:cs="Arial"/>
          <w:spacing w:val="2"/>
          <w:szCs w:val="22"/>
        </w:rPr>
      </w:pPr>
      <w:r w:rsidRPr="00353CE9">
        <w:rPr>
          <w:rFonts w:cs="Arial"/>
          <w:color w:val="FF0000"/>
          <w:szCs w:val="22"/>
        </w:rPr>
        <w:t>[Delete</w:t>
      </w:r>
      <w:r>
        <w:rPr>
          <w:rFonts w:cs="Arial"/>
          <w:color w:val="FF0000"/>
          <w:szCs w:val="22"/>
        </w:rPr>
        <w:t xml:space="preserve"> red text</w:t>
      </w:r>
      <w:r w:rsidRPr="00353CE9">
        <w:rPr>
          <w:rFonts w:cs="Arial"/>
          <w:color w:val="FF0000"/>
          <w:szCs w:val="22"/>
        </w:rPr>
        <w:t xml:space="preserve"> before printing] If your material consists of your own personal observations of an event and nothing else, then reduce your observations to a file note and attach t</w:t>
      </w:r>
      <w:r>
        <w:rPr>
          <w:rFonts w:cs="Arial"/>
          <w:color w:val="FF0000"/>
          <w:szCs w:val="22"/>
        </w:rPr>
        <w:t>he file note. Otherwise attach</w:t>
      </w:r>
      <w:r w:rsidRPr="00353CE9">
        <w:rPr>
          <w:rFonts w:cs="Arial"/>
          <w:color w:val="FF0000"/>
          <w:szCs w:val="22"/>
        </w:rPr>
        <w:t xml:space="preserve"> an edited version of relevant witness statements</w:t>
      </w:r>
      <w:r>
        <w:rPr>
          <w:rFonts w:cs="Arial"/>
          <w:color w:val="FF0000"/>
          <w:szCs w:val="22"/>
        </w:rPr>
        <w:t>.</w:t>
      </w:r>
    </w:p>
    <w:p w14:paraId="279761D3" w14:textId="77777777" w:rsidR="005D7C61" w:rsidRPr="00353CE9" w:rsidRDefault="003F3C38" w:rsidP="005D7C61">
      <w:pPr>
        <w:spacing w:after="120" w:line="276" w:lineRule="atLeast"/>
        <w:jc w:val="both"/>
        <w:rPr>
          <w:rFonts w:cs="Arial"/>
          <w:b/>
          <w:spacing w:val="2"/>
          <w:szCs w:val="22"/>
        </w:rPr>
      </w:pPr>
      <w:r w:rsidRPr="00353CE9">
        <w:rPr>
          <w:rFonts w:cs="Arial"/>
          <w:b/>
          <w:spacing w:val="2"/>
          <w:szCs w:val="22"/>
        </w:rPr>
        <w:t>Findings of fact</w:t>
      </w:r>
    </w:p>
    <w:p w14:paraId="279761D4" w14:textId="6CA38382" w:rsidR="005D7C61" w:rsidRPr="00353CE9" w:rsidRDefault="003F3C38" w:rsidP="005D7C61">
      <w:pPr>
        <w:spacing w:after="120" w:line="276" w:lineRule="atLeast"/>
        <w:jc w:val="both"/>
        <w:rPr>
          <w:rFonts w:cs="Arial"/>
          <w:spacing w:val="2"/>
          <w:szCs w:val="22"/>
        </w:rPr>
      </w:pPr>
      <w:bookmarkStart w:id="8" w:name="_Hlk106877736"/>
      <w:r w:rsidRPr="00400089">
        <w:rPr>
          <w:rFonts w:cs="Arial"/>
          <w:szCs w:val="22"/>
        </w:rPr>
        <w:t xml:space="preserve">On the basis of the </w:t>
      </w:r>
      <w:r w:rsidR="00EF208C">
        <w:rPr>
          <w:rFonts w:cs="Arial"/>
          <w:szCs w:val="22"/>
        </w:rPr>
        <w:t>material set out above</w:t>
      </w:r>
      <w:r>
        <w:rPr>
          <w:rFonts w:cs="Arial"/>
          <w:szCs w:val="22"/>
        </w:rPr>
        <w:t>,</w:t>
      </w:r>
      <w:r w:rsidRPr="00400089">
        <w:rPr>
          <w:rFonts w:cs="Arial"/>
          <w:szCs w:val="22"/>
        </w:rPr>
        <w:t xml:space="preserve"> </w:t>
      </w:r>
      <w:r w:rsidRPr="00353CE9">
        <w:rPr>
          <w:rFonts w:cs="Arial"/>
          <w:spacing w:val="2"/>
          <w:szCs w:val="22"/>
        </w:rPr>
        <w:t>I am satisfied that you engaged in the following inappropriate behaviour:</w:t>
      </w:r>
    </w:p>
    <w:p w14:paraId="279761D5" w14:textId="4D9C4DEC" w:rsidR="005D7C61" w:rsidRDefault="003F3C38" w:rsidP="005D7C61">
      <w:pPr>
        <w:spacing w:after="120"/>
        <w:ind w:right="136"/>
        <w:jc w:val="both"/>
        <w:rPr>
          <w:rFonts w:cs="Arial"/>
          <w:color w:val="FF0000"/>
          <w:szCs w:val="22"/>
        </w:rPr>
      </w:pPr>
      <w:bookmarkStart w:id="9" w:name="_Hlk106887504"/>
      <w:bookmarkEnd w:id="8"/>
      <w:r w:rsidRPr="00353CE9">
        <w:rPr>
          <w:rFonts w:cs="Arial"/>
          <w:color w:val="FF0000"/>
          <w:szCs w:val="22"/>
        </w:rPr>
        <w:t xml:space="preserve">[Delete </w:t>
      </w:r>
      <w:r>
        <w:rPr>
          <w:rFonts w:cs="Arial"/>
          <w:color w:val="FF0000"/>
          <w:szCs w:val="22"/>
        </w:rPr>
        <w:t xml:space="preserve">red text </w:t>
      </w:r>
      <w:r w:rsidRPr="00353CE9">
        <w:rPr>
          <w:rFonts w:cs="Arial"/>
          <w:color w:val="FF0000"/>
          <w:szCs w:val="22"/>
        </w:rPr>
        <w:t>before printing</w:t>
      </w:r>
      <w:r>
        <w:rPr>
          <w:rFonts w:cs="Arial"/>
          <w:color w:val="FF0000"/>
          <w:szCs w:val="22"/>
        </w:rPr>
        <w:t xml:space="preserve"> -</w:t>
      </w:r>
      <w:r w:rsidRPr="00353CE9">
        <w:rPr>
          <w:rFonts w:cs="Arial"/>
          <w:color w:val="FF0000"/>
          <w:szCs w:val="22"/>
        </w:rPr>
        <w:t xml:space="preserve"> Outline in as much detail as possible the </w:t>
      </w:r>
      <w:r w:rsidR="00EF208C">
        <w:rPr>
          <w:rFonts w:cs="Arial"/>
          <w:color w:val="FF0000"/>
          <w:szCs w:val="22"/>
        </w:rPr>
        <w:t xml:space="preserve">facts forming the basis for the ground/s for the </w:t>
      </w:r>
      <w:r w:rsidR="00DF7E6A">
        <w:rPr>
          <w:rFonts w:cs="Arial"/>
          <w:color w:val="FF0000"/>
          <w:szCs w:val="22"/>
        </w:rPr>
        <w:t>direction,</w:t>
      </w:r>
      <w:r w:rsidRPr="00353CE9">
        <w:rPr>
          <w:rFonts w:cs="Arial"/>
          <w:color w:val="FF0000"/>
          <w:szCs w:val="22"/>
        </w:rPr>
        <w:t xml:space="preserve"> including dates and times of when it occurred, details of where it occurred, and a verbatim account of any insults or foul language used. Do not use euphemisms.</w:t>
      </w:r>
      <w:r>
        <w:rPr>
          <w:rFonts w:cs="Arial"/>
          <w:color w:val="FF0000"/>
          <w:szCs w:val="22"/>
        </w:rPr>
        <w:t xml:space="preserve"> The following is an example of how this section should be completed</w:t>
      </w:r>
    </w:p>
    <w:bookmarkEnd w:id="9"/>
    <w:p w14:paraId="279761D6" w14:textId="77777777" w:rsidR="005D7C61" w:rsidRPr="000C4B01" w:rsidRDefault="003F3C38" w:rsidP="005D7C61">
      <w:pPr>
        <w:keepLines/>
        <w:numPr>
          <w:ilvl w:val="0"/>
          <w:numId w:val="5"/>
        </w:numPr>
        <w:spacing w:after="120" w:line="276" w:lineRule="atLeast"/>
        <w:ind w:left="357" w:hanging="357"/>
        <w:contextualSpacing/>
        <w:jc w:val="both"/>
        <w:rPr>
          <w:rFonts w:cs="Arial"/>
          <w:i/>
          <w:color w:val="FF0000"/>
          <w:spacing w:val="2"/>
          <w:szCs w:val="22"/>
        </w:rPr>
      </w:pPr>
      <w:r w:rsidRPr="000C4B01">
        <w:rPr>
          <w:rFonts w:cs="Arial"/>
          <w:i/>
          <w:color w:val="FF0000"/>
          <w:spacing w:val="2"/>
          <w:szCs w:val="22"/>
        </w:rPr>
        <w:lastRenderedPageBreak/>
        <w:t>At approximately 8.45am on Monday, 1 September 20</w:t>
      </w:r>
      <w:r>
        <w:rPr>
          <w:rFonts w:cs="Arial"/>
          <w:i/>
          <w:color w:val="FF0000"/>
          <w:spacing w:val="2"/>
          <w:szCs w:val="22"/>
        </w:rPr>
        <w:t>21</w:t>
      </w:r>
      <w:r w:rsidRPr="000C4B01">
        <w:rPr>
          <w:rFonts w:cs="Arial"/>
          <w:i/>
          <w:color w:val="FF0000"/>
          <w:spacing w:val="2"/>
          <w:szCs w:val="22"/>
        </w:rPr>
        <w:t xml:space="preserve">, you were standing on the veranda of C Block within the school grounds. </w:t>
      </w:r>
    </w:p>
    <w:p w14:paraId="279761D7" w14:textId="77777777" w:rsidR="005D7C61" w:rsidRPr="000C4B01" w:rsidRDefault="003F3C38" w:rsidP="005D7C61">
      <w:pPr>
        <w:keepLines/>
        <w:numPr>
          <w:ilvl w:val="0"/>
          <w:numId w:val="5"/>
        </w:numPr>
        <w:spacing w:after="120" w:line="276" w:lineRule="atLeast"/>
        <w:ind w:left="357" w:hanging="357"/>
        <w:contextualSpacing/>
        <w:jc w:val="both"/>
        <w:rPr>
          <w:rFonts w:cs="Arial"/>
          <w:i/>
          <w:color w:val="FF0000"/>
          <w:spacing w:val="2"/>
          <w:szCs w:val="22"/>
        </w:rPr>
      </w:pPr>
      <w:r w:rsidRPr="000C4B01">
        <w:rPr>
          <w:rFonts w:cs="Arial"/>
          <w:i/>
          <w:color w:val="FF0000"/>
          <w:spacing w:val="2"/>
          <w:szCs w:val="22"/>
        </w:rPr>
        <w:t xml:space="preserve">One of the school’s students (Student A) walked into the school grounds with another student (Student B) and was below the veranda. </w:t>
      </w:r>
    </w:p>
    <w:p w14:paraId="279761D8" w14:textId="77777777" w:rsidR="005D7C61" w:rsidRPr="000C4B01" w:rsidRDefault="003F3C38" w:rsidP="005D7C61">
      <w:pPr>
        <w:keepLines/>
        <w:numPr>
          <w:ilvl w:val="0"/>
          <w:numId w:val="5"/>
        </w:numPr>
        <w:spacing w:after="120" w:line="276" w:lineRule="atLeast"/>
        <w:ind w:left="357" w:hanging="357"/>
        <w:contextualSpacing/>
        <w:jc w:val="both"/>
        <w:rPr>
          <w:rFonts w:cs="Arial"/>
          <w:i/>
          <w:color w:val="FF0000"/>
          <w:spacing w:val="2"/>
          <w:szCs w:val="22"/>
        </w:rPr>
      </w:pPr>
      <w:r w:rsidRPr="000C4B01">
        <w:rPr>
          <w:rFonts w:cs="Arial"/>
          <w:i/>
          <w:color w:val="FF0000"/>
          <w:spacing w:val="2"/>
          <w:szCs w:val="22"/>
        </w:rPr>
        <w:t xml:space="preserve">You yelled at Student A using inappropriate and offensive language, namely saying words to the effect of ‘I know that you’ve been talking shit about XXXX in the past.’ </w:t>
      </w:r>
    </w:p>
    <w:p w14:paraId="279761D9" w14:textId="77777777" w:rsidR="005D7C61" w:rsidRPr="000C4B01" w:rsidRDefault="003F3C38" w:rsidP="005D7C61">
      <w:pPr>
        <w:keepLines/>
        <w:numPr>
          <w:ilvl w:val="0"/>
          <w:numId w:val="5"/>
        </w:numPr>
        <w:spacing w:after="120" w:line="276" w:lineRule="atLeast"/>
        <w:ind w:left="357" w:hanging="357"/>
        <w:contextualSpacing/>
        <w:jc w:val="both"/>
        <w:rPr>
          <w:rFonts w:cs="Arial"/>
          <w:i/>
          <w:color w:val="FF0000"/>
          <w:spacing w:val="2"/>
          <w:szCs w:val="22"/>
        </w:rPr>
      </w:pPr>
      <w:r w:rsidRPr="000C4B01">
        <w:rPr>
          <w:rFonts w:cs="Arial"/>
          <w:i/>
          <w:color w:val="FF0000"/>
          <w:spacing w:val="2"/>
          <w:szCs w:val="22"/>
        </w:rPr>
        <w:t xml:space="preserve">The student replied ‘No I haven’t.’ </w:t>
      </w:r>
    </w:p>
    <w:p w14:paraId="279761DA" w14:textId="77777777" w:rsidR="005D7C61" w:rsidRPr="000C4B01"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sidRPr="000C4B01">
        <w:rPr>
          <w:rFonts w:cs="Arial"/>
          <w:i/>
          <w:color w:val="FF0000"/>
          <w:spacing w:val="2"/>
          <w:szCs w:val="22"/>
        </w:rPr>
        <w:t>You then threatened Student A saying in a raised voice words to the effect of ‘I know you have. You’re a bitch. If you talk to XXXX again I’ll bash you. You can tell your mother and I’ll tell her to fuck off as well.’</w:t>
      </w:r>
    </w:p>
    <w:p w14:paraId="279761DB" w14:textId="77777777" w:rsidR="005D7C61" w:rsidRPr="00353CE9"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sidRPr="00353CE9">
        <w:rPr>
          <w:rFonts w:cs="Arial"/>
          <w:i/>
          <w:color w:val="FF0000"/>
          <w:spacing w:val="2"/>
          <w:szCs w:val="22"/>
        </w:rPr>
        <w:t>A number of students of the school were present and hear</w:t>
      </w:r>
      <w:r>
        <w:rPr>
          <w:rFonts w:cs="Arial"/>
          <w:i/>
          <w:color w:val="FF0000"/>
          <w:spacing w:val="2"/>
          <w:szCs w:val="22"/>
        </w:rPr>
        <w:t>d</w:t>
      </w:r>
      <w:r w:rsidRPr="00353CE9">
        <w:rPr>
          <w:rFonts w:cs="Arial"/>
          <w:i/>
          <w:color w:val="FF0000"/>
          <w:spacing w:val="2"/>
          <w:szCs w:val="22"/>
        </w:rPr>
        <w:t xml:space="preserve"> you threatening Student A and using inappropriate and offensive language. </w:t>
      </w:r>
    </w:p>
    <w:p w14:paraId="279761DC" w14:textId="77777777" w:rsidR="005D7C61" w:rsidRPr="00353CE9"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sidRPr="00353CE9">
        <w:rPr>
          <w:rFonts w:cs="Arial"/>
          <w:i/>
          <w:color w:val="FF0000"/>
          <w:spacing w:val="2"/>
          <w:szCs w:val="22"/>
        </w:rPr>
        <w:t xml:space="preserve">Student A walked away and was crying. She reported the incident to a staff member. </w:t>
      </w:r>
    </w:p>
    <w:p w14:paraId="279761DD" w14:textId="77777777" w:rsidR="005D7C61" w:rsidRPr="00353CE9" w:rsidRDefault="003F3C38" w:rsidP="005D7C61">
      <w:pPr>
        <w:keepLines/>
        <w:numPr>
          <w:ilvl w:val="0"/>
          <w:numId w:val="6"/>
        </w:numPr>
        <w:spacing w:after="120" w:line="276" w:lineRule="atLeast"/>
        <w:contextualSpacing/>
        <w:jc w:val="both"/>
        <w:rPr>
          <w:rFonts w:cs="Arial"/>
          <w:i/>
          <w:color w:val="FF0000"/>
          <w:spacing w:val="2"/>
          <w:szCs w:val="22"/>
        </w:rPr>
      </w:pPr>
      <w:r w:rsidRPr="00353CE9">
        <w:rPr>
          <w:rFonts w:cs="Arial"/>
          <w:i/>
          <w:color w:val="FF0000"/>
          <w:spacing w:val="2"/>
          <w:szCs w:val="22"/>
        </w:rPr>
        <w:t xml:space="preserve">The staff member took the student to the office to report the incident to administration. </w:t>
      </w:r>
    </w:p>
    <w:p w14:paraId="279761DE" w14:textId="77777777" w:rsidR="005D7C61" w:rsidRPr="000C4B01" w:rsidRDefault="003F3C38" w:rsidP="005D7C61">
      <w:pPr>
        <w:keepLines/>
        <w:numPr>
          <w:ilvl w:val="0"/>
          <w:numId w:val="6"/>
        </w:numPr>
        <w:spacing w:after="120" w:line="276" w:lineRule="atLeast"/>
        <w:contextualSpacing/>
        <w:jc w:val="both"/>
        <w:rPr>
          <w:rFonts w:cs="Arial"/>
          <w:i/>
          <w:color w:val="FF0000"/>
          <w:spacing w:val="2"/>
          <w:szCs w:val="22"/>
        </w:rPr>
      </w:pPr>
      <w:r w:rsidRPr="000C4B01">
        <w:rPr>
          <w:rFonts w:cs="Arial"/>
          <w:i/>
          <w:color w:val="FF0000"/>
          <w:spacing w:val="2"/>
          <w:szCs w:val="22"/>
        </w:rPr>
        <w:t xml:space="preserve">At approximately 9.00 am, you were talking to your son’s teacher in his C Block classroom when </w:t>
      </w:r>
      <w:r>
        <w:rPr>
          <w:rFonts w:cs="Arial"/>
          <w:i/>
          <w:color w:val="FF0000"/>
          <w:spacing w:val="2"/>
          <w:szCs w:val="22"/>
        </w:rPr>
        <w:t>the Deputy Principal</w:t>
      </w:r>
      <w:r w:rsidRPr="000C4B01">
        <w:rPr>
          <w:rFonts w:cs="Arial"/>
          <w:i/>
          <w:color w:val="FF0000"/>
          <w:spacing w:val="2"/>
          <w:szCs w:val="22"/>
        </w:rPr>
        <w:t xml:space="preserve"> approached you to discuss the incident. The </w:t>
      </w:r>
      <w:r>
        <w:rPr>
          <w:rFonts w:cs="Arial"/>
          <w:i/>
          <w:color w:val="FF0000"/>
          <w:spacing w:val="2"/>
          <w:szCs w:val="22"/>
        </w:rPr>
        <w:t>Deputy Principal</w:t>
      </w:r>
      <w:r w:rsidRPr="000C4B01">
        <w:rPr>
          <w:rFonts w:cs="Arial"/>
          <w:i/>
          <w:color w:val="FF0000"/>
          <w:spacing w:val="2"/>
          <w:szCs w:val="22"/>
        </w:rPr>
        <w:t xml:space="preserve"> asked you whether there was an issue with Student A that you need</w:t>
      </w:r>
      <w:r>
        <w:rPr>
          <w:rFonts w:cs="Arial"/>
          <w:i/>
          <w:color w:val="FF0000"/>
          <w:spacing w:val="2"/>
          <w:szCs w:val="22"/>
        </w:rPr>
        <w:t>ed</w:t>
      </w:r>
      <w:r w:rsidRPr="000C4B01">
        <w:rPr>
          <w:rFonts w:cs="Arial"/>
          <w:i/>
          <w:color w:val="FF0000"/>
          <w:spacing w:val="2"/>
          <w:szCs w:val="22"/>
        </w:rPr>
        <w:t xml:space="preserve"> some help with? </w:t>
      </w:r>
    </w:p>
    <w:p w14:paraId="279761DF" w14:textId="77777777" w:rsidR="005D7C61" w:rsidRPr="000C4B01"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sidRPr="000C4B01">
        <w:rPr>
          <w:rFonts w:cs="Arial"/>
          <w:i/>
          <w:color w:val="FF0000"/>
          <w:spacing w:val="2"/>
          <w:szCs w:val="22"/>
        </w:rPr>
        <w:t>You replied in a very aggressive way</w:t>
      </w:r>
      <w:r>
        <w:rPr>
          <w:rFonts w:cs="Arial"/>
          <w:i/>
          <w:color w:val="FF0000"/>
          <w:spacing w:val="2"/>
          <w:szCs w:val="22"/>
        </w:rPr>
        <w:t>,</w:t>
      </w:r>
      <w:r w:rsidRPr="000C4B01">
        <w:rPr>
          <w:rFonts w:cs="Arial"/>
          <w:i/>
          <w:color w:val="FF0000"/>
          <w:spacing w:val="2"/>
          <w:szCs w:val="22"/>
        </w:rPr>
        <w:t xml:space="preserve"> again using inappropriate and offensive language</w:t>
      </w:r>
      <w:r>
        <w:rPr>
          <w:rFonts w:cs="Arial"/>
          <w:i/>
          <w:color w:val="FF0000"/>
          <w:spacing w:val="2"/>
          <w:szCs w:val="22"/>
        </w:rPr>
        <w:t>,</w:t>
      </w:r>
      <w:r w:rsidRPr="000C4B01">
        <w:rPr>
          <w:rFonts w:cs="Arial"/>
          <w:i/>
          <w:color w:val="FF0000"/>
          <w:spacing w:val="2"/>
          <w:szCs w:val="22"/>
        </w:rPr>
        <w:t xml:space="preserve"> saying words to effect of ‘Student C was talking about XXXX and I’m sick of the five fucking girls (Students A and C and their sisters) talking about XXXX so I told Student A to tell her mother </w:t>
      </w:r>
      <w:r>
        <w:rPr>
          <w:rFonts w:cs="Arial"/>
          <w:i/>
          <w:color w:val="FF0000"/>
          <w:spacing w:val="2"/>
          <w:szCs w:val="22"/>
        </w:rPr>
        <w:t>that</w:t>
      </w:r>
      <w:r w:rsidRPr="000C4B01">
        <w:rPr>
          <w:rFonts w:cs="Arial"/>
          <w:i/>
          <w:color w:val="FF0000"/>
          <w:spacing w:val="2"/>
          <w:szCs w:val="22"/>
        </w:rPr>
        <w:t xml:space="preserve"> she could fuck off because I hate Student A</w:t>
      </w:r>
      <w:proofErr w:type="gramStart"/>
      <w:r w:rsidRPr="000C4B01">
        <w:rPr>
          <w:rFonts w:cs="Arial"/>
          <w:i/>
          <w:color w:val="FF0000"/>
          <w:spacing w:val="2"/>
          <w:szCs w:val="22"/>
        </w:rPr>
        <w:t>…..</w:t>
      </w:r>
      <w:proofErr w:type="gramEnd"/>
      <w:r w:rsidRPr="000C4B01">
        <w:rPr>
          <w:rFonts w:cs="Arial"/>
          <w:i/>
          <w:color w:val="FF0000"/>
          <w:spacing w:val="2"/>
          <w:szCs w:val="22"/>
        </w:rPr>
        <w:t>’</w:t>
      </w:r>
    </w:p>
    <w:p w14:paraId="279761E0" w14:textId="77777777" w:rsidR="005D7C61" w:rsidRPr="000C4B01"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Pr>
          <w:rFonts w:cs="Arial"/>
          <w:i/>
          <w:color w:val="FF0000"/>
          <w:spacing w:val="2"/>
          <w:szCs w:val="22"/>
        </w:rPr>
        <w:t>The Deputy Principal advised</w:t>
      </w:r>
      <w:r w:rsidRPr="000C4B01">
        <w:rPr>
          <w:rFonts w:cs="Arial"/>
          <w:i/>
          <w:color w:val="FF0000"/>
          <w:spacing w:val="2"/>
          <w:szCs w:val="22"/>
        </w:rPr>
        <w:t xml:space="preserve"> </w:t>
      </w:r>
      <w:r>
        <w:rPr>
          <w:rFonts w:cs="Arial"/>
          <w:i/>
          <w:color w:val="FF0000"/>
          <w:spacing w:val="2"/>
          <w:szCs w:val="22"/>
        </w:rPr>
        <w:t xml:space="preserve">you </w:t>
      </w:r>
      <w:r w:rsidRPr="000C4B01">
        <w:rPr>
          <w:rFonts w:cs="Arial"/>
          <w:i/>
          <w:color w:val="FF0000"/>
          <w:spacing w:val="2"/>
          <w:szCs w:val="22"/>
        </w:rPr>
        <w:t xml:space="preserve">that your behaviour was inappropriate and that if you have concerns regarding a student’s behaviour you must raise your concerns with the class teacher or principal so that they can be dealt with </w:t>
      </w:r>
      <w:r>
        <w:rPr>
          <w:rFonts w:cs="Arial"/>
          <w:i/>
          <w:color w:val="FF0000"/>
          <w:spacing w:val="2"/>
          <w:szCs w:val="22"/>
        </w:rPr>
        <w:t xml:space="preserve">it </w:t>
      </w:r>
      <w:r w:rsidRPr="000C4B01">
        <w:rPr>
          <w:rFonts w:cs="Arial"/>
          <w:i/>
          <w:color w:val="FF0000"/>
          <w:spacing w:val="2"/>
          <w:szCs w:val="22"/>
        </w:rPr>
        <w:t>according to the school’s behavioural management processes.</w:t>
      </w:r>
    </w:p>
    <w:p w14:paraId="279761E1" w14:textId="77777777" w:rsidR="005D7C61" w:rsidRPr="00353CE9"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sidRPr="00353CE9">
        <w:rPr>
          <w:rFonts w:cs="Arial"/>
          <w:i/>
          <w:color w:val="FF0000"/>
          <w:spacing w:val="2"/>
          <w:szCs w:val="22"/>
        </w:rPr>
        <w:t>You then walked away and refused to discuss the incident further.</w:t>
      </w:r>
    </w:p>
    <w:p w14:paraId="279761E2" w14:textId="77777777" w:rsidR="005D7C61" w:rsidRPr="00125AE7" w:rsidRDefault="003F3C38" w:rsidP="005D7C61">
      <w:pPr>
        <w:keepLines/>
        <w:numPr>
          <w:ilvl w:val="0"/>
          <w:numId w:val="6"/>
        </w:numPr>
        <w:spacing w:after="120" w:line="276" w:lineRule="atLeast"/>
        <w:ind w:left="357" w:hanging="357"/>
        <w:contextualSpacing/>
        <w:jc w:val="both"/>
        <w:rPr>
          <w:rFonts w:cs="Arial"/>
          <w:i/>
          <w:color w:val="FF0000"/>
          <w:spacing w:val="2"/>
          <w:szCs w:val="22"/>
        </w:rPr>
      </w:pPr>
      <w:r>
        <w:rPr>
          <w:rFonts w:cs="Arial"/>
          <w:i/>
          <w:color w:val="FF0000"/>
          <w:spacing w:val="2"/>
          <w:szCs w:val="22"/>
        </w:rPr>
        <w:t>D</w:t>
      </w:r>
      <w:r w:rsidRPr="0015309C">
        <w:rPr>
          <w:rFonts w:cs="Arial"/>
          <w:i/>
          <w:color w:val="FF0000"/>
          <w:spacing w:val="2"/>
          <w:szCs w:val="22"/>
        </w:rPr>
        <w:t>espite the earlier intervention of</w:t>
      </w:r>
      <w:r>
        <w:rPr>
          <w:rFonts w:cs="Arial"/>
          <w:i/>
          <w:color w:val="FF0000"/>
          <w:spacing w:val="2"/>
          <w:szCs w:val="22"/>
        </w:rPr>
        <w:t xml:space="preserve"> the Deputy Principal,</w:t>
      </w:r>
      <w:r w:rsidRPr="000C4B01">
        <w:rPr>
          <w:rFonts w:cs="Arial"/>
          <w:i/>
          <w:color w:val="FF0000"/>
          <w:spacing w:val="2"/>
          <w:szCs w:val="22"/>
        </w:rPr>
        <w:t xml:space="preserve"> at approximately 2.45 pm</w:t>
      </w:r>
      <w:r>
        <w:rPr>
          <w:rFonts w:cs="Arial"/>
          <w:i/>
          <w:color w:val="FF0000"/>
          <w:spacing w:val="2"/>
          <w:szCs w:val="22"/>
        </w:rPr>
        <w:t xml:space="preserve"> that day </w:t>
      </w:r>
      <w:r w:rsidRPr="000C4B01">
        <w:rPr>
          <w:rFonts w:cs="Arial"/>
          <w:i/>
          <w:color w:val="FF0000"/>
          <w:spacing w:val="2"/>
          <w:szCs w:val="22"/>
        </w:rPr>
        <w:t>you</w:t>
      </w:r>
      <w:r>
        <w:rPr>
          <w:rFonts w:cs="Arial"/>
          <w:i/>
          <w:color w:val="FF0000"/>
          <w:spacing w:val="2"/>
          <w:szCs w:val="22"/>
        </w:rPr>
        <w:t xml:space="preserve"> again</w:t>
      </w:r>
      <w:r w:rsidRPr="000C4B01">
        <w:rPr>
          <w:rFonts w:cs="Arial"/>
          <w:i/>
          <w:color w:val="FF0000"/>
          <w:spacing w:val="2"/>
          <w:szCs w:val="22"/>
        </w:rPr>
        <w:t xml:space="preserve"> threatened Student A</w:t>
      </w:r>
      <w:r>
        <w:rPr>
          <w:rFonts w:cs="Arial"/>
          <w:i/>
          <w:color w:val="FF0000"/>
          <w:spacing w:val="2"/>
          <w:szCs w:val="22"/>
        </w:rPr>
        <w:t xml:space="preserve"> when she was near the front entrance to the school </w:t>
      </w:r>
      <w:r w:rsidRPr="000C4B01">
        <w:rPr>
          <w:rFonts w:cs="Arial"/>
          <w:i/>
          <w:color w:val="FF0000"/>
          <w:spacing w:val="2"/>
          <w:szCs w:val="22"/>
        </w:rPr>
        <w:t>saying words to the effect of ‘If you go near XXXX, I’ll smash you and your sister.’</w:t>
      </w:r>
      <w:r>
        <w:rPr>
          <w:rFonts w:cs="Arial"/>
          <w:color w:val="FF0000"/>
          <w:spacing w:val="2"/>
          <w:szCs w:val="22"/>
        </w:rPr>
        <w:t>]</w:t>
      </w:r>
    </w:p>
    <w:p w14:paraId="279761E3" w14:textId="77777777" w:rsidR="002A6DA8" w:rsidRDefault="00C461CE" w:rsidP="005D7C61">
      <w:pPr>
        <w:spacing w:after="120"/>
        <w:jc w:val="both"/>
        <w:rPr>
          <w:rFonts w:cs="Arial"/>
          <w:color w:val="FF0000"/>
          <w:spacing w:val="2"/>
          <w:szCs w:val="22"/>
        </w:rPr>
      </w:pPr>
    </w:p>
    <w:p w14:paraId="279761E4" w14:textId="77777777" w:rsidR="005D7C61" w:rsidRPr="00353CE9" w:rsidRDefault="003F3C38" w:rsidP="005D7C61">
      <w:pPr>
        <w:spacing w:after="120"/>
        <w:jc w:val="both"/>
        <w:rPr>
          <w:rFonts w:cs="Arial"/>
          <w:spacing w:val="2"/>
          <w:szCs w:val="22"/>
        </w:rPr>
      </w:pPr>
      <w:bookmarkStart w:id="10" w:name="_Hlk106887618"/>
      <w:r w:rsidRPr="00353CE9">
        <w:rPr>
          <w:rFonts w:cs="Arial"/>
          <w:color w:val="FF0000"/>
          <w:spacing w:val="2"/>
          <w:szCs w:val="22"/>
        </w:rPr>
        <w:t xml:space="preserve">[If relevant] </w:t>
      </w:r>
      <w:r w:rsidRPr="00353CE9">
        <w:rPr>
          <w:rFonts w:cs="Arial"/>
          <w:spacing w:val="2"/>
          <w:szCs w:val="22"/>
        </w:rPr>
        <w:t>Unfortunately, this is not the first occasion that you have engaged in inappropriate behaviour on school premises:</w:t>
      </w:r>
      <w:r>
        <w:rPr>
          <w:rFonts w:cs="Arial"/>
          <w:spacing w:val="2"/>
          <w:szCs w:val="22"/>
        </w:rPr>
        <w:t xml:space="preserve"> </w:t>
      </w:r>
      <w:r w:rsidRPr="00353CE9">
        <w:rPr>
          <w:rFonts w:cs="Arial"/>
          <w:color w:val="FF0000"/>
          <w:szCs w:val="22"/>
        </w:rPr>
        <w:t>[Delete before printing] Insert details of previous written directions, informal warnings or other inappropriate behaviour at any school.</w:t>
      </w:r>
    </w:p>
    <w:p w14:paraId="279761E5" w14:textId="77777777" w:rsidR="005D7C61" w:rsidRPr="00353CE9" w:rsidRDefault="00C461CE" w:rsidP="005D7C61">
      <w:pPr>
        <w:keepLines/>
        <w:numPr>
          <w:ilvl w:val="0"/>
          <w:numId w:val="2"/>
        </w:numPr>
        <w:spacing w:after="120"/>
        <w:ind w:left="357" w:hanging="357"/>
        <w:contextualSpacing/>
        <w:jc w:val="both"/>
        <w:rPr>
          <w:rFonts w:cs="Arial"/>
          <w:spacing w:val="2"/>
          <w:szCs w:val="22"/>
        </w:rPr>
      </w:pPr>
    </w:p>
    <w:p w14:paraId="279761E6" w14:textId="77777777" w:rsidR="005D7C61" w:rsidRPr="005D7C61" w:rsidRDefault="00C461CE" w:rsidP="005D7C61">
      <w:pPr>
        <w:keepLines/>
        <w:numPr>
          <w:ilvl w:val="0"/>
          <w:numId w:val="2"/>
        </w:numPr>
        <w:spacing w:after="120"/>
        <w:ind w:left="357" w:hanging="357"/>
        <w:contextualSpacing/>
        <w:jc w:val="both"/>
        <w:rPr>
          <w:rFonts w:cs="Arial"/>
          <w:spacing w:val="2"/>
          <w:szCs w:val="22"/>
        </w:rPr>
      </w:pPr>
    </w:p>
    <w:bookmarkEnd w:id="10"/>
    <w:p w14:paraId="279761E7" w14:textId="77777777" w:rsidR="005D7C61" w:rsidRPr="00353CE9" w:rsidRDefault="003F3C38" w:rsidP="005D7C61">
      <w:pPr>
        <w:pStyle w:val="Style2"/>
        <w:spacing w:after="120" w:line="240" w:lineRule="auto"/>
        <w:jc w:val="both"/>
        <w:rPr>
          <w:rFonts w:ascii="Arial" w:hAnsi="Arial" w:cs="Arial"/>
          <w:b/>
          <w:spacing w:val="2"/>
          <w:sz w:val="22"/>
          <w:szCs w:val="22"/>
          <w:lang w:val="en-AU"/>
        </w:rPr>
      </w:pPr>
      <w:r>
        <w:rPr>
          <w:rFonts w:ascii="Arial" w:hAnsi="Arial" w:cs="Arial"/>
          <w:b/>
          <w:spacing w:val="2"/>
          <w:sz w:val="22"/>
          <w:szCs w:val="22"/>
          <w:lang w:val="en-AU"/>
        </w:rPr>
        <w:t>Application for r</w:t>
      </w:r>
      <w:r w:rsidRPr="00353CE9">
        <w:rPr>
          <w:rFonts w:ascii="Arial" w:hAnsi="Arial" w:cs="Arial"/>
          <w:b/>
          <w:spacing w:val="2"/>
          <w:sz w:val="22"/>
          <w:szCs w:val="22"/>
          <w:lang w:val="en-AU"/>
        </w:rPr>
        <w:t xml:space="preserve">eview </w:t>
      </w:r>
    </w:p>
    <w:p w14:paraId="279761E8" w14:textId="4D09C3F3" w:rsidR="005D7C61" w:rsidRPr="00353CE9" w:rsidRDefault="003F3C38" w:rsidP="005D7C61">
      <w:pPr>
        <w:pStyle w:val="Style2"/>
        <w:spacing w:after="120" w:line="240" w:lineRule="auto"/>
        <w:jc w:val="both"/>
        <w:rPr>
          <w:rFonts w:ascii="Arial" w:hAnsi="Arial" w:cs="Arial"/>
          <w:spacing w:val="2"/>
          <w:sz w:val="22"/>
          <w:szCs w:val="22"/>
          <w:lang w:val="en-AU"/>
        </w:rPr>
      </w:pPr>
      <w:r w:rsidRPr="00353CE9">
        <w:rPr>
          <w:rFonts w:ascii="Arial" w:hAnsi="Arial" w:cs="Arial"/>
          <w:spacing w:val="2"/>
          <w:sz w:val="22"/>
          <w:szCs w:val="22"/>
          <w:lang w:val="en-AU"/>
        </w:rPr>
        <w:t xml:space="preserve">You may apply </w:t>
      </w:r>
      <w:r w:rsidRPr="00E907D5">
        <w:rPr>
          <w:rFonts w:ascii="Arial" w:hAnsi="Arial" w:cs="Arial"/>
          <w:spacing w:val="2"/>
          <w:sz w:val="22"/>
          <w:szCs w:val="22"/>
          <w:lang w:val="en-AU"/>
        </w:rPr>
        <w:t xml:space="preserve">for a review of </w:t>
      </w:r>
      <w:r w:rsidR="00E4767D">
        <w:rPr>
          <w:rFonts w:ascii="Arial" w:hAnsi="Arial" w:cs="Arial"/>
          <w:spacing w:val="2"/>
          <w:sz w:val="22"/>
          <w:szCs w:val="22"/>
          <w:lang w:val="en-AU"/>
        </w:rPr>
        <w:t>this</w:t>
      </w:r>
      <w:r w:rsidR="00E4767D" w:rsidRPr="00E907D5">
        <w:rPr>
          <w:rFonts w:ascii="Arial" w:hAnsi="Arial" w:cs="Arial"/>
          <w:spacing w:val="2"/>
          <w:sz w:val="22"/>
          <w:szCs w:val="22"/>
          <w:lang w:val="en-AU"/>
        </w:rPr>
        <w:t xml:space="preserve"> </w:t>
      </w:r>
      <w:r w:rsidRPr="00E907D5">
        <w:rPr>
          <w:rFonts w:ascii="Arial" w:hAnsi="Arial" w:cs="Arial"/>
          <w:spacing w:val="2"/>
          <w:sz w:val="22"/>
          <w:szCs w:val="22"/>
          <w:lang w:val="en-AU"/>
        </w:rPr>
        <w:t xml:space="preserve">decision </w:t>
      </w:r>
      <w:r w:rsidRPr="00353CE9">
        <w:rPr>
          <w:rFonts w:ascii="Arial" w:hAnsi="Arial" w:cs="Arial"/>
          <w:spacing w:val="2"/>
          <w:sz w:val="22"/>
          <w:szCs w:val="22"/>
          <w:lang w:val="en-AU"/>
        </w:rPr>
        <w:t xml:space="preserve">under </w:t>
      </w:r>
      <w:r>
        <w:rPr>
          <w:rFonts w:ascii="Arial" w:hAnsi="Arial" w:cs="Arial"/>
          <w:spacing w:val="2"/>
          <w:sz w:val="22"/>
          <w:szCs w:val="22"/>
          <w:lang w:val="en-AU"/>
        </w:rPr>
        <w:t>s</w:t>
      </w:r>
      <w:r w:rsidRPr="00353CE9">
        <w:rPr>
          <w:rFonts w:ascii="Arial" w:hAnsi="Arial" w:cs="Arial"/>
          <w:spacing w:val="2"/>
          <w:sz w:val="22"/>
          <w:szCs w:val="22"/>
          <w:lang w:val="en-AU"/>
        </w:rPr>
        <w:t>ection 338 of the Act</w:t>
      </w:r>
      <w:bookmarkStart w:id="11" w:name="_Hlk106888373"/>
      <w:r w:rsidRPr="00353CE9">
        <w:rPr>
          <w:rFonts w:ascii="Arial" w:hAnsi="Arial" w:cs="Arial"/>
          <w:spacing w:val="2"/>
          <w:sz w:val="22"/>
          <w:szCs w:val="22"/>
          <w:lang w:val="en-AU"/>
        </w:rPr>
        <w:t>, by writing to:</w:t>
      </w:r>
      <w:bookmarkEnd w:id="11"/>
    </w:p>
    <w:p w14:paraId="279761EB" w14:textId="4D892F01" w:rsidR="005D7C61" w:rsidRPr="00125AE7" w:rsidRDefault="009656E5" w:rsidP="009656E5">
      <w:pPr>
        <w:pStyle w:val="BodyText"/>
        <w:spacing w:after="120"/>
        <w:rPr>
          <w:rFonts w:cs="Arial"/>
          <w:iCs/>
          <w:color w:val="FF0000"/>
          <w:spacing w:val="-2"/>
          <w:szCs w:val="22"/>
        </w:rPr>
      </w:pPr>
      <w:bookmarkStart w:id="12" w:name="_Hlk106888390"/>
      <w:r w:rsidRPr="00F619ED">
        <w:rPr>
          <w:rFonts w:cs="Arial"/>
          <w:color w:val="FF0000"/>
          <w:spacing w:val="2"/>
          <w:szCs w:val="22"/>
        </w:rPr>
        <w:t>[Insert name, title</w:t>
      </w:r>
      <w:r>
        <w:rPr>
          <w:rFonts w:cs="Arial"/>
          <w:color w:val="FF0000"/>
          <w:spacing w:val="2"/>
          <w:szCs w:val="22"/>
        </w:rPr>
        <w:t>,</w:t>
      </w:r>
      <w:r w:rsidRPr="00F619ED">
        <w:rPr>
          <w:rFonts w:cs="Arial"/>
          <w:color w:val="FF0000"/>
          <w:spacing w:val="2"/>
          <w:szCs w:val="22"/>
        </w:rPr>
        <w:t xml:space="preserve"> address and </w:t>
      </w:r>
      <w:r>
        <w:rPr>
          <w:rFonts w:cs="Arial"/>
          <w:color w:val="FF0000"/>
          <w:spacing w:val="2"/>
          <w:szCs w:val="22"/>
        </w:rPr>
        <w:t xml:space="preserve">email </w:t>
      </w:r>
      <w:r w:rsidRPr="00F619ED">
        <w:rPr>
          <w:rFonts w:cs="Arial"/>
          <w:color w:val="FF0000"/>
          <w:spacing w:val="2"/>
          <w:szCs w:val="22"/>
        </w:rPr>
        <w:t xml:space="preserve">of relevant </w:t>
      </w:r>
      <w:hyperlink r:id="rId10" w:history="1">
        <w:r w:rsidRPr="00957678">
          <w:rPr>
            <w:rStyle w:val="Hyperlink"/>
            <w:rFonts w:cs="Arial"/>
            <w:spacing w:val="2"/>
            <w:szCs w:val="22"/>
          </w:rPr>
          <w:t>delegate</w:t>
        </w:r>
      </w:hyperlink>
      <w:r w:rsidRPr="00F619ED">
        <w:rPr>
          <w:rFonts w:cs="Arial"/>
          <w:color w:val="FF0000"/>
          <w:spacing w:val="2"/>
          <w:szCs w:val="22"/>
        </w:rPr>
        <w:t xml:space="preserve">] </w:t>
      </w:r>
      <w:r>
        <w:rPr>
          <w:rFonts w:cs="Arial"/>
          <w:color w:val="FF0000"/>
          <w:szCs w:val="22"/>
        </w:rPr>
        <w:t>(Note: usually the Regional Director)</w:t>
      </w:r>
      <w:bookmarkEnd w:id="12"/>
    </w:p>
    <w:p w14:paraId="279761EC" w14:textId="252C4F8D" w:rsidR="005D7C61" w:rsidRPr="00353CE9" w:rsidRDefault="003F3C38" w:rsidP="005D7C61">
      <w:pPr>
        <w:pStyle w:val="Style2"/>
        <w:spacing w:after="120" w:line="240" w:lineRule="auto"/>
        <w:ind w:right="-45"/>
        <w:jc w:val="both"/>
        <w:rPr>
          <w:rFonts w:ascii="Arial" w:hAnsi="Arial" w:cs="Arial"/>
          <w:sz w:val="22"/>
          <w:szCs w:val="22"/>
          <w:lang w:val="en-AU"/>
        </w:rPr>
      </w:pPr>
      <w:r>
        <w:rPr>
          <w:rFonts w:ascii="Arial" w:hAnsi="Arial" w:cs="Arial"/>
          <w:sz w:val="22"/>
          <w:szCs w:val="22"/>
          <w:lang w:val="en-AU"/>
        </w:rPr>
        <w:t>Your</w:t>
      </w:r>
      <w:r w:rsidRPr="00353CE9">
        <w:rPr>
          <w:rFonts w:ascii="Arial" w:hAnsi="Arial" w:cs="Arial"/>
          <w:sz w:val="22"/>
          <w:szCs w:val="22"/>
          <w:lang w:val="en-AU"/>
        </w:rPr>
        <w:t xml:space="preserve"> application </w:t>
      </w:r>
      <w:r>
        <w:rPr>
          <w:rFonts w:ascii="Arial" w:hAnsi="Arial" w:cs="Arial"/>
          <w:sz w:val="22"/>
          <w:szCs w:val="22"/>
          <w:lang w:val="en-AU"/>
        </w:rPr>
        <w:t xml:space="preserve">must be in writing and be received </w:t>
      </w:r>
      <w:r w:rsidRPr="00353CE9">
        <w:rPr>
          <w:rFonts w:ascii="Arial" w:hAnsi="Arial" w:cs="Arial"/>
          <w:sz w:val="22"/>
          <w:szCs w:val="22"/>
          <w:lang w:val="en-AU"/>
        </w:rPr>
        <w:t xml:space="preserve">within </w:t>
      </w:r>
      <w:r w:rsidRPr="00353CE9">
        <w:rPr>
          <w:rFonts w:ascii="Arial" w:hAnsi="Arial" w:cs="Arial"/>
          <w:b/>
          <w:sz w:val="22"/>
          <w:szCs w:val="22"/>
          <w:lang w:val="en-AU"/>
        </w:rPr>
        <w:t xml:space="preserve">seven </w:t>
      </w:r>
      <w:r>
        <w:rPr>
          <w:rFonts w:ascii="Arial" w:hAnsi="Arial" w:cs="Arial"/>
          <w:b/>
          <w:sz w:val="22"/>
          <w:szCs w:val="22"/>
          <w:lang w:val="en-AU"/>
        </w:rPr>
        <w:t xml:space="preserve">calendar </w:t>
      </w:r>
      <w:r w:rsidRPr="00353CE9">
        <w:rPr>
          <w:rFonts w:ascii="Arial" w:hAnsi="Arial" w:cs="Arial"/>
          <w:b/>
          <w:sz w:val="22"/>
          <w:szCs w:val="22"/>
          <w:lang w:val="en-AU"/>
        </w:rPr>
        <w:t>days</w:t>
      </w:r>
      <w:r w:rsidRPr="00353CE9">
        <w:rPr>
          <w:rFonts w:ascii="Arial" w:hAnsi="Arial" w:cs="Arial"/>
          <w:sz w:val="22"/>
          <w:szCs w:val="22"/>
          <w:lang w:val="en-AU"/>
        </w:rPr>
        <w:t xml:space="preserve"> after </w:t>
      </w:r>
      <w:r>
        <w:rPr>
          <w:rFonts w:ascii="Arial" w:hAnsi="Arial" w:cs="Arial"/>
          <w:sz w:val="22"/>
          <w:szCs w:val="22"/>
          <w:lang w:val="en-AU"/>
        </w:rPr>
        <w:t xml:space="preserve">you have been given </w:t>
      </w:r>
      <w:r w:rsidRPr="00353CE9">
        <w:rPr>
          <w:rFonts w:ascii="Arial" w:hAnsi="Arial" w:cs="Arial"/>
          <w:sz w:val="22"/>
          <w:szCs w:val="22"/>
          <w:lang w:val="en-AU"/>
        </w:rPr>
        <w:t>this direction</w:t>
      </w:r>
      <w:r>
        <w:rPr>
          <w:rFonts w:ascii="Arial" w:hAnsi="Arial" w:cs="Arial"/>
          <w:sz w:val="22"/>
          <w:szCs w:val="22"/>
          <w:lang w:val="en-AU"/>
        </w:rPr>
        <w:t>.</w:t>
      </w:r>
      <w:r w:rsidRPr="00353CE9">
        <w:rPr>
          <w:rFonts w:ascii="Arial" w:hAnsi="Arial" w:cs="Arial"/>
          <w:sz w:val="22"/>
          <w:szCs w:val="22"/>
          <w:lang w:val="en-AU"/>
        </w:rPr>
        <w:t xml:space="preserve"> </w:t>
      </w:r>
      <w:r>
        <w:rPr>
          <w:rFonts w:ascii="Arial" w:hAnsi="Arial" w:cs="Arial"/>
          <w:sz w:val="22"/>
          <w:szCs w:val="22"/>
          <w:lang w:val="en-AU"/>
        </w:rPr>
        <w:t>Your application</w:t>
      </w:r>
      <w:r w:rsidRPr="00353CE9">
        <w:rPr>
          <w:rFonts w:ascii="Arial" w:hAnsi="Arial" w:cs="Arial"/>
          <w:sz w:val="22"/>
          <w:szCs w:val="22"/>
          <w:lang w:val="en-AU"/>
        </w:rPr>
        <w:t xml:space="preserve"> must state the grounds on which you want the direction to be reviewed </w:t>
      </w:r>
      <w:r>
        <w:rPr>
          <w:rFonts w:ascii="Arial" w:hAnsi="Arial" w:cs="Arial"/>
          <w:sz w:val="22"/>
          <w:szCs w:val="22"/>
          <w:lang w:val="en-AU"/>
        </w:rPr>
        <w:t xml:space="preserve">and </w:t>
      </w:r>
      <w:proofErr w:type="spellStart"/>
      <w:r w:rsidRPr="00353CE9">
        <w:rPr>
          <w:rFonts w:ascii="Arial" w:hAnsi="Arial" w:cs="Arial"/>
          <w:sz w:val="22"/>
          <w:szCs w:val="22"/>
          <w:lang w:val="en-AU"/>
        </w:rPr>
        <w:t>and</w:t>
      </w:r>
      <w:proofErr w:type="spellEnd"/>
      <w:r w:rsidRPr="00353CE9">
        <w:rPr>
          <w:rFonts w:ascii="Arial" w:hAnsi="Arial" w:cs="Arial"/>
          <w:sz w:val="22"/>
          <w:szCs w:val="22"/>
          <w:lang w:val="en-AU"/>
        </w:rPr>
        <w:t xml:space="preserve"> </w:t>
      </w:r>
      <w:r>
        <w:rPr>
          <w:rFonts w:ascii="Arial" w:hAnsi="Arial" w:cs="Arial"/>
          <w:sz w:val="22"/>
          <w:szCs w:val="22"/>
          <w:lang w:val="en-AU"/>
        </w:rPr>
        <w:t xml:space="preserve">include </w:t>
      </w:r>
      <w:r w:rsidRPr="00353CE9">
        <w:rPr>
          <w:rFonts w:ascii="Arial" w:hAnsi="Arial" w:cs="Arial"/>
          <w:sz w:val="22"/>
          <w:szCs w:val="22"/>
          <w:lang w:val="en-AU"/>
        </w:rPr>
        <w:t xml:space="preserve">your residential address. </w:t>
      </w:r>
    </w:p>
    <w:p w14:paraId="279761ED" w14:textId="4BEC4B86" w:rsidR="005D7C61" w:rsidRPr="00353CE9" w:rsidRDefault="003F3C38" w:rsidP="005D7C61">
      <w:pPr>
        <w:pStyle w:val="Style2"/>
        <w:spacing w:after="120" w:line="240" w:lineRule="auto"/>
        <w:jc w:val="both"/>
        <w:rPr>
          <w:rFonts w:ascii="Arial" w:hAnsi="Arial" w:cs="Arial"/>
          <w:sz w:val="22"/>
          <w:szCs w:val="22"/>
          <w:lang w:val="en-AU"/>
        </w:rPr>
      </w:pPr>
      <w:r w:rsidRPr="00344BF2">
        <w:rPr>
          <w:rFonts w:ascii="Arial" w:hAnsi="Arial" w:cs="Arial"/>
          <w:color w:val="FF0000"/>
          <w:sz w:val="22"/>
          <w:szCs w:val="22"/>
          <w:lang w:val="en-AU"/>
        </w:rPr>
        <w:t xml:space="preserve">If the direction is for fewer than seven days, the application must be received by the </w:t>
      </w:r>
      <w:r w:rsidR="00DF7E6A" w:rsidRPr="00F619ED">
        <w:rPr>
          <w:rFonts w:ascii="Arial" w:hAnsi="Arial" w:cs="Arial"/>
          <w:color w:val="FF0000"/>
          <w:spacing w:val="2"/>
          <w:sz w:val="22"/>
          <w:szCs w:val="22"/>
          <w:lang w:val="en-AU"/>
        </w:rPr>
        <w:lastRenderedPageBreak/>
        <w:t>[Insert name, title</w:t>
      </w:r>
      <w:r w:rsidR="009D2D54">
        <w:rPr>
          <w:rFonts w:ascii="Arial" w:hAnsi="Arial" w:cs="Arial"/>
          <w:color w:val="FF0000"/>
          <w:spacing w:val="2"/>
          <w:sz w:val="22"/>
          <w:szCs w:val="22"/>
          <w:lang w:val="en-AU"/>
        </w:rPr>
        <w:t>,</w:t>
      </w:r>
      <w:r w:rsidR="00DF7E6A" w:rsidRPr="00F619ED">
        <w:rPr>
          <w:rFonts w:ascii="Arial" w:hAnsi="Arial" w:cs="Arial"/>
          <w:color w:val="FF0000"/>
          <w:spacing w:val="2"/>
          <w:sz w:val="22"/>
          <w:szCs w:val="22"/>
          <w:lang w:val="en-AU"/>
        </w:rPr>
        <w:t xml:space="preserve"> </w:t>
      </w:r>
      <w:r w:rsidR="009D2D54" w:rsidRPr="00F619ED">
        <w:rPr>
          <w:rFonts w:ascii="Arial" w:hAnsi="Arial" w:cs="Arial"/>
          <w:color w:val="FF0000"/>
          <w:spacing w:val="2"/>
          <w:sz w:val="22"/>
          <w:szCs w:val="22"/>
          <w:lang w:val="en-AU"/>
        </w:rPr>
        <w:t xml:space="preserve">address </w:t>
      </w:r>
      <w:r w:rsidR="00DF7E6A" w:rsidRPr="00F619ED">
        <w:rPr>
          <w:rFonts w:ascii="Arial" w:hAnsi="Arial" w:cs="Arial"/>
          <w:color w:val="FF0000"/>
          <w:spacing w:val="2"/>
          <w:sz w:val="22"/>
          <w:szCs w:val="22"/>
          <w:lang w:val="en-AU"/>
        </w:rPr>
        <w:t xml:space="preserve">and </w:t>
      </w:r>
      <w:r w:rsidR="009D2D54">
        <w:rPr>
          <w:rFonts w:ascii="Arial" w:hAnsi="Arial" w:cs="Arial"/>
          <w:color w:val="FF0000"/>
          <w:spacing w:val="2"/>
          <w:sz w:val="22"/>
          <w:szCs w:val="22"/>
          <w:lang w:val="en-AU"/>
        </w:rPr>
        <w:t xml:space="preserve">email </w:t>
      </w:r>
      <w:r w:rsidR="00DF7E6A" w:rsidRPr="00F619ED">
        <w:rPr>
          <w:rFonts w:ascii="Arial" w:hAnsi="Arial" w:cs="Arial"/>
          <w:color w:val="FF0000"/>
          <w:spacing w:val="2"/>
          <w:sz w:val="22"/>
          <w:szCs w:val="22"/>
          <w:lang w:val="en-AU"/>
        </w:rPr>
        <w:t xml:space="preserve">of relevant delegate] </w:t>
      </w:r>
      <w:r w:rsidRPr="00344BF2">
        <w:rPr>
          <w:rFonts w:ascii="Arial" w:hAnsi="Arial" w:cs="Arial"/>
          <w:color w:val="FF0000"/>
          <w:sz w:val="22"/>
          <w:szCs w:val="22"/>
          <w:lang w:val="en-AU"/>
        </w:rPr>
        <w:t xml:space="preserve">before the direction ends. </w:t>
      </w:r>
      <w:r w:rsidRPr="00353CE9">
        <w:rPr>
          <w:rFonts w:ascii="Arial" w:hAnsi="Arial" w:cs="Arial"/>
          <w:sz w:val="22"/>
          <w:szCs w:val="22"/>
          <w:lang w:val="en-AU"/>
        </w:rPr>
        <w:t xml:space="preserve">If the </w:t>
      </w:r>
      <w:r w:rsidR="00DF7E6A" w:rsidRPr="00F619ED">
        <w:rPr>
          <w:rFonts w:ascii="Arial" w:hAnsi="Arial" w:cs="Arial"/>
          <w:color w:val="FF0000"/>
          <w:spacing w:val="2"/>
          <w:sz w:val="22"/>
          <w:szCs w:val="22"/>
          <w:lang w:val="en-AU"/>
        </w:rPr>
        <w:t>[Insert name, title</w:t>
      </w:r>
      <w:r w:rsidR="009D2D54">
        <w:rPr>
          <w:rFonts w:ascii="Arial" w:hAnsi="Arial" w:cs="Arial"/>
          <w:color w:val="FF0000"/>
          <w:spacing w:val="2"/>
          <w:sz w:val="22"/>
          <w:szCs w:val="22"/>
          <w:lang w:val="en-AU"/>
        </w:rPr>
        <w:t>,</w:t>
      </w:r>
      <w:r w:rsidR="00DF7E6A" w:rsidRPr="00F619ED">
        <w:rPr>
          <w:rFonts w:ascii="Arial" w:hAnsi="Arial" w:cs="Arial"/>
          <w:color w:val="FF0000"/>
          <w:spacing w:val="2"/>
          <w:sz w:val="22"/>
          <w:szCs w:val="22"/>
          <w:lang w:val="en-AU"/>
        </w:rPr>
        <w:t xml:space="preserve"> address </w:t>
      </w:r>
      <w:r w:rsidR="009D2D54" w:rsidRPr="00F619ED">
        <w:rPr>
          <w:rFonts w:ascii="Arial" w:hAnsi="Arial" w:cs="Arial"/>
          <w:color w:val="FF0000"/>
          <w:spacing w:val="2"/>
          <w:sz w:val="22"/>
          <w:szCs w:val="22"/>
          <w:lang w:val="en-AU"/>
        </w:rPr>
        <w:t xml:space="preserve">and </w:t>
      </w:r>
      <w:r w:rsidR="009D2D54">
        <w:rPr>
          <w:rFonts w:ascii="Arial" w:hAnsi="Arial" w:cs="Arial"/>
          <w:color w:val="FF0000"/>
          <w:spacing w:val="2"/>
          <w:sz w:val="22"/>
          <w:szCs w:val="22"/>
          <w:lang w:val="en-AU"/>
        </w:rPr>
        <w:t xml:space="preserve">email </w:t>
      </w:r>
      <w:r w:rsidR="00DF7E6A" w:rsidRPr="00F619ED">
        <w:rPr>
          <w:rFonts w:ascii="Arial" w:hAnsi="Arial" w:cs="Arial"/>
          <w:color w:val="FF0000"/>
          <w:spacing w:val="2"/>
          <w:sz w:val="22"/>
          <w:szCs w:val="22"/>
          <w:lang w:val="en-AU"/>
        </w:rPr>
        <w:t xml:space="preserve">of relevant delegate] </w:t>
      </w:r>
      <w:r w:rsidRPr="00353CE9">
        <w:rPr>
          <w:rFonts w:ascii="Arial" w:hAnsi="Arial" w:cs="Arial"/>
          <w:sz w:val="22"/>
          <w:szCs w:val="22"/>
          <w:lang w:val="en-AU"/>
        </w:rPr>
        <w:t xml:space="preserve">does not tell you the outcome of your review within </w:t>
      </w:r>
      <w:r w:rsidRPr="00353CE9">
        <w:rPr>
          <w:rFonts w:ascii="Arial" w:hAnsi="Arial" w:cs="Arial"/>
          <w:b/>
          <w:sz w:val="22"/>
          <w:szCs w:val="22"/>
          <w:lang w:val="en-AU"/>
        </w:rPr>
        <w:t>five business days</w:t>
      </w:r>
      <w:r w:rsidRPr="00353CE9">
        <w:rPr>
          <w:rFonts w:ascii="Arial" w:hAnsi="Arial" w:cs="Arial"/>
          <w:sz w:val="22"/>
          <w:szCs w:val="22"/>
          <w:lang w:val="en-AU"/>
        </w:rPr>
        <w:t xml:space="preserve"> of the application being made, the direction is taken to be cancelled.</w:t>
      </w:r>
    </w:p>
    <w:p w14:paraId="279761EE" w14:textId="77777777" w:rsidR="005D7C61" w:rsidRPr="00353CE9" w:rsidRDefault="003F3C38" w:rsidP="005D7C61">
      <w:pPr>
        <w:spacing w:after="960"/>
        <w:jc w:val="both"/>
        <w:rPr>
          <w:rFonts w:cs="Arial"/>
          <w:i/>
          <w:color w:val="FF0000"/>
          <w:szCs w:val="22"/>
        </w:rPr>
      </w:pPr>
      <w:r w:rsidRPr="00353CE9">
        <w:rPr>
          <w:rFonts w:cs="Arial"/>
          <w:szCs w:val="22"/>
        </w:rPr>
        <w:t xml:space="preserve">Yours sincerely </w:t>
      </w:r>
    </w:p>
    <w:p w14:paraId="279761EF" w14:textId="77777777" w:rsidR="005D7C61" w:rsidRPr="00125AE7" w:rsidRDefault="003F3C38" w:rsidP="005D7C61">
      <w:pPr>
        <w:jc w:val="both"/>
        <w:rPr>
          <w:rFonts w:cs="Arial"/>
          <w:b/>
          <w:color w:val="FF0000"/>
          <w:szCs w:val="22"/>
        </w:rPr>
      </w:pPr>
      <w:r w:rsidRPr="00125AE7">
        <w:rPr>
          <w:rFonts w:cs="Arial"/>
          <w:b/>
          <w:color w:val="FF0000"/>
          <w:szCs w:val="22"/>
        </w:rPr>
        <w:t>Principal name</w:t>
      </w:r>
    </w:p>
    <w:p w14:paraId="279761F0" w14:textId="77777777" w:rsidR="005D7C61" w:rsidRPr="00125AE7" w:rsidRDefault="003F3C38" w:rsidP="005D7C61">
      <w:pPr>
        <w:jc w:val="both"/>
        <w:rPr>
          <w:rFonts w:cs="Arial"/>
          <w:b/>
          <w:szCs w:val="22"/>
        </w:rPr>
      </w:pPr>
      <w:r w:rsidRPr="00125AE7">
        <w:rPr>
          <w:rFonts w:cs="Arial"/>
          <w:b/>
          <w:szCs w:val="22"/>
        </w:rPr>
        <w:t>Principal</w:t>
      </w:r>
    </w:p>
    <w:p w14:paraId="279761F1" w14:textId="77777777" w:rsidR="005D7C61" w:rsidRPr="00125AE7" w:rsidRDefault="003F3C38" w:rsidP="005D7C61">
      <w:pPr>
        <w:jc w:val="both"/>
        <w:rPr>
          <w:rFonts w:cs="Arial"/>
          <w:b/>
          <w:color w:val="FF0000"/>
          <w:spacing w:val="-3"/>
          <w:szCs w:val="22"/>
        </w:rPr>
      </w:pPr>
      <w:r w:rsidRPr="00125AE7">
        <w:rPr>
          <w:rFonts w:cs="Arial"/>
          <w:b/>
          <w:color w:val="FF0000"/>
          <w:spacing w:val="-3"/>
          <w:szCs w:val="22"/>
        </w:rPr>
        <w:t>State School name</w:t>
      </w:r>
    </w:p>
    <w:p w14:paraId="279761F2" w14:textId="77777777" w:rsidR="005D7C61" w:rsidRDefault="00C461CE" w:rsidP="005D7C61">
      <w:pPr>
        <w:jc w:val="both"/>
        <w:rPr>
          <w:rFonts w:cs="Arial"/>
          <w:b/>
          <w:szCs w:val="22"/>
        </w:rPr>
      </w:pPr>
    </w:p>
    <w:p w14:paraId="279761F3" w14:textId="77777777" w:rsidR="005D7C61" w:rsidRDefault="00C461CE" w:rsidP="005D7C61">
      <w:pPr>
        <w:jc w:val="both"/>
        <w:rPr>
          <w:rFonts w:cs="Arial"/>
          <w:sz w:val="16"/>
          <w:szCs w:val="16"/>
        </w:rPr>
      </w:pPr>
    </w:p>
    <w:p w14:paraId="279761F4" w14:textId="77777777" w:rsidR="005D7C61" w:rsidRDefault="003F3C38" w:rsidP="005D7C61">
      <w:pPr>
        <w:jc w:val="both"/>
        <w:rPr>
          <w:rFonts w:cs="Arial"/>
          <w:sz w:val="16"/>
          <w:szCs w:val="16"/>
        </w:rPr>
      </w:pPr>
      <w:r>
        <w:rPr>
          <w:rFonts w:cs="Arial"/>
          <w:sz w:val="16"/>
          <w:szCs w:val="16"/>
        </w:rPr>
        <w:t>_____/_____/_____</w:t>
      </w:r>
    </w:p>
    <w:p w14:paraId="279761F5" w14:textId="77777777" w:rsidR="005D7C61" w:rsidRDefault="00C461CE" w:rsidP="005D7C61">
      <w:pPr>
        <w:jc w:val="both"/>
        <w:rPr>
          <w:rFonts w:cs="Arial"/>
          <w:sz w:val="16"/>
          <w:szCs w:val="16"/>
        </w:rPr>
      </w:pPr>
    </w:p>
    <w:p w14:paraId="279761F6" w14:textId="77777777" w:rsidR="005D7C61" w:rsidRDefault="00C461CE" w:rsidP="005D7C61">
      <w:pPr>
        <w:jc w:val="both"/>
        <w:rPr>
          <w:rFonts w:cs="Arial"/>
          <w:sz w:val="16"/>
          <w:szCs w:val="16"/>
        </w:rPr>
      </w:pPr>
    </w:p>
    <w:p w14:paraId="279761F7" w14:textId="77777777" w:rsidR="0027686C" w:rsidRDefault="003F3C38" w:rsidP="005D7C61">
      <w:r>
        <w:t>Enc.</w:t>
      </w:r>
    </w:p>
    <w:p w14:paraId="279761F8" w14:textId="77777777" w:rsidR="00BE559D" w:rsidRDefault="00C461CE" w:rsidP="005D7C61"/>
    <w:p w14:paraId="279761F9" w14:textId="77777777" w:rsidR="00BE559D" w:rsidRPr="005D7C61" w:rsidRDefault="003F3C38" w:rsidP="005D7C61">
      <w:r>
        <w:t>CC:</w:t>
      </w:r>
    </w:p>
    <w:sectPr w:rsidR="00BE559D" w:rsidRPr="005D7C61" w:rsidSect="00D4449A">
      <w:footerReference w:type="default" r:id="rId11"/>
      <w:headerReference w:type="first" r:id="rId12"/>
      <w:footerReference w:type="first" r:id="rId13"/>
      <w:pgSz w:w="11899" w:h="16838"/>
      <w:pgMar w:top="794" w:right="1797" w:bottom="1440" w:left="1797" w:header="709" w:footer="50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FDE79" w14:textId="77777777" w:rsidR="00B423CF" w:rsidRDefault="00B423CF">
      <w:r>
        <w:separator/>
      </w:r>
    </w:p>
  </w:endnote>
  <w:endnote w:type="continuationSeparator" w:id="0">
    <w:p w14:paraId="6AC2A180" w14:textId="77777777" w:rsidR="00B423CF" w:rsidRDefault="00B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MetaNormal-Roman">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61FA" w14:textId="77777777" w:rsidR="005D7C61" w:rsidRDefault="003F3C38" w:rsidP="005D7C61">
    <w:pPr>
      <w:pStyle w:val="Footer"/>
      <w:jc w:val="right"/>
    </w:pPr>
    <w:r w:rsidRPr="006A42C5">
      <w:rPr>
        <w:rFonts w:cs="Arial"/>
        <w:noProof/>
        <w:sz w:val="18"/>
        <w:szCs w:val="18"/>
        <w:lang w:eastAsia="zh-CN" w:bidi="ar-SA"/>
      </w:rPr>
      <mc:AlternateContent>
        <mc:Choice Requires="wps">
          <w:drawing>
            <wp:anchor distT="0" distB="0" distL="114300" distR="114300" simplePos="0" relativeHeight="251658240" behindDoc="1" locked="0" layoutInCell="1" allowOverlap="1" wp14:anchorId="27976206" wp14:editId="27BA7D9D">
              <wp:simplePos x="0" y="0"/>
              <wp:positionH relativeFrom="column">
                <wp:posOffset>-238570</wp:posOffset>
              </wp:positionH>
              <wp:positionV relativeFrom="paragraph">
                <wp:posOffset>-319108</wp:posOffset>
              </wp:positionV>
              <wp:extent cx="5694680" cy="498764"/>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498764"/>
                      </a:xfrm>
                      <a:prstGeom prst="rect">
                        <a:avLst/>
                      </a:prstGeom>
                      <a:solidFill>
                        <a:srgbClr val="FFFFFF"/>
                      </a:solidFill>
                      <a:ln w="9525">
                        <a:noFill/>
                        <a:miter lim="800000"/>
                        <a:headEnd/>
                        <a:tailEnd/>
                      </a:ln>
                    </wps:spPr>
                    <wps:txbx>
                      <w:txbxContent>
                        <w:p w14:paraId="27976209" w14:textId="5B24364A" w:rsidR="005D7C61" w:rsidRPr="00D4449A" w:rsidRDefault="00D4449A" w:rsidP="005D7C61">
                          <w:pPr>
                            <w:rPr>
                              <w:sz w:val="16"/>
                              <w:szCs w:val="16"/>
                            </w:rPr>
                          </w:pPr>
                          <w:bookmarkStart w:id="13" w:name="_Hlk167191198"/>
                          <w:bookmarkStart w:id="14" w:name="_Hlk167191199"/>
                          <w:bookmarkStart w:id="15" w:name="_Hlk167191200"/>
                          <w:bookmarkStart w:id="16" w:name="_Hlk167191201"/>
                          <w:bookmarkStart w:id="17" w:name="_Hlk167191202"/>
                          <w:bookmarkStart w:id="18" w:name="_Hlk167191203"/>
                          <w:bookmarkStart w:id="19" w:name="_Hlk167191204"/>
                          <w:bookmarkStart w:id="20" w:name="_Hlk167191205"/>
                          <w:bookmarkStart w:id="21" w:name="_Hlk167191206"/>
                          <w:bookmarkStart w:id="22" w:name="_Hlk167191207"/>
                          <w:bookmarkStart w:id="23" w:name="_Hlk167191208"/>
                          <w:bookmarkStart w:id="24" w:name="_Hlk167191209"/>
                          <w:bookmarkStart w:id="25" w:name="_Hlk167191210"/>
                          <w:bookmarkStart w:id="26" w:name="_Hlk167191211"/>
                          <w:bookmarkStart w:id="27" w:name="_Hlk167191840"/>
                          <w:bookmarkStart w:id="28" w:name="_Hlk167191841"/>
                          <w:bookmarkStart w:id="29" w:name="_Hlk167191855"/>
                          <w:bookmarkStart w:id="30" w:name="_Hlk167191856"/>
                          <w:r w:rsidRPr="00D4449A">
                            <w:rPr>
                              <w:b/>
                              <w:bCs/>
                              <w:sz w:val="16"/>
                              <w:szCs w:val="16"/>
                            </w:rPr>
                            <w:t>U</w:t>
                          </w:r>
                          <w:r w:rsidRPr="00D4449A">
                            <w:rPr>
                              <w:rStyle w:val="PPRBold"/>
                              <w:sz w:val="16"/>
                              <w:szCs w:val="16"/>
                            </w:rPr>
                            <w:t>ncontrolled copy</w:t>
                          </w:r>
                          <w:r w:rsidRPr="00D4449A">
                            <w:rPr>
                              <w:rStyle w:val="PPRFootertextChar"/>
                              <w:szCs w:val="16"/>
                            </w:rPr>
                            <w:t xml:space="preserve">. Refer to the Department of Education Policy and Procedure Register at </w:t>
                          </w:r>
                          <w:hyperlink r:id="rId1" w:history="1">
                            <w:r w:rsidRPr="00D4449A">
                              <w:rPr>
                                <w:rStyle w:val="Hyperlink"/>
                                <w:noProof/>
                                <w:sz w:val="16"/>
                                <w:szCs w:val="16"/>
                              </w:rPr>
                              <w:t>https://ppr.qed.qld.gov.au/pp/managing-inappropriate-and-hostile-conduct-procedure</w:t>
                            </w:r>
                          </w:hyperlink>
                          <w:r w:rsidRPr="00D4449A">
                            <w:rPr>
                              <w:sz w:val="16"/>
                              <w:szCs w:val="16"/>
                            </w:rPr>
                            <w:t xml:space="preserve"> t</w:t>
                          </w:r>
                          <w:r w:rsidRPr="00D4449A">
                            <w:rPr>
                              <w:rStyle w:val="PPRFootertextChar"/>
                              <w:szCs w:val="16"/>
                            </w:rPr>
                            <w:t xml:space="preserve">o ensure you </w:t>
                          </w:r>
                          <w:r w:rsidRPr="00D4449A">
                            <w:rPr>
                              <w:sz w:val="16"/>
                              <w:szCs w:val="16"/>
                            </w:rPr>
                            <w:t>have the most</w:t>
                          </w:r>
                          <w:r w:rsidRPr="00D4449A">
                            <w:rPr>
                              <w:rStyle w:val="PPRFootertextChar"/>
                              <w:szCs w:val="16"/>
                            </w:rPr>
                            <w:t xml:space="preserve"> current version of this document.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976206" id="_x0000_t202" coordsize="21600,21600" o:spt="202" path="m,l,21600r21600,l21600,xe">
              <v:stroke joinstyle="miter"/>
              <v:path gradientshapeok="t" o:connecttype="rect"/>
            </v:shapetype>
            <v:shape id="Text Box 2" o:spid="_x0000_s1026" type="#_x0000_t202" style="position:absolute;left:0;text-align:left;margin-left:-18.8pt;margin-top:-25.15pt;width:448.4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" stroked="f">
              <v:textbox>
                <w:txbxContent>
                  <w:p w14:paraId="27976209" w14:textId="5B24364A" w:rsidR="005D7C61" w:rsidRPr="00D4449A" w:rsidRDefault="00D4449A" w:rsidP="005D7C61">
                    <w:pPr>
                      <w:rPr>
                        <w:sz w:val="16"/>
                        <w:szCs w:val="16"/>
                      </w:rPr>
                    </w:pPr>
                    <w:bookmarkStart w:id="31" w:name="_Hlk167191198"/>
                    <w:bookmarkStart w:id="32" w:name="_Hlk167191199"/>
                    <w:bookmarkStart w:id="33" w:name="_Hlk167191200"/>
                    <w:bookmarkStart w:id="34" w:name="_Hlk167191201"/>
                    <w:bookmarkStart w:id="35" w:name="_Hlk167191202"/>
                    <w:bookmarkStart w:id="36" w:name="_Hlk167191203"/>
                    <w:bookmarkStart w:id="37" w:name="_Hlk167191204"/>
                    <w:bookmarkStart w:id="38" w:name="_Hlk167191205"/>
                    <w:bookmarkStart w:id="39" w:name="_Hlk167191206"/>
                    <w:bookmarkStart w:id="40" w:name="_Hlk167191207"/>
                    <w:bookmarkStart w:id="41" w:name="_Hlk167191208"/>
                    <w:bookmarkStart w:id="42" w:name="_Hlk167191209"/>
                    <w:bookmarkStart w:id="43" w:name="_Hlk167191210"/>
                    <w:bookmarkStart w:id="44" w:name="_Hlk167191211"/>
                    <w:bookmarkStart w:id="45" w:name="_Hlk167191840"/>
                    <w:bookmarkStart w:id="46" w:name="_Hlk167191841"/>
                    <w:bookmarkStart w:id="47" w:name="_Hlk167191855"/>
                    <w:bookmarkStart w:id="48" w:name="_Hlk167191856"/>
                    <w:r w:rsidRPr="00D4449A">
                      <w:rPr>
                        <w:b/>
                        <w:bCs/>
                        <w:sz w:val="16"/>
                        <w:szCs w:val="16"/>
                      </w:rPr>
                      <w:t>U</w:t>
                    </w:r>
                    <w:r w:rsidRPr="00D4449A">
                      <w:rPr>
                        <w:rStyle w:val="PPRBold"/>
                        <w:sz w:val="16"/>
                        <w:szCs w:val="16"/>
                      </w:rPr>
                      <w:t>ncontrolled copy</w:t>
                    </w:r>
                    <w:r w:rsidRPr="00D4449A">
                      <w:rPr>
                        <w:rStyle w:val="PPRFootertextChar"/>
                        <w:szCs w:val="16"/>
                      </w:rPr>
                      <w:t xml:space="preserve">. Refer to the Department of Education Policy and Procedure Register at </w:t>
                    </w:r>
                    <w:hyperlink r:id="rId2" w:history="1">
                      <w:r w:rsidRPr="00D4449A">
                        <w:rPr>
                          <w:rStyle w:val="Hyperlink"/>
                          <w:noProof/>
                          <w:sz w:val="16"/>
                          <w:szCs w:val="16"/>
                        </w:rPr>
                        <w:t>https://ppr.qed.qld.gov.au/pp/managing-inappropriate-and-hostile-conduct-procedure</w:t>
                      </w:r>
                    </w:hyperlink>
                    <w:r w:rsidRPr="00D4449A">
                      <w:rPr>
                        <w:sz w:val="16"/>
                        <w:szCs w:val="16"/>
                      </w:rPr>
                      <w:t xml:space="preserve"> t</w:t>
                    </w:r>
                    <w:r w:rsidRPr="00D4449A">
                      <w:rPr>
                        <w:rStyle w:val="PPRFootertextChar"/>
                        <w:szCs w:val="16"/>
                      </w:rPr>
                      <w:t xml:space="preserve">o ensure you </w:t>
                    </w:r>
                    <w:r w:rsidRPr="00D4449A">
                      <w:rPr>
                        <w:sz w:val="16"/>
                        <w:szCs w:val="16"/>
                      </w:rPr>
                      <w:t>have the most</w:t>
                    </w:r>
                    <w:r w:rsidRPr="00D4449A">
                      <w:rPr>
                        <w:rStyle w:val="PPRFootertextChar"/>
                        <w:szCs w:val="16"/>
                      </w:rPr>
                      <w:t xml:space="preserve"> current version of this document.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xbxContent>
              </v:textbox>
            </v:shape>
          </w:pict>
        </mc:Fallback>
      </mc:AlternateContent>
    </w: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Pr>
        <w:b/>
        <w:bCs/>
        <w:noProof/>
        <w:sz w:val="18"/>
        <w:szCs w:val="18"/>
      </w:rPr>
      <w:t>3</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Pr>
        <w:b/>
        <w:bCs/>
        <w:noProof/>
        <w:sz w:val="18"/>
        <w:szCs w:val="18"/>
      </w:rPr>
      <w:t>3</w:t>
    </w:r>
    <w:r>
      <w:rPr>
        <w:b/>
        <w:bCs/>
        <w:sz w:val="18"/>
        <w:szCs w:val="18"/>
      </w:rPr>
      <w:fldChar w:fldCharType="end"/>
    </w:r>
  </w:p>
  <w:p w14:paraId="279761FB" w14:textId="77777777" w:rsidR="007815DB" w:rsidRDefault="00C461CE" w:rsidP="000853A8">
    <w:pPr>
      <w:pStyle w:val="Footer"/>
      <w:tabs>
        <w:tab w:val="clear" w:pos="4320"/>
        <w:tab w:val="clear" w:pos="8640"/>
        <w:tab w:val="center" w:pos="3686"/>
        <w:tab w:val="right" w:pos="10773"/>
      </w:tabs>
      <w:ind w:right="-3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085D" w14:textId="3871C168" w:rsidR="00694E22" w:rsidRPr="00D4449A" w:rsidRDefault="00D4449A">
    <w:pPr>
      <w:pStyle w:val="Footer"/>
      <w:rPr>
        <w:sz w:val="16"/>
        <w:szCs w:val="16"/>
      </w:rPr>
    </w:pPr>
    <w:r w:rsidRPr="00D4449A">
      <w:rPr>
        <w:b/>
        <w:bCs/>
        <w:sz w:val="16"/>
        <w:szCs w:val="16"/>
      </w:rPr>
      <w:t>U</w:t>
    </w:r>
    <w:r w:rsidRPr="00D4449A">
      <w:rPr>
        <w:rStyle w:val="PPRBold"/>
        <w:sz w:val="16"/>
        <w:szCs w:val="16"/>
      </w:rPr>
      <w:t>ncontrolled copy</w:t>
    </w:r>
    <w:r w:rsidRPr="00D4449A">
      <w:rPr>
        <w:rStyle w:val="PPRFootertextChar"/>
        <w:szCs w:val="16"/>
      </w:rPr>
      <w:t xml:space="preserve">. Refer to the Department of Education Policy and Procedure Register at </w:t>
    </w:r>
    <w:hyperlink r:id="rId1" w:history="1">
      <w:r w:rsidRPr="00D4449A">
        <w:rPr>
          <w:rStyle w:val="Hyperlink"/>
          <w:noProof/>
          <w:sz w:val="16"/>
          <w:szCs w:val="16"/>
        </w:rPr>
        <w:t>https://ppr.qed.qld.gov.au/pp/managing-inappropriate-and-hostile-conduct-procedure</w:t>
      </w:r>
    </w:hyperlink>
    <w:r w:rsidRPr="00D4449A">
      <w:rPr>
        <w:sz w:val="16"/>
        <w:szCs w:val="16"/>
      </w:rPr>
      <w:t xml:space="preserve"> t</w:t>
    </w:r>
    <w:r w:rsidRPr="00D4449A">
      <w:rPr>
        <w:rStyle w:val="PPRFootertextChar"/>
        <w:szCs w:val="16"/>
      </w:rPr>
      <w:t xml:space="preserve">o ensure you </w:t>
    </w:r>
    <w:r w:rsidRPr="00D4449A">
      <w:rPr>
        <w:sz w:val="16"/>
        <w:szCs w:val="16"/>
      </w:rPr>
      <w:t>have the most</w:t>
    </w:r>
    <w:r w:rsidRPr="00D4449A">
      <w:rPr>
        <w:rStyle w:val="PPRFootertextChar"/>
        <w:szCs w:val="16"/>
      </w:rPr>
      <w:t xml:space="preserve"> current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BA1E" w14:textId="77777777" w:rsidR="00B423CF" w:rsidRDefault="00B423CF">
      <w:r>
        <w:separator/>
      </w:r>
    </w:p>
  </w:footnote>
  <w:footnote w:type="continuationSeparator" w:id="0">
    <w:p w14:paraId="5C40760D" w14:textId="77777777" w:rsidR="00B423CF" w:rsidRDefault="00B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61FC" w14:textId="77777777" w:rsidR="005D7C61" w:rsidRPr="00DB169A" w:rsidRDefault="003F3C38" w:rsidP="005D7C61">
    <w:pPr>
      <w:pStyle w:val="Header"/>
      <w:rPr>
        <w:rFonts w:cs="Arial"/>
        <w:b/>
        <w:color w:val="FF0000"/>
        <w:sz w:val="18"/>
        <w:szCs w:val="18"/>
      </w:rPr>
    </w:pPr>
    <w:r w:rsidRPr="00DB169A">
      <w:rPr>
        <w:rFonts w:cs="Arial"/>
        <w:b/>
        <w:color w:val="FF0000"/>
        <w:sz w:val="18"/>
        <w:szCs w:val="18"/>
      </w:rPr>
      <w:t xml:space="preserve">Section 337 – Direction letter template about conduct or movement (up to 30 days) </w:t>
    </w:r>
  </w:p>
  <w:p w14:paraId="279761FD" w14:textId="275892C1" w:rsidR="005D7C61" w:rsidRPr="00DB169A" w:rsidRDefault="0003128A" w:rsidP="005D7C61">
    <w:pPr>
      <w:pStyle w:val="Header"/>
      <w:rPr>
        <w:rFonts w:cs="Arial"/>
        <w:color w:val="FF0000"/>
        <w:sz w:val="18"/>
        <w:szCs w:val="18"/>
      </w:rPr>
    </w:pPr>
    <w:r>
      <w:rPr>
        <w:rFonts w:cs="Arial"/>
        <w:color w:val="FF0000"/>
        <w:sz w:val="18"/>
        <w:szCs w:val="18"/>
      </w:rPr>
      <w:t>M</w:t>
    </w:r>
    <w:r w:rsidR="00F83C11" w:rsidRPr="00F83C11">
      <w:rPr>
        <w:rFonts w:cs="Arial"/>
        <w:color w:val="FF0000"/>
        <w:sz w:val="18"/>
        <w:szCs w:val="18"/>
      </w:rPr>
      <w:t>anaging inappropriate and hostile conduct</w:t>
    </w:r>
    <w:r w:rsidR="003F3C38" w:rsidRPr="00F83C11">
      <w:rPr>
        <w:rFonts w:cs="Arial"/>
        <w:color w:val="FF0000"/>
        <w:sz w:val="18"/>
        <w:szCs w:val="18"/>
      </w:rPr>
      <w:t xml:space="preserve"> procedure</w:t>
    </w:r>
  </w:p>
  <w:p w14:paraId="279761FE" w14:textId="77777777" w:rsidR="005B2FA0" w:rsidRPr="00DB169A" w:rsidRDefault="00C461CE" w:rsidP="005D7C61">
    <w:pPr>
      <w:pStyle w:val="Header"/>
      <w:rPr>
        <w:rFonts w:cs="Arial"/>
        <w:color w:val="FF0000"/>
        <w:sz w:val="18"/>
        <w:szCs w:val="18"/>
      </w:rPr>
    </w:pPr>
  </w:p>
  <w:p w14:paraId="279761FF" w14:textId="77777777" w:rsidR="00BE5599" w:rsidRPr="00DB169A" w:rsidRDefault="003F3C38">
    <w:pPr>
      <w:pStyle w:val="Header"/>
      <w:rPr>
        <w:color w:val="FF0000"/>
      </w:rPr>
    </w:pPr>
    <w:r>
      <w:rPr>
        <w:color w:val="FF0000"/>
      </w:rPr>
      <w:t>ADD SCHOOL LETTERHEAD</w:t>
    </w:r>
  </w:p>
  <w:p w14:paraId="27976200" w14:textId="77777777" w:rsidR="00BE5599" w:rsidRDefault="003F3C38" w:rsidP="00496F1A">
    <w:pPr>
      <w:pStyle w:val="Header"/>
      <w:tabs>
        <w:tab w:val="clear" w:pos="4320"/>
        <w:tab w:val="clear" w:pos="8640"/>
        <w:tab w:val="left" w:pos="7548"/>
      </w:tabs>
    </w:pPr>
    <w:r>
      <w:tab/>
    </w:r>
  </w:p>
  <w:p w14:paraId="27976201" w14:textId="77777777" w:rsidR="00BE5599" w:rsidRDefault="00C461CE">
    <w:pPr>
      <w:pStyle w:val="Header"/>
    </w:pPr>
  </w:p>
  <w:p w14:paraId="27976202" w14:textId="77777777" w:rsidR="00BE5599" w:rsidRDefault="00C461CE">
    <w:pPr>
      <w:pStyle w:val="Header"/>
    </w:pPr>
  </w:p>
  <w:p w14:paraId="27976203" w14:textId="77777777" w:rsidR="00BE5599" w:rsidRDefault="00C461CE">
    <w:pPr>
      <w:pStyle w:val="Header"/>
    </w:pPr>
  </w:p>
  <w:p w14:paraId="27976204" w14:textId="77777777" w:rsidR="00BE5599" w:rsidRDefault="00C461CE">
    <w:pPr>
      <w:pStyle w:val="Header"/>
    </w:pPr>
  </w:p>
  <w:p w14:paraId="27976205" w14:textId="77777777" w:rsidR="007815DB" w:rsidRDefault="00C4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62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C5AA428"/>
    <w:lvl w:ilvl="0">
      <w:numFmt w:val="bullet"/>
      <w:lvlText w:val="*"/>
      <w:lvlJc w:val="left"/>
    </w:lvl>
  </w:abstractNum>
  <w:abstractNum w:abstractNumId="2" w15:restartNumberingAfterBreak="0">
    <w:nsid w:val="0CFE0F3B"/>
    <w:multiLevelType w:val="hybridMultilevel"/>
    <w:tmpl w:val="A7E2F1D8"/>
    <w:lvl w:ilvl="0" w:tplc="EF5422B4">
      <w:start w:val="1"/>
      <w:numFmt w:val="bullet"/>
      <w:lvlText w:val=""/>
      <w:lvlJc w:val="left"/>
      <w:pPr>
        <w:ind w:left="360" w:hanging="360"/>
      </w:pPr>
      <w:rPr>
        <w:rFonts w:ascii="Symbol" w:hAnsi="Symbol" w:hint="default"/>
      </w:rPr>
    </w:lvl>
    <w:lvl w:ilvl="1" w:tplc="A92220D8" w:tentative="1">
      <w:start w:val="1"/>
      <w:numFmt w:val="bullet"/>
      <w:lvlText w:val="o"/>
      <w:lvlJc w:val="left"/>
      <w:pPr>
        <w:ind w:left="1080" w:hanging="360"/>
      </w:pPr>
      <w:rPr>
        <w:rFonts w:ascii="Courier New" w:hAnsi="Courier New" w:cs="Courier New" w:hint="default"/>
      </w:rPr>
    </w:lvl>
    <w:lvl w:ilvl="2" w:tplc="51080C90" w:tentative="1">
      <w:start w:val="1"/>
      <w:numFmt w:val="bullet"/>
      <w:lvlText w:val=""/>
      <w:lvlJc w:val="left"/>
      <w:pPr>
        <w:ind w:left="1800" w:hanging="360"/>
      </w:pPr>
      <w:rPr>
        <w:rFonts w:ascii="Wingdings" w:hAnsi="Wingdings" w:hint="default"/>
      </w:rPr>
    </w:lvl>
    <w:lvl w:ilvl="3" w:tplc="667279E6" w:tentative="1">
      <w:start w:val="1"/>
      <w:numFmt w:val="bullet"/>
      <w:lvlText w:val=""/>
      <w:lvlJc w:val="left"/>
      <w:pPr>
        <w:ind w:left="2520" w:hanging="360"/>
      </w:pPr>
      <w:rPr>
        <w:rFonts w:ascii="Symbol" w:hAnsi="Symbol" w:hint="default"/>
      </w:rPr>
    </w:lvl>
    <w:lvl w:ilvl="4" w:tplc="D2BCF1E0" w:tentative="1">
      <w:start w:val="1"/>
      <w:numFmt w:val="bullet"/>
      <w:lvlText w:val="o"/>
      <w:lvlJc w:val="left"/>
      <w:pPr>
        <w:ind w:left="3240" w:hanging="360"/>
      </w:pPr>
      <w:rPr>
        <w:rFonts w:ascii="Courier New" w:hAnsi="Courier New" w:cs="Courier New" w:hint="default"/>
      </w:rPr>
    </w:lvl>
    <w:lvl w:ilvl="5" w:tplc="A3160172" w:tentative="1">
      <w:start w:val="1"/>
      <w:numFmt w:val="bullet"/>
      <w:lvlText w:val=""/>
      <w:lvlJc w:val="left"/>
      <w:pPr>
        <w:ind w:left="3960" w:hanging="360"/>
      </w:pPr>
      <w:rPr>
        <w:rFonts w:ascii="Wingdings" w:hAnsi="Wingdings" w:hint="default"/>
      </w:rPr>
    </w:lvl>
    <w:lvl w:ilvl="6" w:tplc="D07489CE" w:tentative="1">
      <w:start w:val="1"/>
      <w:numFmt w:val="bullet"/>
      <w:lvlText w:val=""/>
      <w:lvlJc w:val="left"/>
      <w:pPr>
        <w:ind w:left="4680" w:hanging="360"/>
      </w:pPr>
      <w:rPr>
        <w:rFonts w:ascii="Symbol" w:hAnsi="Symbol" w:hint="default"/>
      </w:rPr>
    </w:lvl>
    <w:lvl w:ilvl="7" w:tplc="13DC5828" w:tentative="1">
      <w:start w:val="1"/>
      <w:numFmt w:val="bullet"/>
      <w:lvlText w:val="o"/>
      <w:lvlJc w:val="left"/>
      <w:pPr>
        <w:ind w:left="5400" w:hanging="360"/>
      </w:pPr>
      <w:rPr>
        <w:rFonts w:ascii="Courier New" w:hAnsi="Courier New" w:cs="Courier New" w:hint="default"/>
      </w:rPr>
    </w:lvl>
    <w:lvl w:ilvl="8" w:tplc="6BCCD468" w:tentative="1">
      <w:start w:val="1"/>
      <w:numFmt w:val="bullet"/>
      <w:lvlText w:val=""/>
      <w:lvlJc w:val="left"/>
      <w:pPr>
        <w:ind w:left="6120" w:hanging="360"/>
      </w:pPr>
      <w:rPr>
        <w:rFonts w:ascii="Wingdings" w:hAnsi="Wingdings" w:hint="default"/>
      </w:rPr>
    </w:lvl>
  </w:abstractNum>
  <w:abstractNum w:abstractNumId="3" w15:restartNumberingAfterBreak="0">
    <w:nsid w:val="0FA97038"/>
    <w:multiLevelType w:val="hybridMultilevel"/>
    <w:tmpl w:val="C55E30F2"/>
    <w:lvl w:ilvl="0" w:tplc="49F823DC">
      <w:start w:val="1"/>
      <w:numFmt w:val="bullet"/>
      <w:lvlText w:val=""/>
      <w:lvlJc w:val="left"/>
      <w:pPr>
        <w:ind w:left="720" w:hanging="360"/>
      </w:pPr>
      <w:rPr>
        <w:rFonts w:ascii="Symbol" w:hAnsi="Symbol" w:hint="default"/>
      </w:rPr>
    </w:lvl>
    <w:lvl w:ilvl="1" w:tplc="FFD431E6" w:tentative="1">
      <w:start w:val="1"/>
      <w:numFmt w:val="bullet"/>
      <w:lvlText w:val="o"/>
      <w:lvlJc w:val="left"/>
      <w:pPr>
        <w:ind w:left="1440" w:hanging="360"/>
      </w:pPr>
      <w:rPr>
        <w:rFonts w:ascii="Courier New" w:hAnsi="Courier New" w:cs="Courier New" w:hint="default"/>
      </w:rPr>
    </w:lvl>
    <w:lvl w:ilvl="2" w:tplc="AC6669BC" w:tentative="1">
      <w:start w:val="1"/>
      <w:numFmt w:val="bullet"/>
      <w:lvlText w:val=""/>
      <w:lvlJc w:val="left"/>
      <w:pPr>
        <w:ind w:left="2160" w:hanging="360"/>
      </w:pPr>
      <w:rPr>
        <w:rFonts w:ascii="Wingdings" w:hAnsi="Wingdings" w:hint="default"/>
      </w:rPr>
    </w:lvl>
    <w:lvl w:ilvl="3" w:tplc="BE1A82F0" w:tentative="1">
      <w:start w:val="1"/>
      <w:numFmt w:val="bullet"/>
      <w:lvlText w:val=""/>
      <w:lvlJc w:val="left"/>
      <w:pPr>
        <w:ind w:left="2880" w:hanging="360"/>
      </w:pPr>
      <w:rPr>
        <w:rFonts w:ascii="Symbol" w:hAnsi="Symbol" w:hint="default"/>
      </w:rPr>
    </w:lvl>
    <w:lvl w:ilvl="4" w:tplc="A10853CE" w:tentative="1">
      <w:start w:val="1"/>
      <w:numFmt w:val="bullet"/>
      <w:lvlText w:val="o"/>
      <w:lvlJc w:val="left"/>
      <w:pPr>
        <w:ind w:left="3600" w:hanging="360"/>
      </w:pPr>
      <w:rPr>
        <w:rFonts w:ascii="Courier New" w:hAnsi="Courier New" w:cs="Courier New" w:hint="default"/>
      </w:rPr>
    </w:lvl>
    <w:lvl w:ilvl="5" w:tplc="7A30158A" w:tentative="1">
      <w:start w:val="1"/>
      <w:numFmt w:val="bullet"/>
      <w:lvlText w:val=""/>
      <w:lvlJc w:val="left"/>
      <w:pPr>
        <w:ind w:left="4320" w:hanging="360"/>
      </w:pPr>
      <w:rPr>
        <w:rFonts w:ascii="Wingdings" w:hAnsi="Wingdings" w:hint="default"/>
      </w:rPr>
    </w:lvl>
    <w:lvl w:ilvl="6" w:tplc="D6BED36A" w:tentative="1">
      <w:start w:val="1"/>
      <w:numFmt w:val="bullet"/>
      <w:lvlText w:val=""/>
      <w:lvlJc w:val="left"/>
      <w:pPr>
        <w:ind w:left="5040" w:hanging="360"/>
      </w:pPr>
      <w:rPr>
        <w:rFonts w:ascii="Symbol" w:hAnsi="Symbol" w:hint="default"/>
      </w:rPr>
    </w:lvl>
    <w:lvl w:ilvl="7" w:tplc="0C88F770" w:tentative="1">
      <w:start w:val="1"/>
      <w:numFmt w:val="bullet"/>
      <w:lvlText w:val="o"/>
      <w:lvlJc w:val="left"/>
      <w:pPr>
        <w:ind w:left="5760" w:hanging="360"/>
      </w:pPr>
      <w:rPr>
        <w:rFonts w:ascii="Courier New" w:hAnsi="Courier New" w:cs="Courier New" w:hint="default"/>
      </w:rPr>
    </w:lvl>
    <w:lvl w:ilvl="8" w:tplc="49989B6C" w:tentative="1">
      <w:start w:val="1"/>
      <w:numFmt w:val="bullet"/>
      <w:lvlText w:val=""/>
      <w:lvlJc w:val="left"/>
      <w:pPr>
        <w:ind w:left="6480" w:hanging="360"/>
      </w:pPr>
      <w:rPr>
        <w:rFonts w:ascii="Wingdings" w:hAnsi="Wingdings" w:hint="default"/>
      </w:rPr>
    </w:lvl>
  </w:abstractNum>
  <w:abstractNum w:abstractNumId="4" w15:restartNumberingAfterBreak="0">
    <w:nsid w:val="419C4264"/>
    <w:multiLevelType w:val="hybridMultilevel"/>
    <w:tmpl w:val="4DECB396"/>
    <w:lvl w:ilvl="0" w:tplc="740453D6">
      <w:numFmt w:val="bullet"/>
      <w:lvlText w:val=""/>
      <w:lvlJc w:val="left"/>
      <w:pPr>
        <w:tabs>
          <w:tab w:val="num" w:pos="360"/>
        </w:tabs>
        <w:ind w:left="360" w:hanging="360"/>
      </w:pPr>
      <w:rPr>
        <w:rFonts w:ascii="Symbol" w:eastAsia="Times New Roman" w:hAnsi="Symbol" w:cs="Times New Roman" w:hint="default"/>
      </w:rPr>
    </w:lvl>
    <w:lvl w:ilvl="1" w:tplc="BC9AFB7C">
      <w:start w:val="1"/>
      <w:numFmt w:val="bullet"/>
      <w:lvlText w:val=""/>
      <w:lvlJc w:val="left"/>
      <w:pPr>
        <w:tabs>
          <w:tab w:val="num" w:pos="1080"/>
        </w:tabs>
        <w:ind w:left="1080" w:hanging="360"/>
      </w:pPr>
      <w:rPr>
        <w:rFonts w:ascii="Symbol" w:hAnsi="Symbol" w:hint="default"/>
      </w:rPr>
    </w:lvl>
    <w:lvl w:ilvl="2" w:tplc="5A025BD0" w:tentative="1">
      <w:start w:val="1"/>
      <w:numFmt w:val="bullet"/>
      <w:lvlText w:val=""/>
      <w:lvlJc w:val="left"/>
      <w:pPr>
        <w:tabs>
          <w:tab w:val="num" w:pos="1800"/>
        </w:tabs>
        <w:ind w:left="1800" w:hanging="360"/>
      </w:pPr>
      <w:rPr>
        <w:rFonts w:ascii="Wingdings" w:hAnsi="Wingdings" w:hint="default"/>
      </w:rPr>
    </w:lvl>
    <w:lvl w:ilvl="3" w:tplc="D25CCBD0" w:tentative="1">
      <w:start w:val="1"/>
      <w:numFmt w:val="bullet"/>
      <w:lvlText w:val=""/>
      <w:lvlJc w:val="left"/>
      <w:pPr>
        <w:tabs>
          <w:tab w:val="num" w:pos="2520"/>
        </w:tabs>
        <w:ind w:left="2520" w:hanging="360"/>
      </w:pPr>
      <w:rPr>
        <w:rFonts w:ascii="Symbol" w:hAnsi="Symbol" w:hint="default"/>
      </w:rPr>
    </w:lvl>
    <w:lvl w:ilvl="4" w:tplc="A5CC01A2" w:tentative="1">
      <w:start w:val="1"/>
      <w:numFmt w:val="bullet"/>
      <w:lvlText w:val="o"/>
      <w:lvlJc w:val="left"/>
      <w:pPr>
        <w:tabs>
          <w:tab w:val="num" w:pos="3240"/>
        </w:tabs>
        <w:ind w:left="3240" w:hanging="360"/>
      </w:pPr>
      <w:rPr>
        <w:rFonts w:ascii="Courier New" w:hAnsi="Courier New" w:cs="Courier New" w:hint="default"/>
      </w:rPr>
    </w:lvl>
    <w:lvl w:ilvl="5" w:tplc="0D8AE816" w:tentative="1">
      <w:start w:val="1"/>
      <w:numFmt w:val="bullet"/>
      <w:lvlText w:val=""/>
      <w:lvlJc w:val="left"/>
      <w:pPr>
        <w:tabs>
          <w:tab w:val="num" w:pos="3960"/>
        </w:tabs>
        <w:ind w:left="3960" w:hanging="360"/>
      </w:pPr>
      <w:rPr>
        <w:rFonts w:ascii="Wingdings" w:hAnsi="Wingdings" w:hint="default"/>
      </w:rPr>
    </w:lvl>
    <w:lvl w:ilvl="6" w:tplc="2E5AAD2A" w:tentative="1">
      <w:start w:val="1"/>
      <w:numFmt w:val="bullet"/>
      <w:lvlText w:val=""/>
      <w:lvlJc w:val="left"/>
      <w:pPr>
        <w:tabs>
          <w:tab w:val="num" w:pos="4680"/>
        </w:tabs>
        <w:ind w:left="4680" w:hanging="360"/>
      </w:pPr>
      <w:rPr>
        <w:rFonts w:ascii="Symbol" w:hAnsi="Symbol" w:hint="default"/>
      </w:rPr>
    </w:lvl>
    <w:lvl w:ilvl="7" w:tplc="D2628DE4" w:tentative="1">
      <w:start w:val="1"/>
      <w:numFmt w:val="bullet"/>
      <w:lvlText w:val="o"/>
      <w:lvlJc w:val="left"/>
      <w:pPr>
        <w:tabs>
          <w:tab w:val="num" w:pos="5400"/>
        </w:tabs>
        <w:ind w:left="5400" w:hanging="360"/>
      </w:pPr>
      <w:rPr>
        <w:rFonts w:ascii="Courier New" w:hAnsi="Courier New" w:cs="Courier New" w:hint="default"/>
      </w:rPr>
    </w:lvl>
    <w:lvl w:ilvl="8" w:tplc="F260E4A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B43267"/>
    <w:multiLevelType w:val="hybridMultilevel"/>
    <w:tmpl w:val="CCF6B334"/>
    <w:lvl w:ilvl="0" w:tplc="6AFEF9B0">
      <w:start w:val="1"/>
      <w:numFmt w:val="bullet"/>
      <w:lvlText w:val=""/>
      <w:lvlJc w:val="left"/>
      <w:pPr>
        <w:tabs>
          <w:tab w:val="num" w:pos="360"/>
        </w:tabs>
        <w:ind w:left="360" w:hanging="360"/>
      </w:pPr>
      <w:rPr>
        <w:rFonts w:ascii="Symbol" w:hAnsi="Symbol" w:hint="default"/>
        <w:b w:val="0"/>
        <w:i w:val="0"/>
      </w:rPr>
    </w:lvl>
    <w:lvl w:ilvl="1" w:tplc="61D6B8D8">
      <w:start w:val="1"/>
      <w:numFmt w:val="bullet"/>
      <w:lvlText w:val="o"/>
      <w:lvlJc w:val="left"/>
      <w:pPr>
        <w:tabs>
          <w:tab w:val="num" w:pos="1440"/>
        </w:tabs>
        <w:ind w:left="1440" w:hanging="360"/>
      </w:pPr>
      <w:rPr>
        <w:rFonts w:ascii="Courier New" w:hAnsi="Courier New" w:cs="Courier New" w:hint="default"/>
      </w:rPr>
    </w:lvl>
    <w:lvl w:ilvl="2" w:tplc="A6EC3454" w:tentative="1">
      <w:start w:val="1"/>
      <w:numFmt w:val="bullet"/>
      <w:lvlText w:val=""/>
      <w:lvlJc w:val="left"/>
      <w:pPr>
        <w:tabs>
          <w:tab w:val="num" w:pos="2160"/>
        </w:tabs>
        <w:ind w:left="2160" w:hanging="360"/>
      </w:pPr>
      <w:rPr>
        <w:rFonts w:ascii="Wingdings" w:hAnsi="Wingdings" w:hint="default"/>
      </w:rPr>
    </w:lvl>
    <w:lvl w:ilvl="3" w:tplc="F76EB8A6" w:tentative="1">
      <w:start w:val="1"/>
      <w:numFmt w:val="bullet"/>
      <w:lvlText w:val=""/>
      <w:lvlJc w:val="left"/>
      <w:pPr>
        <w:tabs>
          <w:tab w:val="num" w:pos="2880"/>
        </w:tabs>
        <w:ind w:left="2880" w:hanging="360"/>
      </w:pPr>
      <w:rPr>
        <w:rFonts w:ascii="Symbol" w:hAnsi="Symbol" w:hint="default"/>
      </w:rPr>
    </w:lvl>
    <w:lvl w:ilvl="4" w:tplc="30D6E6F2" w:tentative="1">
      <w:start w:val="1"/>
      <w:numFmt w:val="bullet"/>
      <w:lvlText w:val="o"/>
      <w:lvlJc w:val="left"/>
      <w:pPr>
        <w:tabs>
          <w:tab w:val="num" w:pos="3600"/>
        </w:tabs>
        <w:ind w:left="3600" w:hanging="360"/>
      </w:pPr>
      <w:rPr>
        <w:rFonts w:ascii="Courier New" w:hAnsi="Courier New" w:cs="Courier New" w:hint="default"/>
      </w:rPr>
    </w:lvl>
    <w:lvl w:ilvl="5" w:tplc="74927636" w:tentative="1">
      <w:start w:val="1"/>
      <w:numFmt w:val="bullet"/>
      <w:lvlText w:val=""/>
      <w:lvlJc w:val="left"/>
      <w:pPr>
        <w:tabs>
          <w:tab w:val="num" w:pos="4320"/>
        </w:tabs>
        <w:ind w:left="4320" w:hanging="360"/>
      </w:pPr>
      <w:rPr>
        <w:rFonts w:ascii="Wingdings" w:hAnsi="Wingdings" w:hint="default"/>
      </w:rPr>
    </w:lvl>
    <w:lvl w:ilvl="6" w:tplc="91B2F4E2" w:tentative="1">
      <w:start w:val="1"/>
      <w:numFmt w:val="bullet"/>
      <w:lvlText w:val=""/>
      <w:lvlJc w:val="left"/>
      <w:pPr>
        <w:tabs>
          <w:tab w:val="num" w:pos="5040"/>
        </w:tabs>
        <w:ind w:left="5040" w:hanging="360"/>
      </w:pPr>
      <w:rPr>
        <w:rFonts w:ascii="Symbol" w:hAnsi="Symbol" w:hint="default"/>
      </w:rPr>
    </w:lvl>
    <w:lvl w:ilvl="7" w:tplc="4200796A" w:tentative="1">
      <w:start w:val="1"/>
      <w:numFmt w:val="bullet"/>
      <w:lvlText w:val="o"/>
      <w:lvlJc w:val="left"/>
      <w:pPr>
        <w:tabs>
          <w:tab w:val="num" w:pos="5760"/>
        </w:tabs>
        <w:ind w:left="5760" w:hanging="360"/>
      </w:pPr>
      <w:rPr>
        <w:rFonts w:ascii="Courier New" w:hAnsi="Courier New" w:cs="Courier New" w:hint="default"/>
      </w:rPr>
    </w:lvl>
    <w:lvl w:ilvl="8" w:tplc="32BA68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A7FCB"/>
    <w:multiLevelType w:val="hybridMultilevel"/>
    <w:tmpl w:val="83C21D9E"/>
    <w:lvl w:ilvl="0" w:tplc="96386520">
      <w:start w:val="1"/>
      <w:numFmt w:val="bullet"/>
      <w:lvlText w:val=""/>
      <w:lvlJc w:val="left"/>
      <w:pPr>
        <w:ind w:left="360" w:hanging="360"/>
      </w:pPr>
      <w:rPr>
        <w:rFonts w:ascii="Symbol" w:hAnsi="Symbol" w:hint="default"/>
      </w:rPr>
    </w:lvl>
    <w:lvl w:ilvl="1" w:tplc="199A9ADA" w:tentative="1">
      <w:start w:val="1"/>
      <w:numFmt w:val="bullet"/>
      <w:lvlText w:val="o"/>
      <w:lvlJc w:val="left"/>
      <w:pPr>
        <w:ind w:left="1080" w:hanging="360"/>
      </w:pPr>
      <w:rPr>
        <w:rFonts w:ascii="Courier New" w:hAnsi="Courier New" w:cs="Courier New" w:hint="default"/>
      </w:rPr>
    </w:lvl>
    <w:lvl w:ilvl="2" w:tplc="022E1CDA" w:tentative="1">
      <w:start w:val="1"/>
      <w:numFmt w:val="bullet"/>
      <w:lvlText w:val=""/>
      <w:lvlJc w:val="left"/>
      <w:pPr>
        <w:ind w:left="1800" w:hanging="360"/>
      </w:pPr>
      <w:rPr>
        <w:rFonts w:ascii="Wingdings" w:hAnsi="Wingdings" w:hint="default"/>
      </w:rPr>
    </w:lvl>
    <w:lvl w:ilvl="3" w:tplc="23E2E448" w:tentative="1">
      <w:start w:val="1"/>
      <w:numFmt w:val="bullet"/>
      <w:lvlText w:val=""/>
      <w:lvlJc w:val="left"/>
      <w:pPr>
        <w:ind w:left="2520" w:hanging="360"/>
      </w:pPr>
      <w:rPr>
        <w:rFonts w:ascii="Symbol" w:hAnsi="Symbol" w:hint="default"/>
      </w:rPr>
    </w:lvl>
    <w:lvl w:ilvl="4" w:tplc="204C44D2" w:tentative="1">
      <w:start w:val="1"/>
      <w:numFmt w:val="bullet"/>
      <w:lvlText w:val="o"/>
      <w:lvlJc w:val="left"/>
      <w:pPr>
        <w:ind w:left="3240" w:hanging="360"/>
      </w:pPr>
      <w:rPr>
        <w:rFonts w:ascii="Courier New" w:hAnsi="Courier New" w:cs="Courier New" w:hint="default"/>
      </w:rPr>
    </w:lvl>
    <w:lvl w:ilvl="5" w:tplc="A0CAEF64" w:tentative="1">
      <w:start w:val="1"/>
      <w:numFmt w:val="bullet"/>
      <w:lvlText w:val=""/>
      <w:lvlJc w:val="left"/>
      <w:pPr>
        <w:ind w:left="3960" w:hanging="360"/>
      </w:pPr>
      <w:rPr>
        <w:rFonts w:ascii="Wingdings" w:hAnsi="Wingdings" w:hint="default"/>
      </w:rPr>
    </w:lvl>
    <w:lvl w:ilvl="6" w:tplc="57F48D38" w:tentative="1">
      <w:start w:val="1"/>
      <w:numFmt w:val="bullet"/>
      <w:lvlText w:val=""/>
      <w:lvlJc w:val="left"/>
      <w:pPr>
        <w:ind w:left="4680" w:hanging="360"/>
      </w:pPr>
      <w:rPr>
        <w:rFonts w:ascii="Symbol" w:hAnsi="Symbol" w:hint="default"/>
      </w:rPr>
    </w:lvl>
    <w:lvl w:ilvl="7" w:tplc="FF4E1FF8" w:tentative="1">
      <w:start w:val="1"/>
      <w:numFmt w:val="bullet"/>
      <w:lvlText w:val="o"/>
      <w:lvlJc w:val="left"/>
      <w:pPr>
        <w:ind w:left="5400" w:hanging="360"/>
      </w:pPr>
      <w:rPr>
        <w:rFonts w:ascii="Courier New" w:hAnsi="Courier New" w:cs="Courier New" w:hint="default"/>
      </w:rPr>
    </w:lvl>
    <w:lvl w:ilvl="8" w:tplc="D248AFFC" w:tentative="1">
      <w:start w:val="1"/>
      <w:numFmt w:val="bullet"/>
      <w:lvlText w:val=""/>
      <w:lvlJc w:val="left"/>
      <w:pPr>
        <w:ind w:left="6120" w:hanging="360"/>
      </w:pPr>
      <w:rPr>
        <w:rFonts w:ascii="Wingdings" w:hAnsi="Wingdings" w:hint="default"/>
      </w:rPr>
    </w:lvl>
  </w:abstractNum>
  <w:abstractNum w:abstractNumId="7" w15:restartNumberingAfterBreak="0">
    <w:nsid w:val="710821A6"/>
    <w:multiLevelType w:val="hybridMultilevel"/>
    <w:tmpl w:val="9F421866"/>
    <w:lvl w:ilvl="0" w:tplc="DEA85FE6">
      <w:start w:val="1"/>
      <w:numFmt w:val="bullet"/>
      <w:lvlText w:val=""/>
      <w:lvlJc w:val="left"/>
      <w:pPr>
        <w:tabs>
          <w:tab w:val="num" w:pos="360"/>
        </w:tabs>
        <w:ind w:left="360" w:hanging="360"/>
      </w:pPr>
      <w:rPr>
        <w:rFonts w:ascii="Symbol" w:hAnsi="Symbol" w:hint="default"/>
        <w:color w:val="auto"/>
      </w:rPr>
    </w:lvl>
    <w:lvl w:ilvl="1" w:tplc="86088378" w:tentative="1">
      <w:start w:val="1"/>
      <w:numFmt w:val="bullet"/>
      <w:lvlText w:val="o"/>
      <w:lvlJc w:val="left"/>
      <w:pPr>
        <w:tabs>
          <w:tab w:val="num" w:pos="1080"/>
        </w:tabs>
        <w:ind w:left="1080" w:hanging="360"/>
      </w:pPr>
      <w:rPr>
        <w:rFonts w:ascii="Courier New" w:hAnsi="Courier New" w:cs="Courier New" w:hint="default"/>
      </w:rPr>
    </w:lvl>
    <w:lvl w:ilvl="2" w:tplc="151C57F8" w:tentative="1">
      <w:start w:val="1"/>
      <w:numFmt w:val="bullet"/>
      <w:lvlText w:val=""/>
      <w:lvlJc w:val="left"/>
      <w:pPr>
        <w:tabs>
          <w:tab w:val="num" w:pos="1800"/>
        </w:tabs>
        <w:ind w:left="1800" w:hanging="360"/>
      </w:pPr>
      <w:rPr>
        <w:rFonts w:ascii="Wingdings" w:hAnsi="Wingdings" w:hint="default"/>
      </w:rPr>
    </w:lvl>
    <w:lvl w:ilvl="3" w:tplc="521092A0" w:tentative="1">
      <w:start w:val="1"/>
      <w:numFmt w:val="bullet"/>
      <w:lvlText w:val=""/>
      <w:lvlJc w:val="left"/>
      <w:pPr>
        <w:tabs>
          <w:tab w:val="num" w:pos="2520"/>
        </w:tabs>
        <w:ind w:left="2520" w:hanging="360"/>
      </w:pPr>
      <w:rPr>
        <w:rFonts w:ascii="Symbol" w:hAnsi="Symbol" w:hint="default"/>
      </w:rPr>
    </w:lvl>
    <w:lvl w:ilvl="4" w:tplc="9B465D52" w:tentative="1">
      <w:start w:val="1"/>
      <w:numFmt w:val="bullet"/>
      <w:lvlText w:val="o"/>
      <w:lvlJc w:val="left"/>
      <w:pPr>
        <w:tabs>
          <w:tab w:val="num" w:pos="3240"/>
        </w:tabs>
        <w:ind w:left="3240" w:hanging="360"/>
      </w:pPr>
      <w:rPr>
        <w:rFonts w:ascii="Courier New" w:hAnsi="Courier New" w:cs="Courier New" w:hint="default"/>
      </w:rPr>
    </w:lvl>
    <w:lvl w:ilvl="5" w:tplc="961C5636" w:tentative="1">
      <w:start w:val="1"/>
      <w:numFmt w:val="bullet"/>
      <w:lvlText w:val=""/>
      <w:lvlJc w:val="left"/>
      <w:pPr>
        <w:tabs>
          <w:tab w:val="num" w:pos="3960"/>
        </w:tabs>
        <w:ind w:left="3960" w:hanging="360"/>
      </w:pPr>
      <w:rPr>
        <w:rFonts w:ascii="Wingdings" w:hAnsi="Wingdings" w:hint="default"/>
      </w:rPr>
    </w:lvl>
    <w:lvl w:ilvl="6" w:tplc="CD76B9DE" w:tentative="1">
      <w:start w:val="1"/>
      <w:numFmt w:val="bullet"/>
      <w:lvlText w:val=""/>
      <w:lvlJc w:val="left"/>
      <w:pPr>
        <w:tabs>
          <w:tab w:val="num" w:pos="4680"/>
        </w:tabs>
        <w:ind w:left="4680" w:hanging="360"/>
      </w:pPr>
      <w:rPr>
        <w:rFonts w:ascii="Symbol" w:hAnsi="Symbol" w:hint="default"/>
      </w:rPr>
    </w:lvl>
    <w:lvl w:ilvl="7" w:tplc="26447CD4" w:tentative="1">
      <w:start w:val="1"/>
      <w:numFmt w:val="bullet"/>
      <w:lvlText w:val="o"/>
      <w:lvlJc w:val="left"/>
      <w:pPr>
        <w:tabs>
          <w:tab w:val="num" w:pos="5400"/>
        </w:tabs>
        <w:ind w:left="5400" w:hanging="360"/>
      </w:pPr>
      <w:rPr>
        <w:rFonts w:ascii="Courier New" w:hAnsi="Courier New" w:cs="Courier New" w:hint="default"/>
      </w:rPr>
    </w:lvl>
    <w:lvl w:ilvl="8" w:tplc="387ECA1C"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4"/>
  </w:num>
  <w:num w:numId="4">
    <w:abstractNumId w:val="1"/>
    <w:lvlOverride w:ilvl="0">
      <w:lvl w:ilvl="0">
        <w:numFmt w:val="bullet"/>
        <w:lvlText w:val=""/>
        <w:legacy w:legacy="1" w:legacySpace="0" w:legacyIndent="357"/>
        <w:lvlJc w:val="left"/>
        <w:rPr>
          <w:rFonts w:ascii="Symbol" w:hAnsi="Symbol" w:hint="default"/>
        </w:rPr>
      </w:lvl>
    </w:lvlOverride>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62"/>
    <w:rsid w:val="0003128A"/>
    <w:rsid w:val="000937B0"/>
    <w:rsid w:val="003F3C38"/>
    <w:rsid w:val="005F30DE"/>
    <w:rsid w:val="00625CEC"/>
    <w:rsid w:val="00687EC5"/>
    <w:rsid w:val="00694E22"/>
    <w:rsid w:val="00707816"/>
    <w:rsid w:val="00753B28"/>
    <w:rsid w:val="007F7FD9"/>
    <w:rsid w:val="008334A9"/>
    <w:rsid w:val="008D48D7"/>
    <w:rsid w:val="00905402"/>
    <w:rsid w:val="009656E5"/>
    <w:rsid w:val="009D2D54"/>
    <w:rsid w:val="00A81769"/>
    <w:rsid w:val="00A835A9"/>
    <w:rsid w:val="00AB7E61"/>
    <w:rsid w:val="00B421EE"/>
    <w:rsid w:val="00B423CF"/>
    <w:rsid w:val="00C244DC"/>
    <w:rsid w:val="00C50962"/>
    <w:rsid w:val="00C60AC9"/>
    <w:rsid w:val="00C939C1"/>
    <w:rsid w:val="00CF31C2"/>
    <w:rsid w:val="00D0694F"/>
    <w:rsid w:val="00D4449A"/>
    <w:rsid w:val="00DF7E6A"/>
    <w:rsid w:val="00E0144C"/>
    <w:rsid w:val="00E16680"/>
    <w:rsid w:val="00E215BA"/>
    <w:rsid w:val="00E4767D"/>
    <w:rsid w:val="00E94304"/>
    <w:rsid w:val="00EF208C"/>
    <w:rsid w:val="00F40DC2"/>
    <w:rsid w:val="00F619ED"/>
    <w:rsid w:val="00F83C11"/>
    <w:rsid w:val="00FA7E57"/>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79761A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F619ED"/>
    <w:rPr>
      <w:rFonts w:ascii="Arial" w:eastAsia="Times New Roman" w:hAnsi="Arial"/>
      <w:sz w:val="22"/>
      <w:lang w:eastAsia="en-US" w:bidi="he-IL"/>
    </w:rPr>
  </w:style>
  <w:style w:type="paragraph" w:styleId="Heading3">
    <w:name w:val="heading 3"/>
    <w:basedOn w:val="Normal"/>
    <w:next w:val="Normal"/>
    <w:link w:val="Heading3Char"/>
    <w:qFormat/>
    <w:rsid w:val="005D7C61"/>
    <w:pPr>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sicParagraph">
    <w:name w:val="[Basic Paragraph]"/>
    <w:basedOn w:val="Normal"/>
    <w:uiPriority w:val="99"/>
    <w:rsid w:val="00BB4F66"/>
    <w:pPr>
      <w:widowControl w:val="0"/>
      <w:autoSpaceDE w:val="0"/>
      <w:autoSpaceDN w:val="0"/>
      <w:adjustRightInd w:val="0"/>
      <w:spacing w:line="288" w:lineRule="auto"/>
      <w:textAlignment w:val="center"/>
    </w:pPr>
    <w:rPr>
      <w:rFonts w:ascii="Times-Roman" w:hAnsi="Times-Roman" w:cs="Times-Roman"/>
      <w:color w:val="000000"/>
      <w:szCs w:val="24"/>
      <w:lang w:val="en-US"/>
    </w:rPr>
  </w:style>
  <w:style w:type="paragraph" w:customStyle="1" w:styleId="NoParagraphStyle">
    <w:name w:val="[No Paragraph Style]"/>
    <w:rsid w:val="005C35FF"/>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CharacterStyle1">
    <w:name w:val="Character Style 1"/>
    <w:uiPriority w:val="99"/>
    <w:rsid w:val="005C35FF"/>
    <w:rPr>
      <w:rFonts w:ascii="MetaNormal-Roman" w:hAnsi="MetaNormal-Roman" w:cs="MetaNormal-Roman"/>
      <w:sz w:val="14"/>
      <w:szCs w:val="14"/>
    </w:rPr>
  </w:style>
  <w:style w:type="character" w:styleId="Hyperlink">
    <w:name w:val="Hyperlink"/>
    <w:rsid w:val="00C268FA"/>
    <w:rPr>
      <w:color w:val="0000FF"/>
      <w:u w:val="single"/>
    </w:rPr>
  </w:style>
  <w:style w:type="character" w:styleId="FollowedHyperlink">
    <w:name w:val="FollowedHyperlink"/>
    <w:rsid w:val="00C268FA"/>
    <w:rPr>
      <w:color w:val="800080"/>
      <w:u w:val="single"/>
    </w:rPr>
  </w:style>
  <w:style w:type="character" w:customStyle="1" w:styleId="Heading3Char">
    <w:name w:val="Heading 3 Char"/>
    <w:basedOn w:val="DefaultParagraphFont"/>
    <w:link w:val="Heading3"/>
    <w:rsid w:val="005D7C61"/>
    <w:rPr>
      <w:rFonts w:ascii="Arial" w:eastAsia="Times New Roman" w:hAnsi="Arial"/>
      <w:b/>
      <w:sz w:val="24"/>
      <w:lang w:eastAsia="en-US" w:bidi="he-IL"/>
    </w:rPr>
  </w:style>
  <w:style w:type="paragraph" w:styleId="BodyText">
    <w:name w:val="Body Text"/>
    <w:basedOn w:val="Normal"/>
    <w:link w:val="BodyTextChar"/>
    <w:rsid w:val="005D7C61"/>
    <w:pPr>
      <w:overflowPunct w:val="0"/>
      <w:autoSpaceDE w:val="0"/>
      <w:autoSpaceDN w:val="0"/>
      <w:adjustRightInd w:val="0"/>
      <w:jc w:val="both"/>
      <w:textAlignment w:val="baseline"/>
    </w:pPr>
    <w:rPr>
      <w:lang w:bidi="ar-SA"/>
    </w:rPr>
  </w:style>
  <w:style w:type="character" w:customStyle="1" w:styleId="BodyTextChar">
    <w:name w:val="Body Text Char"/>
    <w:basedOn w:val="DefaultParagraphFont"/>
    <w:link w:val="BodyText"/>
    <w:rsid w:val="005D7C61"/>
    <w:rPr>
      <w:rFonts w:ascii="Arial" w:eastAsia="Times New Roman" w:hAnsi="Arial"/>
      <w:sz w:val="22"/>
      <w:lang w:eastAsia="en-US"/>
    </w:rPr>
  </w:style>
  <w:style w:type="paragraph" w:customStyle="1" w:styleId="Style2">
    <w:name w:val="Style 2"/>
    <w:basedOn w:val="Normal"/>
    <w:rsid w:val="005D7C61"/>
    <w:pPr>
      <w:widowControl w:val="0"/>
      <w:autoSpaceDE w:val="0"/>
      <w:autoSpaceDN w:val="0"/>
      <w:spacing w:line="276" w:lineRule="atLeast"/>
    </w:pPr>
    <w:rPr>
      <w:rFonts w:ascii="Times New Roman" w:hAnsi="Times New Roman"/>
      <w:sz w:val="20"/>
      <w:szCs w:val="24"/>
      <w:lang w:val="en-US" w:bidi="ar-SA"/>
    </w:rPr>
  </w:style>
  <w:style w:type="character" w:styleId="CommentReference">
    <w:name w:val="annotation reference"/>
    <w:basedOn w:val="DefaultParagraphFont"/>
    <w:semiHidden/>
    <w:unhideWhenUsed/>
    <w:rsid w:val="000751D3"/>
    <w:rPr>
      <w:sz w:val="16"/>
      <w:szCs w:val="16"/>
    </w:rPr>
  </w:style>
  <w:style w:type="paragraph" w:styleId="CommentText">
    <w:name w:val="annotation text"/>
    <w:basedOn w:val="Normal"/>
    <w:link w:val="CommentTextChar"/>
    <w:unhideWhenUsed/>
    <w:rsid w:val="000751D3"/>
    <w:rPr>
      <w:sz w:val="20"/>
    </w:rPr>
  </w:style>
  <w:style w:type="character" w:customStyle="1" w:styleId="CommentTextChar">
    <w:name w:val="Comment Text Char"/>
    <w:basedOn w:val="DefaultParagraphFont"/>
    <w:link w:val="CommentText"/>
    <w:rsid w:val="000751D3"/>
    <w:rPr>
      <w:rFonts w:ascii="Arial" w:eastAsia="Times New Roman" w:hAnsi="Arial"/>
      <w:lang w:eastAsia="en-US" w:bidi="he-IL"/>
    </w:rPr>
  </w:style>
  <w:style w:type="paragraph" w:styleId="CommentSubject">
    <w:name w:val="annotation subject"/>
    <w:basedOn w:val="CommentText"/>
    <w:next w:val="CommentText"/>
    <w:link w:val="CommentSubjectChar"/>
    <w:semiHidden/>
    <w:unhideWhenUsed/>
    <w:rsid w:val="000751D3"/>
    <w:rPr>
      <w:b/>
      <w:bCs/>
    </w:rPr>
  </w:style>
  <w:style w:type="character" w:customStyle="1" w:styleId="CommentSubjectChar">
    <w:name w:val="Comment Subject Char"/>
    <w:basedOn w:val="CommentTextChar"/>
    <w:link w:val="CommentSubject"/>
    <w:semiHidden/>
    <w:rsid w:val="000751D3"/>
    <w:rPr>
      <w:rFonts w:ascii="Arial" w:eastAsia="Times New Roman" w:hAnsi="Arial"/>
      <w:b/>
      <w:bCs/>
      <w:lang w:eastAsia="en-US" w:bidi="he-IL"/>
    </w:rPr>
  </w:style>
  <w:style w:type="paragraph" w:styleId="BalloonText">
    <w:name w:val="Balloon Text"/>
    <w:basedOn w:val="Normal"/>
    <w:link w:val="BalloonTextChar"/>
    <w:rsid w:val="000751D3"/>
    <w:rPr>
      <w:rFonts w:ascii="Segoe UI" w:hAnsi="Segoe UI" w:cs="Segoe UI"/>
      <w:sz w:val="18"/>
      <w:szCs w:val="18"/>
    </w:rPr>
  </w:style>
  <w:style w:type="character" w:customStyle="1" w:styleId="BalloonTextChar">
    <w:name w:val="Balloon Text Char"/>
    <w:basedOn w:val="DefaultParagraphFont"/>
    <w:link w:val="BalloonText"/>
    <w:rsid w:val="000751D3"/>
    <w:rPr>
      <w:rFonts w:ascii="Segoe UI" w:eastAsia="Times New Roman" w:hAnsi="Segoe UI" w:cs="Segoe UI"/>
      <w:sz w:val="18"/>
      <w:szCs w:val="18"/>
      <w:lang w:eastAsia="en-US" w:bidi="he-IL"/>
    </w:rPr>
  </w:style>
  <w:style w:type="character" w:customStyle="1" w:styleId="UnresolvedMention1">
    <w:name w:val="Unresolved Mention1"/>
    <w:basedOn w:val="DefaultParagraphFont"/>
    <w:uiPriority w:val="99"/>
    <w:semiHidden/>
    <w:unhideWhenUsed/>
    <w:rsid w:val="00732F14"/>
    <w:rPr>
      <w:color w:val="605E5C"/>
      <w:shd w:val="clear" w:color="auto" w:fill="E1DFDD"/>
    </w:rPr>
  </w:style>
  <w:style w:type="paragraph" w:styleId="ListParagraph">
    <w:name w:val="List Paragraph"/>
    <w:basedOn w:val="Normal"/>
    <w:uiPriority w:val="34"/>
    <w:qFormat/>
    <w:rsid w:val="003B55DC"/>
    <w:pPr>
      <w:ind w:left="720"/>
      <w:contextualSpacing/>
    </w:pPr>
  </w:style>
  <w:style w:type="paragraph" w:styleId="Revision">
    <w:name w:val="Revision"/>
    <w:hidden/>
    <w:uiPriority w:val="99"/>
    <w:semiHidden/>
    <w:rsid w:val="00344BF2"/>
    <w:rPr>
      <w:rFonts w:ascii="Arial" w:eastAsia="Times New Roman" w:hAnsi="Arial"/>
      <w:sz w:val="22"/>
      <w:lang w:eastAsia="en-US" w:bidi="he-IL"/>
    </w:rPr>
  </w:style>
  <w:style w:type="character" w:styleId="UnresolvedMention">
    <w:name w:val="Unresolved Mention"/>
    <w:basedOn w:val="DefaultParagraphFont"/>
    <w:rsid w:val="00F619ED"/>
    <w:rPr>
      <w:color w:val="605E5C"/>
      <w:shd w:val="clear" w:color="auto" w:fill="E1DFDD"/>
    </w:rPr>
  </w:style>
  <w:style w:type="character" w:customStyle="1" w:styleId="PPRBold">
    <w:name w:val="PPR_Bold"/>
    <w:basedOn w:val="DefaultParagraphFont"/>
    <w:uiPriority w:val="18"/>
    <w:qFormat/>
    <w:rsid w:val="00D4449A"/>
    <w:rPr>
      <w:rFonts w:eastAsia="Times"/>
      <w:b/>
      <w:noProof w:val="0"/>
      <w:lang w:val="en-AU"/>
    </w:rPr>
  </w:style>
  <w:style w:type="paragraph" w:customStyle="1" w:styleId="PPRFootertext">
    <w:name w:val="PPR_Footer_text"/>
    <w:basedOn w:val="Normal"/>
    <w:link w:val="PPRFootertextChar"/>
    <w:uiPriority w:val="29"/>
    <w:qFormat/>
    <w:rsid w:val="00D4449A"/>
    <w:pPr>
      <w:ind w:right="565"/>
    </w:pPr>
    <w:rPr>
      <w:rFonts w:eastAsia="Arial Unicode MS"/>
      <w:sz w:val="16"/>
      <w:lang w:eastAsia="zh-CN" w:bidi="ar-SA"/>
    </w:rPr>
  </w:style>
  <w:style w:type="character" w:customStyle="1" w:styleId="PPRFootertextChar">
    <w:name w:val="PPR_Footer_text Char"/>
    <w:basedOn w:val="DefaultParagraphFont"/>
    <w:link w:val="PPRFootertext"/>
    <w:uiPriority w:val="29"/>
    <w:rsid w:val="00D4449A"/>
    <w:rPr>
      <w:rFonts w:ascii="Arial" w:eastAsia="Arial Unicode MS" w:hAnsi="Arial"/>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6-039"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pr.mpe.qed.qld.gov.au/delegation/education-general-provisions-act-2006-director-general-delegations.pdf" TargetMode="External"/><Relationship Id="rId4" Type="http://schemas.openxmlformats.org/officeDocument/2006/relationships/settings" Target="settings.xml"/><Relationship Id="rId9" Type="http://schemas.openxmlformats.org/officeDocument/2006/relationships/hyperlink" Target="https://ppr.mpe.qed.qld.gov.au/pp/managing-inappropriate-and-hostile-conduct-procedur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managing-inappropriate-and-hostile-conduct-procedure" TargetMode="External"/><Relationship Id="rId1" Type="http://schemas.openxmlformats.org/officeDocument/2006/relationships/hyperlink" Target="https://ppr.mpe.qed.qld.gov.au/pp/managing-inappropriate-and-hostile-conduct-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p/managing-inappropriate-and-hostile-conduct-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Risknumber xmlns="http://schemas.microsoft.com/sharepoint/v3" xsi:nil="true"/>
    <PPRHPRMRecordNumber xmlns="http://schemas.microsoft.com/sharepoint/v3">20/709317</PPRHPRMRecordNumber>
    <PPRAttachmentParent xmlns="http://schemas.microsoft.com/sharepoint/v3">20/709104</PPRAttachmentParent>
    <PPReferenceNumber xmlns="16795be8-4374-4e44-895d-be6cdbab3e2c" xsi:nil="true"/>
    <PPRDecommissioned xmlns="http://schemas.microsoft.com/sharepoint/v3">false</PPRDecommissioned>
    <PPRPrimarySubCategory xmlns="16795be8-4374-4e44-895d-be6cdbab3e2c">6</PPRPrimarySubCategory>
    <PPLastReviewedBy xmlns="16795be8-4374-4e44-895d-be6cdbab3e2c">
      <UserInfo>
        <DisplayName>GALLAGHER, Julie</DisplayName>
        <AccountId>35</AccountId>
        <AccountType/>
      </UserInfo>
    </PPLastReviewedBy>
    <PPModeratedBy xmlns="16795be8-4374-4e44-895d-be6cdbab3e2c">
      <UserInfo>
        <DisplayName>GALLAGHER, Julie</DisplayName>
        <AccountId>35</AccountId>
        <AccountType/>
      </UserInfo>
    </PPModeratedBy>
    <PPContentAuthor xmlns="16795be8-4374-4e44-895d-be6cdbab3e2c">
      <UserInfo>
        <DisplayName/>
        <AccountId xsi:nil="true"/>
        <AccountType/>
      </UserInfo>
    </PPContentAuthor>
    <PPRHPRMRevisionNumber xmlns="http://schemas.microsoft.com/sharepoint/v3">6</PPRHPRMRevisionNumber>
    <PublishingStartDate xmlns="http://schemas.microsoft.com/sharepoint/v3" xsi:nil="true"/>
    <PPRUpdateNotes xmlns="http://schemas.microsoft.com/sharepoint/v3" xsi:nil="true"/>
    <PPRContentType xmlns="http://schemas.microsoft.com/sharepoint/v3">Supporting information</PPRContentType>
    <PPRHierarchyID xmlns="http://schemas.microsoft.com/sharepoint/v3" xsi:nil="true"/>
    <PPRNotes xmlns="http://schemas.microsoft.com/sharepoint/v3" xsi:nil="true"/>
    <PPRHPRMUpdateDate xmlns="http://schemas.microsoft.com/sharepoint/v3">2024-05-21T04:08:02+00:00</PPRHPRMUpdateDate>
    <PPRPrimaryCategory xmlns="16795be8-4374-4e44-895d-be6cdbab3e2c">1</PPRPrimaryCategory>
    <PPRSecondaryCategory xmlns="16795be8-4374-4e44-895d-be6cdbab3e2c"/>
    <PPRKeywords xmlns="http://schemas.microsoft.com/sharepoint/v3">hostile; intruders; prohibition; direction; trespass; disorderly; physical force; eject; QCAT; QCAT application; prohibition; school premises; aggressive; inappropriate; behaviour; harassment;</PPRKeywords>
    <PPRBranch xmlns="http://schemas.microsoft.com/sharepoint/v3">State Schools - Disability and Inclusion</PPRBranch>
    <PPLastReviewedDate xmlns="16795be8-4374-4e44-895d-be6cdbab3e2c">2024-08-07T04:21:56+00:00</PPLastReviewedDate>
    <PPRIsUpdatesPage xmlns="http://schemas.microsoft.com/sharepoint/v3">false</PPRIsUpdatesPage>
    <PPRDecommissionedDate xmlns="http://schemas.microsoft.com/sharepoint/v3" xsi:nil="true"/>
    <PPRVersionEffectiveDate xmlns="http://schemas.microsoft.com/sharepoint/v3" xsi:nil="true"/>
    <PPModeratedDate xmlns="16795be8-4374-4e44-895d-be6cdbab3e2c">2024-08-07T04:21:56+00:00</PPModeratedDate>
    <PPRStatus xmlns="http://schemas.microsoft.com/sharepoint/v3" xsi:nil="true"/>
    <PPSubmittedDate xmlns="16795be8-4374-4e44-895d-be6cdbab3e2c">2024-08-07T04:14:04+00:00</PPSubmittedDate>
    <PublishingExpirationDate xmlns="http://schemas.microsoft.com/sharepoint/v3" xsi:nil="true"/>
    <PPContentOwner xmlns="16795be8-4374-4e44-895d-be6cdbab3e2c">
      <UserInfo>
        <DisplayName>EDINGTON, Jasmine</DisplayName>
        <AccountId>38</AccountId>
        <AccountType/>
      </UserInfo>
    </PPContentOwner>
    <PPRRiskcontrol xmlns="http://schemas.microsoft.com/sharepoint/v3">false</PPRRiskcontrol>
    <PPRNewVersion xmlns="http://schemas.microsoft.com/sharepoint/v3">false</PPRNewVersion>
    <PPSubmittedBy xmlns="16795be8-4374-4e44-895d-be6cdbab3e2c">
      <UserInfo>
        <DisplayName>KURZ, Kristyn</DisplayName>
        <AccountId>2267</AccountId>
        <AccountType/>
      </UserInfo>
    </PPSubmittedBy>
    <PPRContentOwner xmlns="http://schemas.microsoft.com/sharepoint/v3">DDG, Schools &amp; Student Support</PPRContentOwner>
    <PPRNominatedApprovers xmlns="http://schemas.microsoft.com/sharepoint/v3" xsi:nil="true"/>
    <PPRVersionNumber xmlns="http://schemas.microsoft.com/sharepoint/v3" xsi:nil="true"/>
    <PPReviewDate xmlns="16795be8-4374-4e44-895d-be6cdbab3e2c" xsi:nil="true"/>
    <PPRBusinessUnit xmlns="http://schemas.microsoft.com/sharepoint/v3" xsi:nil="true"/>
    <PPRContentAuthor xmlns="http://schemas.microsoft.com/sharepoint/v3">John Ringlestein</PPRContentAuthor>
    <PPRDivision xmlns="http://schemas.microsoft.com/sharepoint/v3">Schools &amp; Student Support</PPRDivision>
    <PPRPublishedDate xmlns="http://schemas.microsoft.com/sharepoint/v3" xsi:nil="true"/>
    <PPRSecondarySubCategory xmlns="16795be8-4374-4e44-895d-be6cdbab3e2c"/>
    <PPRDescription xmlns="http://schemas.microsoft.com/sharepoint/v3">Section 337 - Direction letter template about conduct or movement (up to 30 days)</PPRDescription>
    <PPContentApprover xmlns="16795be8-4374-4e44-895d-be6cdbab3e2c">
      <UserInfo>
        <DisplayName>GALLAGHER, Julie</DisplayName>
        <AccountId>35</AccountId>
        <AccountType/>
      </UserInfo>
    </PPContentApprover>
    <PPPublishedNotificationAddresses xmlns="16795be8-4374-4e44-895d-be6cdbab3e2c" xsi:nil="true"/>
  </documentManagement>
</p:properties>
</file>

<file path=customXml/itemProps1.xml><?xml version="1.0" encoding="utf-8"?>
<ds:datastoreItem xmlns:ds="http://schemas.openxmlformats.org/officeDocument/2006/customXml" ds:itemID="{0D3FE58F-E7EB-4A3B-B66B-5EEA42837517}">
  <ds:schemaRefs>
    <ds:schemaRef ds:uri="http://schemas.openxmlformats.org/officeDocument/2006/bibliography"/>
  </ds:schemaRefs>
</ds:datastoreItem>
</file>

<file path=customXml/itemProps2.xml><?xml version="1.0" encoding="utf-8"?>
<ds:datastoreItem xmlns:ds="http://schemas.openxmlformats.org/officeDocument/2006/customXml" ds:itemID="{0A3CD97F-1524-4F2B-B873-7A82D4378CD7}"/>
</file>

<file path=customXml/itemProps3.xml><?xml version="1.0" encoding="utf-8"?>
<ds:datastoreItem xmlns:ds="http://schemas.openxmlformats.org/officeDocument/2006/customXml" ds:itemID="{1D310C4F-06F5-4EFE-9A08-B7F747646FBE}"/>
</file>

<file path=customXml/itemProps4.xml><?xml version="1.0" encoding="utf-8"?>
<ds:datastoreItem xmlns:ds="http://schemas.openxmlformats.org/officeDocument/2006/customXml" ds:itemID="{E9C7D35A-D399-492E-850F-FBE434E8BAB5}"/>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337 - Direction letter template about conduct or movement (up to 30 days)</dc:title>
  <dc:subject/>
  <dc:creator/>
  <cp:keywords/>
  <cp:lastModifiedBy/>
  <cp:revision>1</cp:revision>
  <dcterms:created xsi:type="dcterms:W3CDTF">2024-05-21T04:08:00Z</dcterms:created>
  <dcterms:modified xsi:type="dcterms:W3CDTF">2024-05-21T04:08:00Z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18600</vt:r8>
  </property>
  <property fmtid="{D5CDD505-2E9C-101B-9397-08002B2CF9AE}" pid="3" name="ContentTypeId">
    <vt:lpwstr>0x0101002CD7558897FC4235A682984CA042D72E0080A487CF4296A94BBAFF531C206947CC</vt:lpwstr>
  </property>
  <property fmtid="{D5CDD505-2E9C-101B-9397-08002B2CF9AE}" pid="4" name="_dlc_DocId">
    <vt:lpwstr>FFK3WKFDUSHC-117-36</vt:lpwstr>
  </property>
  <property fmtid="{D5CDD505-2E9C-101B-9397-08002B2CF9AE}" pid="5" name="_dlc_DocIdItemGuid">
    <vt:lpwstr>9384b296-2cde-451e-b51d-237b13797cbd</vt:lpwstr>
  </property>
  <property fmtid="{D5CDD505-2E9C-101B-9397-08002B2CF9AE}" pid="6" name="_dlc_DocIdUrl">
    <vt:lpwstr>http://ppr.det.qld.gov.au/corp/governance/_layouts/DocIdRedir.aspx?ID=FFK3WKFDUSHC-117-36, FFK3WKFDUSHC-117-36</vt:lpwstr>
  </property>
</Properties>
</file>