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456FE" w14:textId="77777777" w:rsidR="00C21315" w:rsidRDefault="000A1D4A" w:rsidP="009109A0">
      <w:pPr>
        <w:pStyle w:val="Heading2"/>
        <w:spacing w:before="0"/>
        <w:rPr>
          <w:sz w:val="40"/>
        </w:rPr>
      </w:pPr>
      <w:bookmarkStart w:id="0" w:name="_GoBack"/>
      <w:bookmarkEnd w:id="0"/>
      <w:r>
        <w:rPr>
          <w:noProof/>
        </w:rPr>
        <w:object w:dxaOrig="1440" w:dyaOrig="1440" w14:anchorId="5E2D7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0.95pt;margin-top:15.2pt;width:396.45pt;height:631.55pt;z-index:251659264;mso-position-horizontal-relative:margin;mso-position-vertical-relative:margin">
            <v:imagedata r:id="rId11" o:title=""/>
            <w10:wrap type="square" anchorx="margin" anchory="margin"/>
          </v:shape>
          <o:OLEObject Type="Embed" ProgID="Visio.Drawing.15" ShapeID="_x0000_s1027" DrawAspect="Content" ObjectID="_1674287722" r:id="rId12"/>
        </w:object>
      </w:r>
      <w:r w:rsidR="007760A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7B736C" wp14:editId="6B07AEA7">
                <wp:simplePos x="0" y="0"/>
                <wp:positionH relativeFrom="column">
                  <wp:posOffset>-342874</wp:posOffset>
                </wp:positionH>
                <wp:positionV relativeFrom="paragraph">
                  <wp:posOffset>-412699</wp:posOffset>
                </wp:positionV>
                <wp:extent cx="7007632" cy="51498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7632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979E7" w14:textId="77777777" w:rsidR="009109A0" w:rsidRPr="004A4AA7" w:rsidRDefault="00C66A1A" w:rsidP="007760A3">
                            <w:pPr>
                              <w:pStyle w:val="Heading2"/>
                              <w:spacing w:before="0" w:after="22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4A4AA7">
                              <w:rPr>
                                <w:sz w:val="48"/>
                                <w:szCs w:val="36"/>
                              </w:rPr>
                              <w:t xml:space="preserve">School </w:t>
                            </w:r>
                            <w:r w:rsidR="00095141">
                              <w:rPr>
                                <w:sz w:val="48"/>
                                <w:szCs w:val="36"/>
                              </w:rPr>
                              <w:t>a</w:t>
                            </w:r>
                            <w:r w:rsidRPr="004A4AA7">
                              <w:rPr>
                                <w:sz w:val="48"/>
                                <w:szCs w:val="36"/>
                              </w:rPr>
                              <w:t xml:space="preserve">lert </w:t>
                            </w:r>
                            <w:r w:rsidR="00095141">
                              <w:rPr>
                                <w:sz w:val="48"/>
                                <w:szCs w:val="36"/>
                              </w:rPr>
                              <w:t>n</w:t>
                            </w:r>
                            <w:r w:rsidRPr="004A4AA7">
                              <w:rPr>
                                <w:sz w:val="48"/>
                                <w:szCs w:val="36"/>
                              </w:rPr>
                              <w:t>otifications</w:t>
                            </w:r>
                            <w:r w:rsidR="007760A3">
                              <w:rPr>
                                <w:sz w:val="48"/>
                                <w:szCs w:val="36"/>
                              </w:rPr>
                              <w:t xml:space="preserve"> - flowchart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B73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7pt;margin-top:-32.5pt;width:551.8pt;height:4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8puQ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" filled="f" stroked="f">
                <v:textbox>
                  <w:txbxContent>
                    <w:p w14:paraId="77D979E7" w14:textId="77777777" w:rsidR="009109A0" w:rsidRPr="004A4AA7" w:rsidRDefault="00C66A1A" w:rsidP="007760A3">
                      <w:pPr>
                        <w:pStyle w:val="Heading2"/>
                        <w:spacing w:before="0" w:after="220" w:line="240" w:lineRule="auto"/>
                        <w:jc w:val="center"/>
                        <w:rPr>
                          <w:sz w:val="40"/>
                        </w:rPr>
                      </w:pPr>
                      <w:r w:rsidRPr="004A4AA7">
                        <w:rPr>
                          <w:sz w:val="48"/>
                          <w:szCs w:val="36"/>
                        </w:rPr>
                        <w:t xml:space="preserve">School </w:t>
                      </w:r>
                      <w:r w:rsidR="00095141">
                        <w:rPr>
                          <w:sz w:val="48"/>
                          <w:szCs w:val="36"/>
                        </w:rPr>
                        <w:t>a</w:t>
                      </w:r>
                      <w:r w:rsidRPr="004A4AA7">
                        <w:rPr>
                          <w:sz w:val="48"/>
                          <w:szCs w:val="36"/>
                        </w:rPr>
                        <w:t xml:space="preserve">lert </w:t>
                      </w:r>
                      <w:r w:rsidR="00095141">
                        <w:rPr>
                          <w:sz w:val="48"/>
                          <w:szCs w:val="36"/>
                        </w:rPr>
                        <w:t>n</w:t>
                      </w:r>
                      <w:r w:rsidRPr="004A4AA7">
                        <w:rPr>
                          <w:sz w:val="48"/>
                          <w:szCs w:val="36"/>
                        </w:rPr>
                        <w:t>otifications</w:t>
                      </w:r>
                      <w:r w:rsidR="007760A3">
                        <w:rPr>
                          <w:sz w:val="48"/>
                          <w:szCs w:val="36"/>
                        </w:rPr>
                        <w:t xml:space="preserve"> - flowchart</w:t>
                      </w:r>
                    </w:p>
                  </w:txbxContent>
                </v:textbox>
              </v:shape>
            </w:pict>
          </mc:Fallback>
        </mc:AlternateContent>
      </w:r>
    </w:p>
    <w:p w14:paraId="1A7A3AC6" w14:textId="77777777" w:rsidR="00161B92" w:rsidRPr="00161B92" w:rsidRDefault="00161B92" w:rsidP="007760A3">
      <w:pPr>
        <w:pStyle w:val="Heading2"/>
        <w:spacing w:before="0"/>
      </w:pPr>
    </w:p>
    <w:sectPr w:rsidR="00161B92" w:rsidRPr="00161B92" w:rsidSect="001F42B6">
      <w:headerReference w:type="default" r:id="rId13"/>
      <w:headerReference w:type="first" r:id="rId14"/>
      <w:footerReference w:type="first" r:id="rId15"/>
      <w:pgSz w:w="11906" w:h="16838" w:code="9"/>
      <w:pgMar w:top="1560" w:right="851" w:bottom="1560" w:left="851" w:header="709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D4B0A" w14:textId="77777777" w:rsidR="0081396B" w:rsidRDefault="0081396B">
      <w:r>
        <w:separator/>
      </w:r>
    </w:p>
  </w:endnote>
  <w:endnote w:type="continuationSeparator" w:id="0">
    <w:p w14:paraId="12DD7314" w14:textId="77777777" w:rsidR="0081396B" w:rsidRDefault="0081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100C9" w14:textId="77777777" w:rsidR="000D72D4" w:rsidRPr="00095141" w:rsidRDefault="00804002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DFE5456" wp14:editId="20F66726">
              <wp:simplePos x="0" y="0"/>
              <wp:positionH relativeFrom="column">
                <wp:posOffset>-33309</wp:posOffset>
              </wp:positionH>
              <wp:positionV relativeFrom="paragraph">
                <wp:posOffset>-262025</wp:posOffset>
              </wp:positionV>
              <wp:extent cx="4946073" cy="565265"/>
              <wp:effectExtent l="0" t="0" r="6985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073" cy="565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EBC42A" w14:textId="22974169" w:rsidR="00804002" w:rsidRPr="004A4AA7" w:rsidRDefault="00804002">
                          <w:pPr>
                            <w:rPr>
                              <w:sz w:val="18"/>
                            </w:rPr>
                          </w:pPr>
                          <w:r w:rsidRPr="004A4AA7">
                            <w:rPr>
                              <w:b/>
                              <w:sz w:val="18"/>
                            </w:rPr>
                            <w:t xml:space="preserve">Uncontrolled copy. </w:t>
                          </w:r>
                          <w:r w:rsidRPr="004A4AA7">
                            <w:rPr>
                              <w:sz w:val="18"/>
                            </w:rPr>
                            <w:t>Refer to the Department of Education P</w:t>
                          </w:r>
                          <w:r w:rsidR="007B5F71">
                            <w:rPr>
                              <w:sz w:val="18"/>
                            </w:rPr>
                            <w:t xml:space="preserve">olicy and Procedure Register at </w:t>
                          </w:r>
                          <w:hyperlink r:id="rId1" w:history="1">
                            <w:r w:rsidR="000A1D4A" w:rsidRPr="00F50B4D">
                              <w:rPr>
                                <w:rStyle w:val="Hyperlink"/>
                                <w:sz w:val="18"/>
                              </w:rPr>
                              <w:t>https://ppr.qed.qld.gov.au/pp/school-alerts-procedure</w:t>
                            </w:r>
                          </w:hyperlink>
                          <w:r w:rsidR="000A1D4A">
                            <w:rPr>
                              <w:sz w:val="18"/>
                            </w:rPr>
                            <w:t xml:space="preserve"> </w:t>
                          </w:r>
                          <w:r w:rsidRPr="004A4AA7">
                            <w:rPr>
                              <w:sz w:val="18"/>
                            </w:rPr>
                            <w:t>to ensure you have the most current version of this document.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FE54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.6pt;margin-top:-20.65pt;width:389.45pt;height:4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" stroked="f">
              <v:textbox>
                <w:txbxContent>
                  <w:p w14:paraId="61EBC42A" w14:textId="22974169" w:rsidR="00804002" w:rsidRPr="004A4AA7" w:rsidRDefault="00804002">
                    <w:pPr>
                      <w:rPr>
                        <w:sz w:val="18"/>
                      </w:rPr>
                    </w:pPr>
                    <w:r w:rsidRPr="004A4AA7">
                      <w:rPr>
                        <w:b/>
                        <w:sz w:val="18"/>
                      </w:rPr>
                      <w:t xml:space="preserve">Uncontrolled copy. </w:t>
                    </w:r>
                    <w:r w:rsidRPr="004A4AA7">
                      <w:rPr>
                        <w:sz w:val="18"/>
                      </w:rPr>
                      <w:t>Refer to the Department of Education P</w:t>
                    </w:r>
                    <w:r w:rsidR="007B5F71">
                      <w:rPr>
                        <w:sz w:val="18"/>
                      </w:rPr>
                      <w:t xml:space="preserve">olicy and Procedure Register at </w:t>
                    </w:r>
                    <w:hyperlink r:id="rId2" w:history="1">
                      <w:r w:rsidR="000A1D4A" w:rsidRPr="00F50B4D">
                        <w:rPr>
                          <w:rStyle w:val="Hyperlink"/>
                          <w:sz w:val="18"/>
                        </w:rPr>
                        <w:t>https://ppr.qed.qld.gov.au/pp/school-alerts-procedure</w:t>
                      </w:r>
                    </w:hyperlink>
                    <w:r w:rsidR="000A1D4A">
                      <w:rPr>
                        <w:sz w:val="18"/>
                      </w:rPr>
                      <w:t xml:space="preserve"> </w:t>
                    </w:r>
                    <w:r w:rsidRPr="004A4AA7">
                      <w:rPr>
                        <w:sz w:val="18"/>
                      </w:rPr>
                      <w:t>to ensure you have the most current version of this document.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7E8FC" w14:textId="77777777" w:rsidR="0081396B" w:rsidRDefault="0081396B">
      <w:r>
        <w:separator/>
      </w:r>
    </w:p>
  </w:footnote>
  <w:footnote w:type="continuationSeparator" w:id="0">
    <w:p w14:paraId="6CABD4B4" w14:textId="77777777" w:rsidR="0081396B" w:rsidRDefault="00813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2301E" w14:textId="77777777" w:rsidR="00822C37" w:rsidRDefault="00980ED2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 wp14:anchorId="251BA498" wp14:editId="30862613">
          <wp:simplePos x="0" y="0"/>
          <wp:positionH relativeFrom="column">
            <wp:posOffset>-541020</wp:posOffset>
          </wp:positionH>
          <wp:positionV relativeFrom="paragraph">
            <wp:posOffset>-450215</wp:posOffset>
          </wp:positionV>
          <wp:extent cx="7559040" cy="711200"/>
          <wp:effectExtent l="0" t="0" r="0" b="0"/>
          <wp:wrapNone/>
          <wp:docPr id="20" name="Picture 20" descr="A4 DET internal_head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A4 DET internal_header 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E4290" w14:textId="77777777" w:rsidR="00C21315" w:rsidRDefault="00804002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0800" behindDoc="1" locked="1" layoutInCell="1" allowOverlap="1" wp14:anchorId="256F6BFD" wp14:editId="3E8E8E85">
          <wp:simplePos x="0" y="0"/>
          <wp:positionH relativeFrom="page">
            <wp:posOffset>-82550</wp:posOffset>
          </wp:positionH>
          <wp:positionV relativeFrom="page">
            <wp:posOffset>0</wp:posOffset>
          </wp:positionV>
          <wp:extent cx="7559675" cy="10691495"/>
          <wp:effectExtent l="0" t="0" r="317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12992"/>
    <w:rsid w:val="0004171B"/>
    <w:rsid w:val="000419D1"/>
    <w:rsid w:val="00066629"/>
    <w:rsid w:val="000763E0"/>
    <w:rsid w:val="00076990"/>
    <w:rsid w:val="00095141"/>
    <w:rsid w:val="000A1D4A"/>
    <w:rsid w:val="000D72D4"/>
    <w:rsid w:val="000F0DE7"/>
    <w:rsid w:val="00104A9D"/>
    <w:rsid w:val="00121364"/>
    <w:rsid w:val="00123209"/>
    <w:rsid w:val="00131E6E"/>
    <w:rsid w:val="00161B92"/>
    <w:rsid w:val="001D0A55"/>
    <w:rsid w:val="001D175E"/>
    <w:rsid w:val="001D2F96"/>
    <w:rsid w:val="001E4424"/>
    <w:rsid w:val="001F42B6"/>
    <w:rsid w:val="0022354E"/>
    <w:rsid w:val="0022550C"/>
    <w:rsid w:val="00242703"/>
    <w:rsid w:val="00252AFE"/>
    <w:rsid w:val="0028392E"/>
    <w:rsid w:val="002977FD"/>
    <w:rsid w:val="002E750E"/>
    <w:rsid w:val="00326042"/>
    <w:rsid w:val="00356511"/>
    <w:rsid w:val="0036750E"/>
    <w:rsid w:val="00377584"/>
    <w:rsid w:val="003A23F2"/>
    <w:rsid w:val="003F15AD"/>
    <w:rsid w:val="003F5953"/>
    <w:rsid w:val="003F5B5F"/>
    <w:rsid w:val="00422E1E"/>
    <w:rsid w:val="004A305C"/>
    <w:rsid w:val="004A4AA7"/>
    <w:rsid w:val="00513442"/>
    <w:rsid w:val="005230D9"/>
    <w:rsid w:val="00531E4C"/>
    <w:rsid w:val="00533AB5"/>
    <w:rsid w:val="00567F2A"/>
    <w:rsid w:val="00587725"/>
    <w:rsid w:val="005D2CE0"/>
    <w:rsid w:val="005E3AFD"/>
    <w:rsid w:val="006208D5"/>
    <w:rsid w:val="0068642B"/>
    <w:rsid w:val="006A1C45"/>
    <w:rsid w:val="006A4C04"/>
    <w:rsid w:val="007760A3"/>
    <w:rsid w:val="007B5F71"/>
    <w:rsid w:val="00804002"/>
    <w:rsid w:val="00811A69"/>
    <w:rsid w:val="0081396B"/>
    <w:rsid w:val="00815045"/>
    <w:rsid w:val="00822C37"/>
    <w:rsid w:val="0087243F"/>
    <w:rsid w:val="008B0821"/>
    <w:rsid w:val="009109A0"/>
    <w:rsid w:val="00933231"/>
    <w:rsid w:val="0095689C"/>
    <w:rsid w:val="00963E4A"/>
    <w:rsid w:val="00980ED2"/>
    <w:rsid w:val="009812C8"/>
    <w:rsid w:val="009C148A"/>
    <w:rsid w:val="009C1D87"/>
    <w:rsid w:val="009E7C5F"/>
    <w:rsid w:val="009F6FDC"/>
    <w:rsid w:val="00A25D96"/>
    <w:rsid w:val="00A529DC"/>
    <w:rsid w:val="00A74466"/>
    <w:rsid w:val="00AA0DC3"/>
    <w:rsid w:val="00AD31DC"/>
    <w:rsid w:val="00B44A8F"/>
    <w:rsid w:val="00B5652A"/>
    <w:rsid w:val="00B75455"/>
    <w:rsid w:val="00BE6FF8"/>
    <w:rsid w:val="00C0224E"/>
    <w:rsid w:val="00C07845"/>
    <w:rsid w:val="00C21315"/>
    <w:rsid w:val="00C255C2"/>
    <w:rsid w:val="00C3573D"/>
    <w:rsid w:val="00C40A1D"/>
    <w:rsid w:val="00C43F96"/>
    <w:rsid w:val="00C66A1A"/>
    <w:rsid w:val="00C770D9"/>
    <w:rsid w:val="00C836E4"/>
    <w:rsid w:val="00D4444E"/>
    <w:rsid w:val="00D80B57"/>
    <w:rsid w:val="00D86B65"/>
    <w:rsid w:val="00D9464B"/>
    <w:rsid w:val="00DF5875"/>
    <w:rsid w:val="00E0694D"/>
    <w:rsid w:val="00E1366F"/>
    <w:rsid w:val="00E27F78"/>
    <w:rsid w:val="00E72888"/>
    <w:rsid w:val="00EE6F49"/>
    <w:rsid w:val="00EF6B5F"/>
    <w:rsid w:val="00F017B2"/>
    <w:rsid w:val="00FE09D7"/>
    <w:rsid w:val="00FF1F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4990F19"/>
  <w14:defaultImageDpi w14:val="300"/>
  <w15:docId w15:val="{EFEEECDE-0549-4AAE-B673-5BE7B6B0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66"/>
    <w:rPr>
      <w:rFonts w:ascii="Arial" w:eastAsia="Times" w:hAnsi="Arial"/>
      <w:sz w:val="24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B0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0821"/>
    <w:rPr>
      <w:rFonts w:ascii="Tahoma" w:eastAsia="Times" w:hAnsi="Tahoma" w:cs="Tahoma"/>
      <w:sz w:val="16"/>
      <w:szCs w:val="16"/>
      <w:lang w:eastAsia="en-AU"/>
    </w:rPr>
  </w:style>
  <w:style w:type="character" w:customStyle="1" w:styleId="Heading2Char">
    <w:name w:val="Heading 2 Char"/>
    <w:link w:val="Heading2"/>
    <w:rsid w:val="008B0821"/>
    <w:rPr>
      <w:rFonts w:ascii="Arial" w:eastAsia="Times" w:hAnsi="Arial"/>
      <w:sz w:val="28"/>
      <w:lang w:eastAsia="en-AU"/>
    </w:rPr>
  </w:style>
  <w:style w:type="character" w:styleId="Hyperlink">
    <w:name w:val="Hyperlink"/>
    <w:rsid w:val="00FF1FDF"/>
    <w:rPr>
      <w:color w:val="0000FF"/>
      <w:u w:val="single"/>
    </w:rPr>
  </w:style>
  <w:style w:type="table" w:styleId="TableGrid">
    <w:name w:val="Table Grid"/>
    <w:basedOn w:val="TableNormal"/>
    <w:rsid w:val="0096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F6F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FD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F6FDC"/>
    <w:rPr>
      <w:rFonts w:ascii="Arial" w:eastAsia="Times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9F6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6FDC"/>
    <w:rPr>
      <w:rFonts w:ascii="Arial" w:eastAsia="Times" w:hAnsi="Arial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school-alerts-procedure" TargetMode="External"/><Relationship Id="rId1" Type="http://schemas.openxmlformats.org/officeDocument/2006/relationships/hyperlink" Target="https://ppr.mpe.qed.qld.gov.au/pp/school-alert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20/705498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2023-08-14T00:27:08+00:00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School alert flowchart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2023-08-15T01:37:49+00:00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2023-08-15T01:37:49+00:00</PPModeratedDate>
    <PPRBusinessUnit xmlns="http://schemas.microsoft.com/sharepoint/v3">State Schools Projects and Administration (PMO)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2021-02-08T01:09:27+00:00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julie.gallagher@qed.qld.gov.au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Jan Howarth, Senior Policy Advisor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1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DDG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critical incident;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20/705264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E6CC-2581-49D9-B9B9-956D8A29F4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36BE1-7DEE-4CCB-BBC1-2F40F0C911E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9CCCD93-2841-430D-91E7-E843DC8F726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ae35178-8cb0-44ef-85e4-9768d68ca32e"/>
    <ds:schemaRef ds:uri="ca206468-b481-430f-871e-129efaa3b2d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0B4006-86EC-4EBD-BFA2-07C60A8D73F1}"/>
</file>

<file path=customXml/itemProps5.xml><?xml version="1.0" encoding="utf-8"?>
<ds:datastoreItem xmlns:ds="http://schemas.openxmlformats.org/officeDocument/2006/customXml" ds:itemID="{AD078ABC-7C7A-4A90-875F-FC713CAB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 A4 generic header portrait template</vt:lpstr>
    </vt:vector>
  </TitlesOfParts>
  <Company>Education Queensland</Company>
  <LinksUpToDate>false</LinksUpToDate>
  <CharactersWithSpaces>3</CharactersWithSpaces>
  <SharedDoc>false</SharedDoc>
  <HLinks>
    <vt:vector size="6" baseType="variant">
      <vt:variant>
        <vt:i4>5963823</vt:i4>
      </vt:variant>
      <vt:variant>
        <vt:i4>0</vt:i4>
      </vt:variant>
      <vt:variant>
        <vt:i4>0</vt:i4>
      </vt:variant>
      <vt:variant>
        <vt:i4>5</vt:i4>
      </vt:variant>
      <vt:variant>
        <vt:lpwstr>mailto:school.alert@det.qld.gov.au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alert flowchart</dc:title>
  <dc:creator>John Pennisi</dc:creator>
  <cp:keywords>DET; A4; generic; header; portrait; template;</cp:keywords>
  <cp:lastModifiedBy>WANT, Deb</cp:lastModifiedBy>
  <cp:revision>3</cp:revision>
  <cp:lastPrinted>2018-01-04T05:39:00Z</cp:lastPrinted>
  <dcterms:created xsi:type="dcterms:W3CDTF">2021-02-08T00:57:00Z</dcterms:created>
  <dcterms:modified xsi:type="dcterms:W3CDTF">2021-02-08T01:09:00Z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Order">
    <vt:r8>62700</vt:r8>
  </property>
</Properties>
</file>