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7C1D" w14:textId="1F0177BC" w:rsidR="00161E14" w:rsidRDefault="00312757" w:rsidP="00D519B5">
      <w:pPr>
        <w:pStyle w:val="Heading1"/>
        <w:spacing w:line="240" w:lineRule="auto"/>
        <w:rPr>
          <w:lang w:eastAsia="en-AU"/>
        </w:rPr>
      </w:pPr>
      <w:r>
        <w:rPr>
          <w:bCs/>
          <w:noProof/>
          <w:color w:val="006B77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2928B" wp14:editId="686232C8">
                <wp:simplePos x="0" y="0"/>
                <wp:positionH relativeFrom="page">
                  <wp:align>right</wp:align>
                </wp:positionH>
                <wp:positionV relativeFrom="paragraph">
                  <wp:posOffset>-1182370</wp:posOffset>
                </wp:positionV>
                <wp:extent cx="5348561" cy="202018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561" cy="202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8EB58" w14:textId="091B5CE4" w:rsidR="003C10C5" w:rsidRPr="00A842C4" w:rsidRDefault="003C10C5" w:rsidP="004C584F">
                            <w:pPr>
                              <w:jc w:val="right"/>
                              <w:rPr>
                                <w:color w:val="FFFFFF" w:themeColor="ligh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251999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292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95pt;margin-top:-93.1pt;width:421.15pt;height:15.9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" filled="f" stroked="f" strokeweight=".5pt">
                <v:textbox inset="0,0,6.99997mm,0">
                  <w:txbxContent>
                    <w:p w14:paraId="7038EB58" w14:textId="091B5CE4" w:rsidR="003C10C5" w:rsidRPr="00A842C4" w:rsidRDefault="003C10C5" w:rsidP="004C584F">
                      <w:pPr>
                        <w:jc w:val="right"/>
                        <w:rPr>
                          <w:color w:val="FFFFFF" w:themeColor="ligh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6FEC">
        <w:rPr>
          <w:lang w:eastAsia="en-AU"/>
        </w:rPr>
        <w:t>Making changes to school hours</w:t>
      </w:r>
      <w:r w:rsidR="00A3424D">
        <w:rPr>
          <w:lang w:eastAsia="en-AU"/>
        </w:rPr>
        <w:t xml:space="preserve"> </w:t>
      </w:r>
      <w:r w:rsidR="004A6FEC">
        <w:rPr>
          <w:lang w:eastAsia="en-AU"/>
        </w:rPr>
        <w:t>–</w:t>
      </w:r>
      <w:r w:rsidR="00A3424D">
        <w:rPr>
          <w:lang w:eastAsia="en-AU"/>
        </w:rPr>
        <w:t xml:space="preserve"> </w:t>
      </w:r>
      <w:r w:rsidR="004A6FEC">
        <w:rPr>
          <w:lang w:eastAsia="en-AU"/>
        </w:rPr>
        <w:t>Process checklist for principals</w:t>
      </w:r>
      <w:r w:rsidR="00161E14" w:rsidRPr="00A81C53">
        <w:rPr>
          <w:lang w:eastAsia="en-AU"/>
        </w:rPr>
        <w:t xml:space="preserve"> </w:t>
      </w:r>
    </w:p>
    <w:p w14:paraId="165B196D" w14:textId="3CE74E4E" w:rsidR="004A6FEC" w:rsidRDefault="004A6FEC" w:rsidP="004A6FEC">
      <w:pPr>
        <w:rPr>
          <w:lang w:val="en-GB" w:eastAsia="en-AU"/>
        </w:rPr>
      </w:pPr>
    </w:p>
    <w:p w14:paraId="10B3CDD2" w14:textId="092BF2D3" w:rsidR="004A6FEC" w:rsidRPr="004A6FEC" w:rsidRDefault="004A6FEC" w:rsidP="00B371FD">
      <w:pPr>
        <w:rPr>
          <w:i/>
          <w:iCs/>
          <w:lang w:val="en-GB" w:eastAsia="en-AU"/>
        </w:rPr>
      </w:pPr>
      <w:r>
        <w:rPr>
          <w:i/>
          <w:iCs/>
          <w:lang w:val="en-GB" w:eastAsia="en-AU"/>
        </w:rPr>
        <w:t xml:space="preserve">To be read in conjunction with the </w:t>
      </w:r>
      <w:hyperlink r:id="rId11" w:history="1">
        <w:r w:rsidR="007268FC">
          <w:rPr>
            <w:rStyle w:val="Hyperlink"/>
            <w:i/>
            <w:iCs/>
            <w:lang w:val="en-GB" w:eastAsia="en-AU"/>
          </w:rPr>
          <w:t>Making changes to school hours procedure</w:t>
        </w:r>
      </w:hyperlink>
      <w:r w:rsidR="00B371FD">
        <w:rPr>
          <w:rStyle w:val="Hyperlink"/>
          <w:i/>
          <w:iCs/>
          <w:lang w:val="en-GB" w:eastAsia="en-AU"/>
        </w:rPr>
        <w:t>.</w:t>
      </w:r>
    </w:p>
    <w:p w14:paraId="6B11E7BB" w14:textId="355F61FD" w:rsidR="0046679C" w:rsidRDefault="0046679C" w:rsidP="004A6FEC">
      <w:pPr>
        <w:spacing w:before="120" w:after="0" w:line="240" w:lineRule="auto"/>
        <w:jc w:val="center"/>
        <w:rPr>
          <w:rFonts w:cs="Arial"/>
          <w:b/>
          <w:bCs/>
          <w:lang w:eastAsia="en-AU"/>
        </w:rPr>
        <w:sectPr w:rsidR="0046679C" w:rsidSect="00B47A0E">
          <w:footerReference w:type="default" r:id="rId12"/>
          <w:headerReference w:type="first" r:id="rId13"/>
          <w:footerReference w:type="first" r:id="rId14"/>
          <w:pgSz w:w="11900" w:h="16840"/>
          <w:pgMar w:top="1134" w:right="1440" w:bottom="1440" w:left="1021" w:header="0" w:footer="0" w:gutter="0"/>
          <w:cols w:space="710"/>
          <w:titlePg/>
          <w:docGrid w:linePitch="360"/>
        </w:sectPr>
      </w:pPr>
    </w:p>
    <w:p w14:paraId="3EB1829F" w14:textId="20C9892A" w:rsidR="00FA16EE" w:rsidRPr="00D519B5" w:rsidRDefault="0046679C" w:rsidP="00D519B5">
      <w:pPr>
        <w:pStyle w:val="Heading3"/>
        <w:spacing w:before="120"/>
        <w:rPr>
          <w:b/>
          <w:lang w:eastAsia="en-AU"/>
        </w:rPr>
      </w:pPr>
      <w:r w:rsidRPr="00D519B5">
        <w:rPr>
          <w:b/>
          <w:bCs w:val="0"/>
          <w:lang w:eastAsia="en-AU"/>
        </w:rPr>
        <w:t>Proposal</w:t>
      </w:r>
    </w:p>
    <w:p w14:paraId="2CF34D85" w14:textId="2CFB1418" w:rsidR="00830803" w:rsidRPr="00E657ED" w:rsidRDefault="00D50859" w:rsidP="00B47A0E">
      <w:pPr>
        <w:pStyle w:val="ListParagraph"/>
        <w:numPr>
          <w:ilvl w:val="0"/>
          <w:numId w:val="0"/>
        </w:numPr>
        <w:spacing w:line="240" w:lineRule="auto"/>
        <w:rPr>
          <w:rFonts w:cs="Arial"/>
          <w:sz w:val="20"/>
          <w:szCs w:val="20"/>
          <w:lang w:eastAsia="en-AU"/>
        </w:rPr>
      </w:pPr>
      <w:r>
        <w:rPr>
          <w:rFonts w:cs="Arial"/>
          <w:b/>
          <w:bCs/>
          <w:sz w:val="20"/>
          <w:szCs w:val="20"/>
          <w:lang w:eastAsia="en-AU"/>
        </w:rPr>
        <w:t xml:space="preserve">1. </w:t>
      </w:r>
      <w:r w:rsidR="00A3424D">
        <w:rPr>
          <w:rFonts w:cs="Arial"/>
          <w:b/>
          <w:bCs/>
          <w:sz w:val="20"/>
          <w:szCs w:val="20"/>
          <w:lang w:eastAsia="en-AU"/>
        </w:rPr>
        <w:t>Conduct i</w:t>
      </w:r>
      <w:r w:rsidR="00830803" w:rsidRPr="00E657ED">
        <w:rPr>
          <w:rFonts w:cs="Arial"/>
          <w:b/>
          <w:bCs/>
          <w:sz w:val="20"/>
          <w:szCs w:val="20"/>
          <w:lang w:eastAsia="en-AU"/>
        </w:rPr>
        <w:t>nternal assessment</w:t>
      </w:r>
      <w:r w:rsidR="00B13782" w:rsidRPr="00E657ED">
        <w:rPr>
          <w:rFonts w:cs="Arial"/>
          <w:b/>
          <w:bCs/>
          <w:sz w:val="20"/>
          <w:szCs w:val="20"/>
          <w:lang w:eastAsia="en-AU"/>
        </w:rPr>
        <w:t>:</w:t>
      </w:r>
    </w:p>
    <w:bookmarkStart w:id="0" w:name="Check17"/>
    <w:p w14:paraId="4BAD0341" w14:textId="0B7F30FE" w:rsidR="00072B78" w:rsidRDefault="00161E14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bookmarkEnd w:id="0"/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072B78">
        <w:rPr>
          <w:rFonts w:eastAsia="Times New Roman" w:cs="Arial"/>
          <w:sz w:val="20"/>
          <w:szCs w:val="20"/>
          <w:lang w:eastAsia="en-AU"/>
        </w:rPr>
        <w:t xml:space="preserve">Identify </w:t>
      </w:r>
      <w:r w:rsidR="005C6A91">
        <w:rPr>
          <w:rFonts w:eastAsia="Times New Roman" w:cs="Arial"/>
          <w:sz w:val="20"/>
          <w:szCs w:val="20"/>
          <w:lang w:eastAsia="en-AU"/>
        </w:rPr>
        <w:t>the</w:t>
      </w:r>
      <w:r w:rsidR="00692F04">
        <w:rPr>
          <w:rFonts w:eastAsia="Times New Roman" w:cs="Arial"/>
          <w:sz w:val="20"/>
          <w:szCs w:val="20"/>
          <w:lang w:eastAsia="en-AU"/>
        </w:rPr>
        <w:t xml:space="preserve"> </w:t>
      </w:r>
      <w:r w:rsidR="00072B78">
        <w:rPr>
          <w:rFonts w:eastAsia="Times New Roman" w:cs="Arial"/>
          <w:sz w:val="20"/>
          <w:szCs w:val="20"/>
          <w:lang w:eastAsia="en-AU"/>
        </w:rPr>
        <w:t xml:space="preserve">type of </w:t>
      </w:r>
      <w:r w:rsidR="00692F04">
        <w:rPr>
          <w:rFonts w:eastAsia="Times New Roman" w:cs="Arial"/>
          <w:sz w:val="20"/>
          <w:szCs w:val="20"/>
          <w:lang w:eastAsia="en-AU"/>
        </w:rPr>
        <w:t>flexible</w:t>
      </w:r>
      <w:r w:rsidR="00072B78">
        <w:rPr>
          <w:rFonts w:eastAsia="Times New Roman" w:cs="Arial"/>
          <w:sz w:val="20"/>
          <w:szCs w:val="20"/>
          <w:lang w:eastAsia="en-AU"/>
        </w:rPr>
        <w:t xml:space="preserve"> school hours wanted</w:t>
      </w:r>
      <w:r w:rsidR="00692F04">
        <w:rPr>
          <w:rFonts w:eastAsia="Times New Roman" w:cs="Arial"/>
          <w:sz w:val="20"/>
          <w:szCs w:val="20"/>
          <w:lang w:eastAsia="en-AU"/>
        </w:rPr>
        <w:t xml:space="preserve"> and</w:t>
      </w:r>
      <w:r w:rsidR="00072B78">
        <w:rPr>
          <w:rFonts w:eastAsia="Times New Roman" w:cs="Arial"/>
          <w:sz w:val="20"/>
          <w:szCs w:val="20"/>
          <w:lang w:eastAsia="en-AU"/>
        </w:rPr>
        <w:t xml:space="preserve"> for which student cohort/s</w:t>
      </w:r>
      <w:r w:rsidR="008031D9">
        <w:rPr>
          <w:rFonts w:eastAsia="Times New Roman" w:cs="Arial"/>
          <w:sz w:val="20"/>
          <w:szCs w:val="20"/>
          <w:lang w:eastAsia="en-AU"/>
        </w:rPr>
        <w:t>.</w:t>
      </w:r>
    </w:p>
    <w:p w14:paraId="0762CCD1" w14:textId="373EB609" w:rsidR="004524AB" w:rsidRDefault="004524AB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>
        <w:rPr>
          <w:rFonts w:eastAsia="Times New Roman" w:cs="Arial"/>
          <w:sz w:val="20"/>
          <w:szCs w:val="20"/>
          <w:lang w:eastAsia="en-AU"/>
        </w:rPr>
        <w:t xml:space="preserve"> </w:t>
      </w:r>
      <w:r w:rsidR="00E27C49">
        <w:rPr>
          <w:rFonts w:eastAsia="Times New Roman" w:cs="Arial"/>
          <w:sz w:val="20"/>
          <w:szCs w:val="20"/>
          <w:lang w:eastAsia="en-AU"/>
        </w:rPr>
        <w:t xml:space="preserve">Ensure the </w:t>
      </w:r>
      <w:hyperlink r:id="rId15" w:history="1">
        <w:r w:rsidR="00E27C49" w:rsidRPr="00E27C49">
          <w:rPr>
            <w:rStyle w:val="Hyperlink"/>
            <w:rFonts w:eastAsia="Times New Roman" w:cs="Arial"/>
            <w:sz w:val="20"/>
            <w:szCs w:val="20"/>
            <w:lang w:eastAsia="en-AU"/>
          </w:rPr>
          <w:t>P-12 CARF req</w:t>
        </w:r>
        <w:r w:rsidR="00E27C49" w:rsidRPr="00E27C49">
          <w:rPr>
            <w:rStyle w:val="Hyperlink"/>
            <w:rFonts w:eastAsia="Times New Roman" w:cs="Arial"/>
            <w:sz w:val="20"/>
            <w:szCs w:val="20"/>
            <w:lang w:eastAsia="en-AU"/>
          </w:rPr>
          <w:t>u</w:t>
        </w:r>
        <w:r w:rsidR="00E27C49" w:rsidRPr="00E27C49">
          <w:rPr>
            <w:rStyle w:val="Hyperlink"/>
            <w:rFonts w:eastAsia="Times New Roman" w:cs="Arial"/>
            <w:sz w:val="20"/>
            <w:szCs w:val="20"/>
            <w:lang w:eastAsia="en-AU"/>
          </w:rPr>
          <w:t>irements</w:t>
        </w:r>
      </w:hyperlink>
      <w:r w:rsidR="00E27C49">
        <w:rPr>
          <w:rFonts w:eastAsia="Times New Roman" w:cs="Arial"/>
          <w:sz w:val="20"/>
          <w:szCs w:val="20"/>
          <w:lang w:eastAsia="en-AU"/>
        </w:rPr>
        <w:t xml:space="preserve"> can still be met</w:t>
      </w:r>
      <w:r w:rsidR="008031D9">
        <w:rPr>
          <w:rFonts w:eastAsia="Times New Roman" w:cs="Arial"/>
          <w:sz w:val="20"/>
          <w:szCs w:val="20"/>
          <w:lang w:eastAsia="en-AU"/>
        </w:rPr>
        <w:t>.</w:t>
      </w:r>
    </w:p>
    <w:p w14:paraId="7BDA3E86" w14:textId="353A1EC7" w:rsidR="00D144A4" w:rsidRDefault="00D144A4" w:rsidP="00D144A4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>
        <w:rPr>
          <w:rFonts w:eastAsia="Times New Roman" w:cs="Arial"/>
          <w:sz w:val="20"/>
          <w:szCs w:val="20"/>
          <w:lang w:eastAsia="en-AU"/>
        </w:rPr>
        <w:t xml:space="preserve"> Ensure alignment with all legislative requirements, including </w:t>
      </w:r>
      <w:hyperlink r:id="rId16" w:history="1">
        <w:r w:rsidRPr="00D144A4">
          <w:rPr>
            <w:rStyle w:val="Hyperlink"/>
            <w:rFonts w:eastAsia="Times New Roman" w:cs="Arial"/>
            <w:sz w:val="20"/>
            <w:szCs w:val="20"/>
            <w:lang w:eastAsia="en-AU"/>
          </w:rPr>
          <w:t>huma</w:t>
        </w:r>
        <w:r w:rsidRPr="00D144A4">
          <w:rPr>
            <w:rStyle w:val="Hyperlink"/>
            <w:rFonts w:eastAsia="Times New Roman" w:cs="Arial"/>
            <w:sz w:val="20"/>
            <w:szCs w:val="20"/>
            <w:lang w:eastAsia="en-AU"/>
          </w:rPr>
          <w:t>n</w:t>
        </w:r>
        <w:r w:rsidRPr="00D144A4">
          <w:rPr>
            <w:rStyle w:val="Hyperlink"/>
            <w:rFonts w:eastAsia="Times New Roman" w:cs="Arial"/>
            <w:sz w:val="20"/>
            <w:szCs w:val="20"/>
            <w:lang w:eastAsia="en-AU"/>
          </w:rPr>
          <w:t xml:space="preserve"> rights</w:t>
        </w:r>
      </w:hyperlink>
      <w:r w:rsidRPr="00D144A4">
        <w:rPr>
          <w:rFonts w:eastAsia="Times New Roman" w:cs="Arial"/>
          <w:sz w:val="20"/>
          <w:szCs w:val="20"/>
          <w:lang w:eastAsia="en-AU"/>
        </w:rPr>
        <w:t xml:space="preserve"> and </w:t>
      </w:r>
      <w:hyperlink r:id="rId17" w:history="1">
        <w:r w:rsidRPr="00D144A4">
          <w:rPr>
            <w:rStyle w:val="Hyperlink"/>
            <w:rFonts w:eastAsia="Times New Roman" w:cs="Arial"/>
            <w:sz w:val="20"/>
            <w:szCs w:val="20"/>
            <w:lang w:eastAsia="en-AU"/>
          </w:rPr>
          <w:t>anti-discr</w:t>
        </w:r>
        <w:r w:rsidRPr="00D144A4">
          <w:rPr>
            <w:rStyle w:val="Hyperlink"/>
            <w:rFonts w:eastAsia="Times New Roman" w:cs="Arial"/>
            <w:sz w:val="20"/>
            <w:szCs w:val="20"/>
            <w:lang w:eastAsia="en-AU"/>
          </w:rPr>
          <w:t>i</w:t>
        </w:r>
        <w:r w:rsidRPr="00D144A4">
          <w:rPr>
            <w:rStyle w:val="Hyperlink"/>
            <w:rFonts w:eastAsia="Times New Roman" w:cs="Arial"/>
            <w:sz w:val="20"/>
            <w:szCs w:val="20"/>
            <w:lang w:eastAsia="en-AU"/>
          </w:rPr>
          <w:t>mination</w:t>
        </w:r>
      </w:hyperlink>
      <w:r>
        <w:rPr>
          <w:rFonts w:eastAsia="Times New Roman" w:cs="Arial"/>
          <w:sz w:val="20"/>
          <w:szCs w:val="20"/>
          <w:lang w:eastAsia="en-AU"/>
        </w:rPr>
        <w:t>.</w:t>
      </w:r>
    </w:p>
    <w:p w14:paraId="5854D2D3" w14:textId="1E9EC234" w:rsidR="004524AB" w:rsidRPr="005939F2" w:rsidRDefault="004524AB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>
        <w:rPr>
          <w:rFonts w:eastAsia="Times New Roman" w:cs="Arial"/>
          <w:sz w:val="20"/>
          <w:szCs w:val="20"/>
          <w:lang w:eastAsia="en-AU"/>
        </w:rPr>
        <w:t xml:space="preserve"> </w:t>
      </w:r>
      <w:r w:rsidR="00E27C49">
        <w:rPr>
          <w:rFonts w:eastAsia="Times New Roman" w:cs="Arial"/>
          <w:sz w:val="20"/>
          <w:szCs w:val="20"/>
          <w:lang w:eastAsia="en-AU"/>
        </w:rPr>
        <w:t>Determine</w:t>
      </w:r>
      <w:r w:rsidR="00E27C49"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E27C49">
        <w:rPr>
          <w:rFonts w:eastAsia="Times New Roman" w:cs="Arial"/>
          <w:sz w:val="20"/>
          <w:szCs w:val="20"/>
          <w:lang w:eastAsia="en-AU"/>
        </w:rPr>
        <w:t xml:space="preserve">compatibility with </w:t>
      </w:r>
      <w:hyperlink r:id="rId18" w:history="1">
        <w:r w:rsidR="00E27C49" w:rsidRPr="00E27C49">
          <w:rPr>
            <w:rStyle w:val="Hyperlink"/>
            <w:rFonts w:eastAsia="Times New Roman" w:cs="Arial"/>
            <w:sz w:val="20"/>
            <w:szCs w:val="20"/>
            <w:lang w:eastAsia="en-AU"/>
          </w:rPr>
          <w:t>industrial awards and certified agr</w:t>
        </w:r>
        <w:r w:rsidR="00E27C49" w:rsidRPr="00E27C49">
          <w:rPr>
            <w:rStyle w:val="Hyperlink"/>
            <w:rFonts w:eastAsia="Times New Roman" w:cs="Arial"/>
            <w:sz w:val="20"/>
            <w:szCs w:val="20"/>
            <w:lang w:eastAsia="en-AU"/>
          </w:rPr>
          <w:t>e</w:t>
        </w:r>
        <w:r w:rsidR="00E27C49" w:rsidRPr="00E27C49">
          <w:rPr>
            <w:rStyle w:val="Hyperlink"/>
            <w:rFonts w:eastAsia="Times New Roman" w:cs="Arial"/>
            <w:sz w:val="20"/>
            <w:szCs w:val="20"/>
            <w:lang w:eastAsia="en-AU"/>
          </w:rPr>
          <w:t>ements</w:t>
        </w:r>
      </w:hyperlink>
      <w:r w:rsidR="005939F2">
        <w:rPr>
          <w:rStyle w:val="Hyperlink"/>
          <w:rFonts w:eastAsia="Times New Roman" w:cs="Arial"/>
          <w:color w:val="auto"/>
          <w:sz w:val="20"/>
          <w:szCs w:val="20"/>
          <w:u w:val="none"/>
          <w:lang w:eastAsia="en-AU"/>
        </w:rPr>
        <w:t xml:space="preserve"> (in consultation with the Regional HR Business Partner)</w:t>
      </w:r>
      <w:r w:rsidR="00846EC5">
        <w:rPr>
          <w:rStyle w:val="Hyperlink"/>
          <w:rFonts w:eastAsia="Times New Roman" w:cs="Arial"/>
          <w:color w:val="auto"/>
          <w:sz w:val="20"/>
          <w:szCs w:val="20"/>
          <w:u w:val="none"/>
          <w:lang w:eastAsia="en-AU"/>
        </w:rPr>
        <w:t>.</w:t>
      </w:r>
    </w:p>
    <w:p w14:paraId="5B3AA241" w14:textId="49BC16B5" w:rsidR="004524AB" w:rsidRDefault="00072B78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>
        <w:rPr>
          <w:rFonts w:eastAsia="Times New Roman" w:cs="Arial"/>
          <w:sz w:val="20"/>
          <w:szCs w:val="20"/>
          <w:lang w:eastAsia="en-AU"/>
        </w:rPr>
        <w:t xml:space="preserve"> </w:t>
      </w:r>
      <w:r w:rsidR="00692F04">
        <w:rPr>
          <w:rFonts w:eastAsia="Times New Roman" w:cs="Arial"/>
          <w:sz w:val="20"/>
          <w:szCs w:val="20"/>
          <w:lang w:eastAsia="en-AU"/>
        </w:rPr>
        <w:t>Determine if s</w:t>
      </w:r>
      <w:r w:rsidR="0010351D">
        <w:rPr>
          <w:rFonts w:eastAsia="Times New Roman" w:cs="Arial"/>
          <w:sz w:val="20"/>
          <w:szCs w:val="20"/>
          <w:lang w:eastAsia="en-AU"/>
        </w:rPr>
        <w:t>ufficient s</w:t>
      </w:r>
      <w:r w:rsidR="00B32D7B" w:rsidRPr="00E657ED">
        <w:rPr>
          <w:rFonts w:eastAsia="Times New Roman" w:cs="Arial"/>
          <w:sz w:val="20"/>
          <w:szCs w:val="20"/>
          <w:lang w:eastAsia="en-AU"/>
        </w:rPr>
        <w:t>chool s</w:t>
      </w:r>
      <w:r w:rsidR="003E2159" w:rsidRPr="00E657ED">
        <w:rPr>
          <w:rFonts w:eastAsia="Times New Roman" w:cs="Arial"/>
          <w:sz w:val="20"/>
          <w:szCs w:val="20"/>
          <w:lang w:eastAsia="en-AU"/>
        </w:rPr>
        <w:t>taff</w:t>
      </w:r>
      <w:r w:rsidR="00161E14" w:rsidRPr="00E657ED">
        <w:rPr>
          <w:rFonts w:eastAsia="Times New Roman" w:cs="Arial"/>
          <w:sz w:val="20"/>
          <w:szCs w:val="20"/>
          <w:lang w:eastAsia="en-AU"/>
        </w:rPr>
        <w:t xml:space="preserve"> capacity </w:t>
      </w:r>
      <w:r w:rsidR="00D144A4">
        <w:rPr>
          <w:rFonts w:eastAsia="Times New Roman" w:cs="Arial"/>
          <w:sz w:val="20"/>
          <w:szCs w:val="20"/>
          <w:lang w:eastAsia="en-AU"/>
        </w:rPr>
        <w:t xml:space="preserve">(teaching and non-teaching) </w:t>
      </w:r>
      <w:r w:rsidR="00692F04">
        <w:rPr>
          <w:rFonts w:eastAsia="Times New Roman" w:cs="Arial"/>
          <w:sz w:val="20"/>
          <w:szCs w:val="20"/>
          <w:lang w:eastAsia="en-AU"/>
        </w:rPr>
        <w:t>exists</w:t>
      </w:r>
      <w:r w:rsidR="008031D9">
        <w:rPr>
          <w:rFonts w:eastAsia="Times New Roman" w:cs="Arial"/>
          <w:sz w:val="20"/>
          <w:szCs w:val="20"/>
          <w:lang w:eastAsia="en-AU"/>
        </w:rPr>
        <w:t>.</w:t>
      </w:r>
    </w:p>
    <w:p w14:paraId="1E1BE6AD" w14:textId="17E26D92" w:rsidR="004524AB" w:rsidRDefault="00161E14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692F04">
        <w:rPr>
          <w:rFonts w:eastAsia="Times New Roman" w:cs="Arial"/>
          <w:sz w:val="20"/>
          <w:szCs w:val="20"/>
          <w:lang w:eastAsia="en-AU"/>
        </w:rPr>
        <w:t xml:space="preserve">Determine if </w:t>
      </w:r>
      <w:r w:rsidR="007F51F8">
        <w:rPr>
          <w:rFonts w:eastAsia="Times New Roman" w:cs="Arial"/>
          <w:sz w:val="20"/>
          <w:szCs w:val="20"/>
          <w:lang w:eastAsia="en-AU"/>
        </w:rPr>
        <w:t xml:space="preserve">appropriate </w:t>
      </w:r>
      <w:r w:rsidR="003E2159" w:rsidRPr="00E657ED">
        <w:rPr>
          <w:rFonts w:eastAsia="Times New Roman" w:cs="Arial"/>
          <w:sz w:val="20"/>
          <w:szCs w:val="20"/>
          <w:lang w:eastAsia="en-AU"/>
        </w:rPr>
        <w:t>s</w:t>
      </w:r>
      <w:r w:rsidRPr="00E657ED">
        <w:rPr>
          <w:rFonts w:eastAsia="Times New Roman" w:cs="Arial"/>
          <w:sz w:val="20"/>
          <w:szCs w:val="20"/>
          <w:lang w:eastAsia="en-AU"/>
        </w:rPr>
        <w:t xml:space="preserve">chool facilities </w:t>
      </w:r>
      <w:r w:rsidR="00E657ED" w:rsidRPr="00E657ED">
        <w:rPr>
          <w:rFonts w:eastAsia="Times New Roman" w:cs="Arial"/>
          <w:sz w:val="20"/>
          <w:szCs w:val="20"/>
          <w:lang w:eastAsia="en-AU"/>
        </w:rPr>
        <w:t>and resources</w:t>
      </w:r>
      <w:r w:rsidR="00692F04">
        <w:rPr>
          <w:rFonts w:eastAsia="Times New Roman" w:cs="Arial"/>
          <w:sz w:val="20"/>
          <w:szCs w:val="20"/>
          <w:lang w:eastAsia="en-AU"/>
        </w:rPr>
        <w:t xml:space="preserve"> exist</w:t>
      </w:r>
      <w:r w:rsidR="00A127F3">
        <w:rPr>
          <w:rFonts w:eastAsia="Times New Roman" w:cs="Arial"/>
          <w:sz w:val="20"/>
          <w:szCs w:val="20"/>
          <w:lang w:eastAsia="en-AU"/>
        </w:rPr>
        <w:t xml:space="preserve"> to accommodate the </w:t>
      </w:r>
      <w:r w:rsidR="00846EC5">
        <w:rPr>
          <w:rFonts w:eastAsia="Times New Roman" w:cs="Arial"/>
          <w:sz w:val="20"/>
          <w:szCs w:val="20"/>
          <w:lang w:eastAsia="en-AU"/>
        </w:rPr>
        <w:t>proposed</w:t>
      </w:r>
      <w:r w:rsidR="00A127F3">
        <w:rPr>
          <w:rFonts w:eastAsia="Times New Roman" w:cs="Arial"/>
          <w:sz w:val="20"/>
          <w:szCs w:val="20"/>
          <w:lang w:eastAsia="en-AU"/>
        </w:rPr>
        <w:t xml:space="preserve"> school hours.</w:t>
      </w:r>
    </w:p>
    <w:p w14:paraId="26BAF0D0" w14:textId="014095EE" w:rsidR="00A127F3" w:rsidRDefault="00A127F3" w:rsidP="00A127F3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>
        <w:rPr>
          <w:rFonts w:eastAsia="Times New Roman" w:cs="Arial"/>
          <w:sz w:val="20"/>
          <w:szCs w:val="20"/>
          <w:lang w:eastAsia="en-AU"/>
        </w:rPr>
        <w:t xml:space="preserve"> Determine whether parent and community expectations can be sought and met.</w:t>
      </w:r>
    </w:p>
    <w:p w14:paraId="7E2F8FE4" w14:textId="0CF95415" w:rsidR="00A127F3" w:rsidRDefault="00A127F3" w:rsidP="00A127F3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>
        <w:rPr>
          <w:rFonts w:eastAsia="Times New Roman" w:cs="Arial"/>
          <w:sz w:val="20"/>
          <w:szCs w:val="20"/>
          <w:lang w:eastAsia="en-AU"/>
        </w:rPr>
        <w:t xml:space="preserve"> Consider whether kindergarten delivery requirements can be met (selected schools only).</w:t>
      </w:r>
    </w:p>
    <w:p w14:paraId="25C47E57" w14:textId="04699E1B" w:rsidR="00A127F3" w:rsidRPr="00E657ED" w:rsidRDefault="00A127F3" w:rsidP="00A127F3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>
        <w:rPr>
          <w:rFonts w:eastAsia="Times New Roman" w:cs="Arial"/>
          <w:sz w:val="20"/>
          <w:szCs w:val="20"/>
          <w:lang w:eastAsia="en-AU"/>
        </w:rPr>
        <w:t xml:space="preserve"> Determine whether school transport services can accommodate the change to school hours, and any other transport impacts/costs. (Note: where relevant, </w:t>
      </w:r>
      <w:proofErr w:type="spellStart"/>
      <w:r>
        <w:rPr>
          <w:rFonts w:eastAsia="Times New Roman" w:cs="Arial"/>
          <w:sz w:val="20"/>
          <w:szCs w:val="20"/>
          <w:lang w:eastAsia="en-AU"/>
        </w:rPr>
        <w:t>Translink</w:t>
      </w:r>
      <w:proofErr w:type="spellEnd"/>
      <w:r>
        <w:rPr>
          <w:rFonts w:eastAsia="Times New Roman" w:cs="Arial"/>
          <w:sz w:val="20"/>
          <w:szCs w:val="20"/>
          <w:lang w:eastAsia="en-AU"/>
        </w:rPr>
        <w:t xml:space="preserve"> should be contacted for advice).</w:t>
      </w:r>
    </w:p>
    <w:p w14:paraId="078339CA" w14:textId="0FCDDDA2" w:rsidR="00161E14" w:rsidRPr="00E657ED" w:rsidRDefault="00161E14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4524AB">
        <w:rPr>
          <w:rFonts w:eastAsia="Times New Roman" w:cs="Arial"/>
          <w:sz w:val="20"/>
          <w:szCs w:val="20"/>
          <w:lang w:eastAsia="en-AU"/>
        </w:rPr>
        <w:t xml:space="preserve">Consider </w:t>
      </w:r>
      <w:r w:rsidR="00A127F3" w:rsidRPr="00A127F3">
        <w:rPr>
          <w:rFonts w:eastAsia="Times New Roman" w:cs="Arial"/>
          <w:sz w:val="20"/>
          <w:szCs w:val="20"/>
          <w:lang w:eastAsia="en-AU"/>
        </w:rPr>
        <w:t>school resources to ensure appropriate supervision of students for a reasonable period before and after proposed school hours</w:t>
      </w:r>
      <w:r w:rsidR="008031D9">
        <w:rPr>
          <w:rFonts w:eastAsia="Times New Roman" w:cs="Arial"/>
          <w:sz w:val="20"/>
          <w:szCs w:val="20"/>
          <w:lang w:eastAsia="en-AU"/>
        </w:rPr>
        <w:t>.</w:t>
      </w:r>
    </w:p>
    <w:p w14:paraId="6BD41B67" w14:textId="1D58E220" w:rsidR="00D47A48" w:rsidRDefault="00830803" w:rsidP="00A127F3">
      <w:pPr>
        <w:spacing w:line="240" w:lineRule="auto"/>
        <w:ind w:left="284" w:hanging="284"/>
        <w:rPr>
          <w:rFonts w:cs="Arial"/>
          <w:b/>
          <w:bCs/>
          <w:sz w:val="20"/>
          <w:szCs w:val="20"/>
          <w:lang w:eastAsia="en-AU"/>
        </w:rPr>
      </w:pPr>
      <w:r w:rsidRPr="00E657ED">
        <w:rPr>
          <w:rFonts w:cs="Arial"/>
          <w:b/>
          <w:bCs/>
          <w:sz w:val="20"/>
          <w:szCs w:val="20"/>
          <w:lang w:eastAsia="en-AU"/>
        </w:rPr>
        <w:t xml:space="preserve">2. </w:t>
      </w:r>
      <w:r w:rsidR="0012621E">
        <w:rPr>
          <w:rFonts w:cs="Arial"/>
          <w:b/>
          <w:bCs/>
          <w:sz w:val="20"/>
          <w:szCs w:val="20"/>
          <w:lang w:eastAsia="en-AU"/>
        </w:rPr>
        <w:t>Seek Regional Director’s</w:t>
      </w:r>
      <w:r w:rsidR="00D47A48">
        <w:rPr>
          <w:rFonts w:cs="Arial"/>
          <w:b/>
          <w:bCs/>
          <w:sz w:val="20"/>
          <w:szCs w:val="20"/>
          <w:lang w:eastAsia="en-AU"/>
        </w:rPr>
        <w:t xml:space="preserve"> </w:t>
      </w:r>
      <w:r w:rsidR="00A127F3">
        <w:rPr>
          <w:rFonts w:cs="Arial"/>
          <w:b/>
          <w:bCs/>
          <w:sz w:val="20"/>
          <w:szCs w:val="20"/>
          <w:lang w:eastAsia="en-AU"/>
        </w:rPr>
        <w:t xml:space="preserve">(or their nominated approver’s) </w:t>
      </w:r>
      <w:r w:rsidR="00D47A48">
        <w:rPr>
          <w:rFonts w:cs="Arial"/>
          <w:b/>
          <w:bCs/>
          <w:sz w:val="20"/>
          <w:szCs w:val="20"/>
          <w:lang w:eastAsia="en-AU"/>
        </w:rPr>
        <w:t xml:space="preserve">approval </w:t>
      </w:r>
      <w:r w:rsidR="0012621E">
        <w:rPr>
          <w:rFonts w:cs="Arial"/>
          <w:b/>
          <w:bCs/>
          <w:sz w:val="20"/>
          <w:szCs w:val="20"/>
          <w:lang w:eastAsia="en-AU"/>
        </w:rPr>
        <w:t>for</w:t>
      </w:r>
      <w:r w:rsidR="00D47A48">
        <w:rPr>
          <w:rFonts w:cs="Arial"/>
          <w:b/>
          <w:bCs/>
          <w:sz w:val="20"/>
          <w:szCs w:val="20"/>
          <w:lang w:eastAsia="en-AU"/>
        </w:rPr>
        <w:t xml:space="preserve"> </w:t>
      </w:r>
      <w:r w:rsidR="000F1B62">
        <w:rPr>
          <w:rFonts w:cs="Arial"/>
          <w:b/>
          <w:bCs/>
          <w:sz w:val="20"/>
          <w:szCs w:val="20"/>
          <w:lang w:eastAsia="en-AU"/>
        </w:rPr>
        <w:t xml:space="preserve">commencing </w:t>
      </w:r>
      <w:r w:rsidR="00D47A48">
        <w:rPr>
          <w:rFonts w:cs="Arial"/>
          <w:b/>
          <w:bCs/>
          <w:sz w:val="20"/>
          <w:szCs w:val="20"/>
          <w:lang w:eastAsia="en-AU"/>
        </w:rPr>
        <w:t>stakeholder consultation:</w:t>
      </w:r>
    </w:p>
    <w:p w14:paraId="2C241178" w14:textId="09D6EC6B" w:rsidR="00D47A48" w:rsidRDefault="00D47A48" w:rsidP="00D47A48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>
        <w:rPr>
          <w:rFonts w:eastAsia="Times New Roman" w:cs="Arial"/>
          <w:sz w:val="20"/>
          <w:szCs w:val="20"/>
          <w:lang w:eastAsia="en-AU"/>
        </w:rPr>
        <w:t xml:space="preserve"> Prepare a stakeholder consultation plan.</w:t>
      </w:r>
    </w:p>
    <w:p w14:paraId="7EBEFBB0" w14:textId="1CCA7EAF" w:rsidR="00D47A48" w:rsidRPr="00E657ED" w:rsidRDefault="00D47A48" w:rsidP="00D47A48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>
        <w:rPr>
          <w:rFonts w:eastAsia="Times New Roman" w:cs="Arial"/>
          <w:sz w:val="20"/>
          <w:szCs w:val="20"/>
          <w:lang w:eastAsia="en-AU"/>
        </w:rPr>
        <w:t xml:space="preserve">Submit the stakeholder consultation plan to </w:t>
      </w:r>
      <w:r w:rsidR="00A127F3">
        <w:rPr>
          <w:rFonts w:eastAsia="Times New Roman" w:cs="Arial"/>
          <w:sz w:val="20"/>
          <w:szCs w:val="20"/>
          <w:lang w:eastAsia="en-AU"/>
        </w:rPr>
        <w:t>R</w:t>
      </w:r>
      <w:r>
        <w:rPr>
          <w:rFonts w:eastAsia="Times New Roman" w:cs="Arial"/>
          <w:sz w:val="20"/>
          <w:szCs w:val="20"/>
          <w:lang w:eastAsia="en-AU"/>
        </w:rPr>
        <w:t xml:space="preserve">egional </w:t>
      </w:r>
      <w:r w:rsidR="00A127F3">
        <w:rPr>
          <w:rFonts w:eastAsia="Times New Roman" w:cs="Arial"/>
          <w:sz w:val="20"/>
          <w:szCs w:val="20"/>
          <w:lang w:eastAsia="en-AU"/>
        </w:rPr>
        <w:t>D</w:t>
      </w:r>
      <w:r>
        <w:rPr>
          <w:rFonts w:eastAsia="Times New Roman" w:cs="Arial"/>
          <w:sz w:val="20"/>
          <w:szCs w:val="20"/>
          <w:lang w:eastAsia="en-AU"/>
        </w:rPr>
        <w:t xml:space="preserve">irector </w:t>
      </w:r>
      <w:r w:rsidR="00A127F3">
        <w:rPr>
          <w:rFonts w:eastAsia="Times New Roman" w:cs="Arial"/>
          <w:sz w:val="20"/>
          <w:szCs w:val="20"/>
          <w:lang w:eastAsia="en-AU"/>
        </w:rPr>
        <w:t xml:space="preserve">(or their nominated approver) </w:t>
      </w:r>
      <w:r>
        <w:rPr>
          <w:rFonts w:eastAsia="Times New Roman" w:cs="Arial"/>
          <w:sz w:val="20"/>
          <w:szCs w:val="20"/>
          <w:lang w:eastAsia="en-AU"/>
        </w:rPr>
        <w:t>for approval.</w:t>
      </w:r>
    </w:p>
    <w:p w14:paraId="1EA1FED6" w14:textId="04002B9D" w:rsidR="00161E14" w:rsidRPr="00E657ED" w:rsidRDefault="00D47A48" w:rsidP="00B47A0E">
      <w:pPr>
        <w:spacing w:line="240" w:lineRule="auto"/>
        <w:rPr>
          <w:rFonts w:cs="Arial"/>
          <w:sz w:val="20"/>
          <w:szCs w:val="20"/>
          <w:lang w:eastAsia="en-AU"/>
        </w:rPr>
      </w:pPr>
      <w:r>
        <w:rPr>
          <w:rFonts w:cs="Arial"/>
          <w:b/>
          <w:bCs/>
          <w:sz w:val="20"/>
          <w:szCs w:val="20"/>
          <w:lang w:eastAsia="en-AU"/>
        </w:rPr>
        <w:t xml:space="preserve">3. </w:t>
      </w:r>
      <w:r w:rsidR="00127143">
        <w:rPr>
          <w:rFonts w:cs="Arial"/>
          <w:b/>
          <w:bCs/>
          <w:sz w:val="20"/>
          <w:szCs w:val="20"/>
          <w:lang w:eastAsia="en-AU"/>
        </w:rPr>
        <w:t>Consult stakeholders</w:t>
      </w:r>
      <w:r w:rsidR="00172963">
        <w:rPr>
          <w:rFonts w:cs="Arial"/>
          <w:b/>
          <w:bCs/>
          <w:sz w:val="20"/>
          <w:szCs w:val="20"/>
          <w:lang w:eastAsia="en-AU"/>
        </w:rPr>
        <w:t>, and document feedback and outcomes in the stakeholder consultation record</w:t>
      </w:r>
    </w:p>
    <w:p w14:paraId="3B963510" w14:textId="58840021" w:rsidR="00830803" w:rsidRPr="00A36409" w:rsidRDefault="00D47A48" w:rsidP="00B47A0E">
      <w:pPr>
        <w:spacing w:line="240" w:lineRule="auto"/>
        <w:rPr>
          <w:rFonts w:cs="Arial"/>
          <w:b/>
          <w:bCs/>
          <w:sz w:val="20"/>
          <w:szCs w:val="20"/>
          <w:lang w:eastAsia="en-AU"/>
        </w:rPr>
      </w:pPr>
      <w:r>
        <w:rPr>
          <w:rFonts w:cs="Arial"/>
          <w:b/>
          <w:bCs/>
          <w:sz w:val="20"/>
          <w:szCs w:val="20"/>
          <w:lang w:eastAsia="en-AU"/>
        </w:rPr>
        <w:t>4</w:t>
      </w:r>
      <w:r w:rsidR="00830803" w:rsidRPr="00A36409">
        <w:rPr>
          <w:rFonts w:cs="Arial"/>
          <w:b/>
          <w:bCs/>
          <w:sz w:val="20"/>
          <w:szCs w:val="20"/>
          <w:lang w:eastAsia="en-AU"/>
        </w:rPr>
        <w:t xml:space="preserve">. </w:t>
      </w:r>
      <w:r w:rsidR="005F3744" w:rsidRPr="00A36409">
        <w:rPr>
          <w:rFonts w:cs="Arial"/>
          <w:b/>
          <w:bCs/>
          <w:sz w:val="20"/>
          <w:szCs w:val="20"/>
          <w:lang w:eastAsia="en-AU"/>
        </w:rPr>
        <w:t xml:space="preserve">Seek </w:t>
      </w:r>
      <w:r w:rsidR="00830803" w:rsidRPr="00A36409">
        <w:rPr>
          <w:rFonts w:cs="Arial"/>
          <w:b/>
          <w:bCs/>
          <w:sz w:val="20"/>
          <w:szCs w:val="20"/>
          <w:lang w:eastAsia="en-AU"/>
        </w:rPr>
        <w:t>Regional Director's</w:t>
      </w:r>
      <w:r w:rsidR="0010351D" w:rsidRPr="00A36409">
        <w:rPr>
          <w:rFonts w:cs="Arial"/>
          <w:b/>
          <w:bCs/>
          <w:sz w:val="20"/>
          <w:szCs w:val="20"/>
          <w:lang w:eastAsia="en-AU"/>
        </w:rPr>
        <w:t xml:space="preserve"> </w:t>
      </w:r>
      <w:r w:rsidR="00172963">
        <w:rPr>
          <w:rFonts w:cs="Arial"/>
          <w:b/>
          <w:bCs/>
          <w:sz w:val="20"/>
          <w:szCs w:val="20"/>
          <w:lang w:eastAsia="en-AU"/>
        </w:rPr>
        <w:t xml:space="preserve">(or their nominated approver’s) </w:t>
      </w:r>
      <w:r w:rsidR="00830803" w:rsidRPr="00A36409">
        <w:rPr>
          <w:rFonts w:cs="Arial"/>
          <w:b/>
          <w:bCs/>
          <w:sz w:val="20"/>
          <w:szCs w:val="20"/>
          <w:lang w:eastAsia="en-AU"/>
        </w:rPr>
        <w:t>approval</w:t>
      </w:r>
      <w:r w:rsidR="00B47A0E" w:rsidRPr="00A36409">
        <w:rPr>
          <w:rFonts w:cs="Arial"/>
          <w:b/>
          <w:bCs/>
          <w:sz w:val="20"/>
          <w:szCs w:val="20"/>
          <w:lang w:eastAsia="en-AU"/>
        </w:rPr>
        <w:t xml:space="preserve"> for </w:t>
      </w:r>
      <w:r w:rsidR="00846EC5">
        <w:rPr>
          <w:rFonts w:cs="Arial"/>
          <w:b/>
          <w:bCs/>
          <w:sz w:val="20"/>
          <w:szCs w:val="20"/>
          <w:lang w:eastAsia="en-AU"/>
        </w:rPr>
        <w:t xml:space="preserve">a </w:t>
      </w:r>
      <w:r w:rsidR="00B47A0E" w:rsidRPr="00A36409">
        <w:rPr>
          <w:rFonts w:cs="Arial"/>
          <w:b/>
          <w:bCs/>
          <w:sz w:val="20"/>
          <w:szCs w:val="20"/>
          <w:lang w:eastAsia="en-AU"/>
        </w:rPr>
        <w:t>trial</w:t>
      </w:r>
      <w:r w:rsidR="00B13782" w:rsidRPr="00A36409">
        <w:rPr>
          <w:rFonts w:cs="Arial"/>
          <w:b/>
          <w:bCs/>
          <w:sz w:val="20"/>
          <w:szCs w:val="20"/>
          <w:lang w:eastAsia="en-AU"/>
        </w:rPr>
        <w:t>:</w:t>
      </w:r>
    </w:p>
    <w:p w14:paraId="62602096" w14:textId="2DB2102D" w:rsidR="00EC1182" w:rsidRPr="00E657ED" w:rsidRDefault="00EC1182" w:rsidP="00B47A0E">
      <w:pPr>
        <w:spacing w:line="240" w:lineRule="auto"/>
        <w:ind w:left="568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C71D9D">
        <w:rPr>
          <w:rFonts w:eastAsia="Times New Roman" w:cs="Arial"/>
          <w:sz w:val="20"/>
          <w:szCs w:val="20"/>
          <w:lang w:eastAsia="en-AU"/>
        </w:rPr>
        <w:t>S</w:t>
      </w:r>
      <w:r w:rsidR="00422D14" w:rsidRPr="00E657ED">
        <w:rPr>
          <w:rFonts w:eastAsia="Times New Roman" w:cs="Arial"/>
          <w:sz w:val="20"/>
          <w:szCs w:val="20"/>
          <w:lang w:eastAsia="en-AU"/>
        </w:rPr>
        <w:t>ubmit</w:t>
      </w:r>
      <w:r w:rsidR="0010351D">
        <w:rPr>
          <w:rFonts w:eastAsia="Times New Roman" w:cs="Arial"/>
          <w:sz w:val="20"/>
          <w:szCs w:val="20"/>
          <w:lang w:eastAsia="en-AU"/>
        </w:rPr>
        <w:t xml:space="preserve"> a</w:t>
      </w:r>
      <w:r w:rsidR="00422D14"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7062D6" w:rsidRPr="00E657ED">
        <w:rPr>
          <w:rFonts w:eastAsia="Times New Roman" w:cs="Arial"/>
          <w:sz w:val="20"/>
          <w:szCs w:val="20"/>
          <w:lang w:eastAsia="en-AU"/>
        </w:rPr>
        <w:t>proposal</w:t>
      </w:r>
      <w:r w:rsidR="00C71D9D">
        <w:rPr>
          <w:rFonts w:eastAsia="Times New Roman" w:cs="Arial"/>
          <w:sz w:val="20"/>
          <w:szCs w:val="20"/>
          <w:lang w:eastAsia="en-AU"/>
        </w:rPr>
        <w:t xml:space="preserve"> for a limited duration trial</w:t>
      </w:r>
      <w:r w:rsidR="0010351D">
        <w:rPr>
          <w:rFonts w:eastAsia="Times New Roman" w:cs="Arial"/>
          <w:sz w:val="20"/>
          <w:szCs w:val="20"/>
          <w:lang w:eastAsia="en-AU"/>
        </w:rPr>
        <w:t xml:space="preserve"> that</w:t>
      </w:r>
      <w:r w:rsidR="007062D6" w:rsidRPr="00E657ED">
        <w:rPr>
          <w:rFonts w:eastAsia="Times New Roman" w:cs="Arial"/>
          <w:sz w:val="20"/>
          <w:szCs w:val="20"/>
          <w:lang w:eastAsia="en-AU"/>
        </w:rPr>
        <w:t xml:space="preserve"> includ</w:t>
      </w:r>
      <w:r w:rsidR="0010351D">
        <w:rPr>
          <w:rFonts w:eastAsia="Times New Roman" w:cs="Arial"/>
          <w:sz w:val="20"/>
          <w:szCs w:val="20"/>
          <w:lang w:eastAsia="en-AU"/>
        </w:rPr>
        <w:t>es</w:t>
      </w:r>
      <w:r w:rsidR="007062D6"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172963">
        <w:rPr>
          <w:rFonts w:eastAsia="Times New Roman" w:cs="Arial"/>
          <w:sz w:val="20"/>
          <w:szCs w:val="20"/>
          <w:lang w:eastAsia="en-AU"/>
        </w:rPr>
        <w:t xml:space="preserve">the </w:t>
      </w:r>
      <w:r w:rsidR="007062D6" w:rsidRPr="00E657ED">
        <w:rPr>
          <w:rFonts w:eastAsia="Times New Roman" w:cs="Arial"/>
          <w:sz w:val="20"/>
          <w:szCs w:val="20"/>
          <w:lang w:eastAsia="en-AU"/>
        </w:rPr>
        <w:t>consultation</w:t>
      </w:r>
      <w:r w:rsidR="00B551DE">
        <w:rPr>
          <w:rFonts w:eastAsia="Times New Roman" w:cs="Arial"/>
          <w:sz w:val="20"/>
          <w:szCs w:val="20"/>
          <w:lang w:eastAsia="en-AU"/>
        </w:rPr>
        <w:t xml:space="preserve"> </w:t>
      </w:r>
      <w:r w:rsidR="00D47A48">
        <w:rPr>
          <w:rFonts w:eastAsia="Times New Roman" w:cs="Arial"/>
          <w:sz w:val="20"/>
          <w:szCs w:val="20"/>
          <w:lang w:eastAsia="en-AU"/>
        </w:rPr>
        <w:t>record</w:t>
      </w:r>
      <w:r w:rsidR="008031D9">
        <w:rPr>
          <w:rFonts w:eastAsia="Times New Roman" w:cs="Arial"/>
          <w:sz w:val="20"/>
          <w:szCs w:val="20"/>
          <w:lang w:eastAsia="en-AU"/>
        </w:rPr>
        <w:t>.</w:t>
      </w:r>
    </w:p>
    <w:p w14:paraId="2D7C0912" w14:textId="090A0DF7" w:rsidR="00D743E6" w:rsidRPr="00E657ED" w:rsidRDefault="00D47A48" w:rsidP="00B47A0E">
      <w:pPr>
        <w:spacing w:line="240" w:lineRule="auto"/>
        <w:rPr>
          <w:rFonts w:cs="Arial"/>
          <w:sz w:val="20"/>
          <w:szCs w:val="20"/>
          <w:lang w:eastAsia="en-AU"/>
        </w:rPr>
      </w:pPr>
      <w:r>
        <w:rPr>
          <w:rFonts w:cs="Arial"/>
          <w:b/>
          <w:bCs/>
          <w:sz w:val="20"/>
          <w:szCs w:val="20"/>
          <w:lang w:eastAsia="en-AU"/>
        </w:rPr>
        <w:t>5</w:t>
      </w:r>
      <w:r w:rsidR="00830803" w:rsidRPr="00E657ED">
        <w:rPr>
          <w:rFonts w:cs="Arial"/>
          <w:b/>
          <w:bCs/>
          <w:sz w:val="20"/>
          <w:szCs w:val="20"/>
          <w:lang w:eastAsia="en-AU"/>
        </w:rPr>
        <w:t xml:space="preserve">. </w:t>
      </w:r>
      <w:r w:rsidR="000846B5">
        <w:rPr>
          <w:rFonts w:cs="Arial"/>
          <w:b/>
          <w:bCs/>
          <w:sz w:val="20"/>
          <w:szCs w:val="20"/>
          <w:lang w:eastAsia="en-AU"/>
        </w:rPr>
        <w:t>Communicate</w:t>
      </w:r>
      <w:r w:rsidR="000846B5" w:rsidRPr="00E657ED">
        <w:rPr>
          <w:rFonts w:cs="Arial"/>
          <w:b/>
          <w:bCs/>
          <w:sz w:val="20"/>
          <w:szCs w:val="20"/>
          <w:lang w:eastAsia="en-AU"/>
        </w:rPr>
        <w:t xml:space="preserve"> </w:t>
      </w:r>
      <w:r w:rsidR="000846B5">
        <w:rPr>
          <w:rFonts w:cs="Arial"/>
          <w:b/>
          <w:bCs/>
          <w:sz w:val="20"/>
          <w:szCs w:val="20"/>
          <w:lang w:eastAsia="en-AU"/>
        </w:rPr>
        <w:t>with stakeholders about trial</w:t>
      </w:r>
      <w:r w:rsidR="007062D6" w:rsidRPr="00E657ED">
        <w:rPr>
          <w:rFonts w:cs="Arial"/>
          <w:b/>
          <w:bCs/>
          <w:sz w:val="20"/>
          <w:szCs w:val="20"/>
          <w:lang w:eastAsia="en-AU"/>
        </w:rPr>
        <w:t>:</w:t>
      </w:r>
      <w:r w:rsidR="00422D14" w:rsidRPr="00E657ED">
        <w:rPr>
          <w:rFonts w:cs="Arial"/>
          <w:b/>
          <w:bCs/>
          <w:sz w:val="20"/>
          <w:szCs w:val="20"/>
          <w:lang w:eastAsia="en-AU"/>
        </w:rPr>
        <w:t xml:space="preserve"> </w:t>
      </w:r>
    </w:p>
    <w:p w14:paraId="3EBCE190" w14:textId="4F189EDF" w:rsidR="00DC752C" w:rsidRDefault="00100E64" w:rsidP="00B47A0E">
      <w:pPr>
        <w:spacing w:line="240" w:lineRule="auto"/>
        <w:ind w:left="568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DC752C">
        <w:rPr>
          <w:rFonts w:eastAsia="Times New Roman" w:cs="Arial"/>
          <w:sz w:val="20"/>
          <w:szCs w:val="20"/>
          <w:lang w:eastAsia="en-AU"/>
        </w:rPr>
        <w:t xml:space="preserve">Communicate </w:t>
      </w:r>
      <w:r w:rsidR="00172963">
        <w:rPr>
          <w:rFonts w:eastAsia="Times New Roman" w:cs="Arial"/>
          <w:sz w:val="20"/>
          <w:szCs w:val="20"/>
          <w:lang w:eastAsia="en-AU"/>
        </w:rPr>
        <w:t>Regional Director’s (or their nominated approver’s) decision about the</w:t>
      </w:r>
      <w:r w:rsidR="00DC752C">
        <w:rPr>
          <w:rFonts w:eastAsia="Times New Roman" w:cs="Arial"/>
          <w:sz w:val="20"/>
          <w:szCs w:val="20"/>
          <w:lang w:eastAsia="en-AU"/>
        </w:rPr>
        <w:t xml:space="preserve"> trial to relevant stakeholders</w:t>
      </w:r>
      <w:r w:rsidR="008031D9">
        <w:rPr>
          <w:rFonts w:eastAsia="Times New Roman" w:cs="Arial"/>
          <w:sz w:val="20"/>
          <w:szCs w:val="20"/>
          <w:lang w:eastAsia="en-AU"/>
        </w:rPr>
        <w:t>.</w:t>
      </w:r>
    </w:p>
    <w:p w14:paraId="7A5AAFA2" w14:textId="275C3D4B" w:rsidR="00E957BC" w:rsidRDefault="00E957BC" w:rsidP="00E957BC">
      <w:pPr>
        <w:spacing w:line="240" w:lineRule="auto"/>
        <w:ind w:left="568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>
        <w:rPr>
          <w:rFonts w:eastAsia="Times New Roman" w:cs="Arial"/>
          <w:sz w:val="20"/>
          <w:szCs w:val="20"/>
          <w:lang w:eastAsia="en-AU"/>
        </w:rPr>
        <w:t>If approved, determine trial commencement date.</w:t>
      </w:r>
    </w:p>
    <w:p w14:paraId="082E2EFF" w14:textId="0221BDFE" w:rsidR="00E957BC" w:rsidRDefault="00E957BC" w:rsidP="00E957BC">
      <w:pPr>
        <w:spacing w:line="240" w:lineRule="auto"/>
        <w:ind w:left="568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>
        <w:rPr>
          <w:rFonts w:eastAsia="Times New Roman" w:cs="Arial"/>
          <w:sz w:val="20"/>
          <w:szCs w:val="20"/>
          <w:lang w:eastAsia="en-AU"/>
        </w:rPr>
        <w:t>Commence trial.</w:t>
      </w:r>
    </w:p>
    <w:p w14:paraId="1C0F0CD3" w14:textId="4FFDD5DB" w:rsidR="00100E64" w:rsidRPr="00D519B5" w:rsidRDefault="00100E64" w:rsidP="00B47A0E">
      <w:pPr>
        <w:pStyle w:val="Heading3"/>
        <w:rPr>
          <w:b/>
          <w:bCs w:val="0"/>
          <w:lang w:eastAsia="en-AU"/>
        </w:rPr>
      </w:pPr>
      <w:r w:rsidRPr="00D519B5">
        <w:rPr>
          <w:b/>
          <w:bCs w:val="0"/>
          <w:lang w:eastAsia="en-AU"/>
        </w:rPr>
        <w:t>Trial</w:t>
      </w:r>
    </w:p>
    <w:p w14:paraId="0239861B" w14:textId="61C684BC" w:rsidR="00422D14" w:rsidRPr="00E657ED" w:rsidRDefault="00D47A48" w:rsidP="00B47A0E">
      <w:pPr>
        <w:spacing w:line="240" w:lineRule="auto"/>
        <w:rPr>
          <w:rFonts w:cs="Arial"/>
          <w:b/>
          <w:bCs/>
          <w:sz w:val="20"/>
          <w:szCs w:val="20"/>
          <w:lang w:eastAsia="en-AU"/>
        </w:rPr>
      </w:pPr>
      <w:r>
        <w:rPr>
          <w:rFonts w:cs="Arial"/>
          <w:b/>
          <w:bCs/>
          <w:sz w:val="20"/>
          <w:szCs w:val="20"/>
          <w:lang w:eastAsia="en-AU"/>
        </w:rPr>
        <w:t>6</w:t>
      </w:r>
      <w:r w:rsidR="00100E64" w:rsidRPr="00E657ED">
        <w:rPr>
          <w:rFonts w:cs="Arial"/>
          <w:b/>
          <w:bCs/>
          <w:sz w:val="20"/>
          <w:szCs w:val="20"/>
          <w:lang w:eastAsia="en-AU"/>
        </w:rPr>
        <w:t xml:space="preserve">. </w:t>
      </w:r>
      <w:r w:rsidR="000846B5">
        <w:rPr>
          <w:rFonts w:cs="Arial"/>
          <w:b/>
          <w:bCs/>
          <w:sz w:val="20"/>
          <w:szCs w:val="20"/>
          <w:lang w:eastAsia="en-AU"/>
        </w:rPr>
        <w:t>Supervise</w:t>
      </w:r>
      <w:r w:rsidR="000846B5" w:rsidRPr="00E657ED">
        <w:rPr>
          <w:rFonts w:cs="Arial"/>
          <w:b/>
          <w:bCs/>
          <w:sz w:val="20"/>
          <w:szCs w:val="20"/>
          <w:lang w:eastAsia="en-AU"/>
        </w:rPr>
        <w:t xml:space="preserve"> </w:t>
      </w:r>
      <w:r w:rsidR="00830803" w:rsidRPr="00E657ED">
        <w:rPr>
          <w:rFonts w:cs="Arial"/>
          <w:b/>
          <w:bCs/>
          <w:sz w:val="20"/>
          <w:szCs w:val="20"/>
          <w:lang w:eastAsia="en-AU"/>
        </w:rPr>
        <w:t>and support</w:t>
      </w:r>
      <w:r w:rsidR="00B13782" w:rsidRPr="00E657ED">
        <w:rPr>
          <w:rFonts w:cs="Arial"/>
          <w:b/>
          <w:bCs/>
          <w:sz w:val="20"/>
          <w:szCs w:val="20"/>
          <w:lang w:eastAsia="en-AU"/>
        </w:rPr>
        <w:t>:</w:t>
      </w:r>
    </w:p>
    <w:p w14:paraId="1F150A62" w14:textId="0360134A" w:rsidR="00422D14" w:rsidRPr="00E657ED" w:rsidRDefault="00422D14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="00A36D08">
        <w:rPr>
          <w:rFonts w:eastAsia="Times New Roman" w:cs="Arial"/>
          <w:sz w:val="20"/>
          <w:szCs w:val="20"/>
          <w:lang w:eastAsia="en-AU"/>
        </w:rPr>
        <w:t xml:space="preserve"> </w:t>
      </w:r>
      <w:r w:rsidR="004D5707">
        <w:rPr>
          <w:rFonts w:eastAsia="Times New Roman" w:cs="Arial"/>
          <w:sz w:val="20"/>
          <w:szCs w:val="20"/>
          <w:lang w:eastAsia="en-AU"/>
        </w:rPr>
        <w:t>Determine whether to e</w:t>
      </w:r>
      <w:r w:rsidR="00B551DE">
        <w:rPr>
          <w:rFonts w:eastAsia="Times New Roman" w:cs="Arial"/>
          <w:sz w:val="20"/>
          <w:szCs w:val="20"/>
          <w:lang w:eastAsia="en-AU"/>
        </w:rPr>
        <w:t>stablish</w:t>
      </w:r>
      <w:r w:rsidRPr="00E657ED">
        <w:rPr>
          <w:rFonts w:eastAsia="Times New Roman" w:cs="Arial"/>
          <w:sz w:val="20"/>
          <w:szCs w:val="20"/>
          <w:lang w:eastAsia="en-AU"/>
        </w:rPr>
        <w:t xml:space="preserve"> a </w:t>
      </w:r>
      <w:r w:rsidR="00B551DE">
        <w:rPr>
          <w:rFonts w:eastAsia="Times New Roman" w:cs="Arial"/>
          <w:sz w:val="20"/>
          <w:szCs w:val="20"/>
          <w:lang w:eastAsia="en-AU"/>
        </w:rPr>
        <w:t xml:space="preserve">representative </w:t>
      </w:r>
      <w:r w:rsidRPr="00E657ED">
        <w:rPr>
          <w:rFonts w:eastAsia="Times New Roman" w:cs="Arial"/>
          <w:sz w:val="20"/>
          <w:szCs w:val="20"/>
          <w:lang w:eastAsia="en-AU"/>
        </w:rPr>
        <w:t>taskforce</w:t>
      </w:r>
      <w:r w:rsidR="00416608"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4C475E">
        <w:rPr>
          <w:rFonts w:eastAsia="Times New Roman" w:cs="Arial"/>
          <w:sz w:val="20"/>
          <w:szCs w:val="20"/>
          <w:lang w:eastAsia="en-AU"/>
        </w:rPr>
        <w:t>to implement and monitor trial</w:t>
      </w:r>
      <w:r w:rsidR="008031D9">
        <w:rPr>
          <w:rFonts w:eastAsia="Times New Roman" w:cs="Arial"/>
          <w:sz w:val="20"/>
          <w:szCs w:val="20"/>
          <w:lang w:eastAsia="en-AU"/>
        </w:rPr>
        <w:t>.</w:t>
      </w:r>
    </w:p>
    <w:p w14:paraId="209E4CEB" w14:textId="685A8810" w:rsidR="00B551DE" w:rsidRDefault="00422D14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B551DE">
        <w:rPr>
          <w:rFonts w:eastAsia="Times New Roman" w:cs="Arial"/>
          <w:sz w:val="20"/>
          <w:szCs w:val="20"/>
          <w:lang w:eastAsia="en-AU"/>
        </w:rPr>
        <w:t xml:space="preserve">Identify </w:t>
      </w:r>
      <w:r w:rsidR="00A8612E">
        <w:rPr>
          <w:rFonts w:eastAsia="Times New Roman" w:cs="Arial"/>
          <w:sz w:val="20"/>
          <w:szCs w:val="20"/>
          <w:lang w:eastAsia="en-AU"/>
        </w:rPr>
        <w:t>and collect relevant</w:t>
      </w:r>
      <w:r w:rsidR="00B551DE">
        <w:rPr>
          <w:rFonts w:eastAsia="Times New Roman" w:cs="Arial"/>
          <w:sz w:val="20"/>
          <w:szCs w:val="20"/>
          <w:lang w:eastAsia="en-AU"/>
        </w:rPr>
        <w:t xml:space="preserve"> data</w:t>
      </w:r>
      <w:r w:rsidR="00925620">
        <w:rPr>
          <w:rFonts w:eastAsia="Times New Roman" w:cs="Arial"/>
          <w:sz w:val="20"/>
          <w:szCs w:val="20"/>
          <w:lang w:eastAsia="en-AU"/>
        </w:rPr>
        <w:t xml:space="preserve"> (such as attendance rates</w:t>
      </w:r>
      <w:r w:rsidR="004D5707">
        <w:rPr>
          <w:rFonts w:eastAsia="Times New Roman" w:cs="Arial"/>
          <w:sz w:val="20"/>
          <w:szCs w:val="20"/>
          <w:lang w:eastAsia="en-AU"/>
        </w:rPr>
        <w:t>, compliments</w:t>
      </w:r>
      <w:r w:rsidR="00925620">
        <w:rPr>
          <w:rFonts w:eastAsia="Times New Roman" w:cs="Arial"/>
          <w:sz w:val="20"/>
          <w:szCs w:val="20"/>
          <w:lang w:eastAsia="en-AU"/>
        </w:rPr>
        <w:t xml:space="preserve"> and complaints)</w:t>
      </w:r>
      <w:r w:rsidR="008031D9">
        <w:rPr>
          <w:rFonts w:eastAsia="Times New Roman" w:cs="Arial"/>
          <w:sz w:val="20"/>
          <w:szCs w:val="20"/>
          <w:lang w:eastAsia="en-AU"/>
        </w:rPr>
        <w:t>.</w:t>
      </w:r>
    </w:p>
    <w:p w14:paraId="053C1D0F" w14:textId="7422BC41" w:rsidR="00422D14" w:rsidRDefault="00A8612E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>
        <w:rPr>
          <w:rFonts w:eastAsia="Times New Roman" w:cs="Arial"/>
          <w:sz w:val="20"/>
          <w:szCs w:val="20"/>
          <w:lang w:eastAsia="en-AU"/>
        </w:rPr>
        <w:t xml:space="preserve"> Establish a process to identif</w:t>
      </w:r>
      <w:r w:rsidR="000846B5">
        <w:rPr>
          <w:rFonts w:eastAsia="Times New Roman" w:cs="Arial"/>
          <w:sz w:val="20"/>
          <w:szCs w:val="20"/>
          <w:lang w:eastAsia="en-AU"/>
        </w:rPr>
        <w:t>y</w:t>
      </w:r>
      <w:r>
        <w:rPr>
          <w:rFonts w:eastAsia="Times New Roman" w:cs="Arial"/>
          <w:sz w:val="20"/>
          <w:szCs w:val="20"/>
          <w:lang w:eastAsia="en-AU"/>
        </w:rPr>
        <w:t>, report and manage</w:t>
      </w:r>
      <w:r w:rsidR="000846B5">
        <w:rPr>
          <w:rFonts w:eastAsia="Times New Roman" w:cs="Arial"/>
          <w:sz w:val="20"/>
          <w:szCs w:val="20"/>
          <w:lang w:eastAsia="en-AU"/>
        </w:rPr>
        <w:t xml:space="preserve"> issues</w:t>
      </w:r>
      <w:r w:rsidR="008031D9">
        <w:rPr>
          <w:rFonts w:eastAsia="Times New Roman" w:cs="Arial"/>
          <w:sz w:val="20"/>
          <w:szCs w:val="20"/>
          <w:lang w:eastAsia="en-AU"/>
        </w:rPr>
        <w:t>.</w:t>
      </w:r>
    </w:p>
    <w:p w14:paraId="739CFFC6" w14:textId="4319EECD" w:rsidR="004D5707" w:rsidRPr="004D5707" w:rsidRDefault="004D5707" w:rsidP="004D5707">
      <w:pPr>
        <w:pStyle w:val="Heading3"/>
        <w:rPr>
          <w:b/>
          <w:bCs w:val="0"/>
          <w:lang w:eastAsia="en-AU"/>
        </w:rPr>
      </w:pPr>
      <w:r w:rsidRPr="004D5707">
        <w:rPr>
          <w:b/>
          <w:bCs w:val="0"/>
          <w:lang w:eastAsia="en-AU"/>
        </w:rPr>
        <w:lastRenderedPageBreak/>
        <w:t>Evaluation</w:t>
      </w:r>
    </w:p>
    <w:p w14:paraId="49660273" w14:textId="1A952943" w:rsidR="00422D14" w:rsidRPr="00E657ED" w:rsidRDefault="00D47A48" w:rsidP="00B47A0E">
      <w:pPr>
        <w:spacing w:line="240" w:lineRule="auto"/>
        <w:rPr>
          <w:rFonts w:cs="Arial"/>
          <w:sz w:val="20"/>
          <w:szCs w:val="20"/>
          <w:lang w:eastAsia="en-AU"/>
        </w:rPr>
      </w:pPr>
      <w:r>
        <w:rPr>
          <w:rFonts w:cs="Arial"/>
          <w:b/>
          <w:bCs/>
          <w:sz w:val="20"/>
          <w:szCs w:val="20"/>
          <w:lang w:eastAsia="en-AU"/>
        </w:rPr>
        <w:t>7</w:t>
      </w:r>
      <w:r w:rsidR="00830803" w:rsidRPr="00E657ED">
        <w:rPr>
          <w:rFonts w:cs="Arial"/>
          <w:b/>
          <w:bCs/>
          <w:sz w:val="20"/>
          <w:szCs w:val="20"/>
          <w:lang w:eastAsia="en-AU"/>
        </w:rPr>
        <w:t xml:space="preserve">. </w:t>
      </w:r>
      <w:r w:rsidR="004D5707">
        <w:rPr>
          <w:rFonts w:cs="Arial"/>
          <w:b/>
          <w:bCs/>
          <w:sz w:val="20"/>
          <w:szCs w:val="20"/>
          <w:lang w:eastAsia="en-AU"/>
        </w:rPr>
        <w:t>Analyse, recommend</w:t>
      </w:r>
      <w:r w:rsidR="00830803" w:rsidRPr="00E657ED">
        <w:rPr>
          <w:rFonts w:cs="Arial"/>
          <w:b/>
          <w:bCs/>
          <w:sz w:val="20"/>
          <w:szCs w:val="20"/>
          <w:lang w:eastAsia="en-AU"/>
        </w:rPr>
        <w:t xml:space="preserve"> and report</w:t>
      </w:r>
      <w:r w:rsidR="00B13782" w:rsidRPr="00E657ED">
        <w:rPr>
          <w:rFonts w:cs="Arial"/>
          <w:sz w:val="20"/>
          <w:szCs w:val="20"/>
          <w:lang w:eastAsia="en-AU"/>
        </w:rPr>
        <w:t>:</w:t>
      </w:r>
    </w:p>
    <w:p w14:paraId="6978DD8D" w14:textId="08F16E8A" w:rsidR="00422D14" w:rsidRPr="00E657ED" w:rsidRDefault="00422D14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4D5707">
        <w:rPr>
          <w:rFonts w:eastAsia="Times New Roman" w:cs="Arial"/>
          <w:sz w:val="20"/>
          <w:szCs w:val="20"/>
          <w:lang w:eastAsia="en-AU"/>
        </w:rPr>
        <w:t>Collect and a</w:t>
      </w:r>
      <w:r w:rsidR="00416608" w:rsidRPr="00E657ED">
        <w:rPr>
          <w:rFonts w:eastAsia="Times New Roman" w:cs="Arial"/>
          <w:sz w:val="20"/>
          <w:szCs w:val="20"/>
          <w:lang w:eastAsia="en-AU"/>
        </w:rPr>
        <w:t>nalyse</w:t>
      </w:r>
      <w:r w:rsidR="004D5707">
        <w:rPr>
          <w:rFonts w:eastAsia="Times New Roman" w:cs="Arial"/>
          <w:sz w:val="20"/>
          <w:szCs w:val="20"/>
          <w:lang w:eastAsia="en-AU"/>
        </w:rPr>
        <w:t xml:space="preserve"> </w:t>
      </w:r>
      <w:r w:rsidRPr="00E657ED">
        <w:rPr>
          <w:rFonts w:eastAsia="Times New Roman" w:cs="Arial"/>
          <w:sz w:val="20"/>
          <w:szCs w:val="20"/>
          <w:lang w:eastAsia="en-AU"/>
        </w:rPr>
        <w:t>finding</w:t>
      </w:r>
      <w:r w:rsidR="00416608" w:rsidRPr="00E657ED">
        <w:rPr>
          <w:rFonts w:eastAsia="Times New Roman" w:cs="Arial"/>
          <w:sz w:val="20"/>
          <w:szCs w:val="20"/>
          <w:lang w:eastAsia="en-AU"/>
        </w:rPr>
        <w:t>s</w:t>
      </w:r>
      <w:r w:rsidRPr="00E657ED">
        <w:rPr>
          <w:rFonts w:eastAsia="Times New Roman" w:cs="Arial"/>
          <w:sz w:val="20"/>
          <w:szCs w:val="20"/>
          <w:lang w:eastAsia="en-AU"/>
        </w:rPr>
        <w:t xml:space="preserve"> of the </w:t>
      </w:r>
      <w:r w:rsidR="00416608" w:rsidRPr="00E657ED">
        <w:rPr>
          <w:rFonts w:eastAsia="Times New Roman" w:cs="Arial"/>
          <w:sz w:val="20"/>
          <w:szCs w:val="20"/>
          <w:lang w:eastAsia="en-AU"/>
        </w:rPr>
        <w:t>trial</w:t>
      </w:r>
      <w:r w:rsidR="00A81C53">
        <w:rPr>
          <w:rFonts w:eastAsia="Times New Roman" w:cs="Arial"/>
          <w:sz w:val="20"/>
          <w:szCs w:val="20"/>
          <w:lang w:eastAsia="en-AU"/>
        </w:rPr>
        <w:t xml:space="preserve"> (including impact on </w:t>
      </w:r>
      <w:r w:rsidR="004C0318">
        <w:rPr>
          <w:rFonts w:eastAsia="Times New Roman" w:cs="Arial"/>
          <w:sz w:val="20"/>
          <w:szCs w:val="20"/>
          <w:lang w:eastAsia="en-AU"/>
        </w:rPr>
        <w:t xml:space="preserve">students and other </w:t>
      </w:r>
      <w:r w:rsidR="00A81C53">
        <w:rPr>
          <w:rFonts w:eastAsia="Times New Roman" w:cs="Arial"/>
          <w:sz w:val="20"/>
          <w:szCs w:val="20"/>
          <w:lang w:eastAsia="en-AU"/>
        </w:rPr>
        <w:t>stakeholders)</w:t>
      </w:r>
      <w:r w:rsidR="004D5707">
        <w:rPr>
          <w:rFonts w:eastAsia="Times New Roman" w:cs="Arial"/>
          <w:sz w:val="20"/>
          <w:szCs w:val="20"/>
          <w:lang w:eastAsia="en-AU"/>
        </w:rPr>
        <w:t>, and collate into a trial report</w:t>
      </w:r>
      <w:r w:rsidR="008031D9">
        <w:rPr>
          <w:rFonts w:eastAsia="Times New Roman" w:cs="Arial"/>
          <w:sz w:val="20"/>
          <w:szCs w:val="20"/>
          <w:lang w:eastAsia="en-AU"/>
        </w:rPr>
        <w:t>.</w:t>
      </w:r>
    </w:p>
    <w:p w14:paraId="77A21FEF" w14:textId="36F467D4" w:rsidR="00A81C53" w:rsidRDefault="00A81C53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4361D8">
        <w:rPr>
          <w:rFonts w:eastAsia="Times New Roman" w:cs="Arial"/>
          <w:sz w:val="20"/>
          <w:szCs w:val="20"/>
          <w:lang w:eastAsia="en-AU"/>
        </w:rPr>
        <w:t xml:space="preserve">Determine recommendation from </w:t>
      </w:r>
      <w:r w:rsidR="00846EC5">
        <w:rPr>
          <w:rFonts w:eastAsia="Times New Roman" w:cs="Arial"/>
          <w:sz w:val="20"/>
          <w:szCs w:val="20"/>
          <w:lang w:eastAsia="en-AU"/>
        </w:rPr>
        <w:t xml:space="preserve">the </w:t>
      </w:r>
      <w:r w:rsidR="004361D8">
        <w:rPr>
          <w:rFonts w:eastAsia="Times New Roman" w:cs="Arial"/>
          <w:sz w:val="20"/>
          <w:szCs w:val="20"/>
          <w:lang w:eastAsia="en-AU"/>
        </w:rPr>
        <w:t>trial (</w:t>
      </w:r>
      <w:proofErr w:type="gramStart"/>
      <w:r w:rsidR="004361D8">
        <w:rPr>
          <w:rFonts w:eastAsia="Times New Roman" w:cs="Arial"/>
          <w:sz w:val="20"/>
          <w:szCs w:val="20"/>
          <w:lang w:eastAsia="en-AU"/>
        </w:rPr>
        <w:t>e.g.</w:t>
      </w:r>
      <w:proofErr w:type="gramEnd"/>
      <w:r w:rsidR="004361D8">
        <w:rPr>
          <w:rFonts w:eastAsia="Times New Roman" w:cs="Arial"/>
          <w:sz w:val="20"/>
          <w:szCs w:val="20"/>
          <w:lang w:eastAsia="en-AU"/>
        </w:rPr>
        <w:t xml:space="preserve"> extend trial, adapt trial, proceed to full implementation, revert to previous hours)</w:t>
      </w:r>
      <w:r w:rsidR="008031D9">
        <w:rPr>
          <w:rFonts w:eastAsia="Times New Roman" w:cs="Arial"/>
          <w:sz w:val="20"/>
          <w:szCs w:val="20"/>
          <w:lang w:eastAsia="en-AU"/>
        </w:rPr>
        <w:t>.</w:t>
      </w:r>
    </w:p>
    <w:p w14:paraId="5CD85A04" w14:textId="17F8261E" w:rsidR="00422D14" w:rsidRDefault="00422D14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4361D8">
        <w:rPr>
          <w:rFonts w:eastAsia="Times New Roman" w:cs="Arial"/>
          <w:sz w:val="20"/>
          <w:szCs w:val="20"/>
          <w:lang w:eastAsia="en-AU"/>
        </w:rPr>
        <w:t xml:space="preserve">Share findings from </w:t>
      </w:r>
      <w:r w:rsidR="00846EC5">
        <w:rPr>
          <w:rFonts w:eastAsia="Times New Roman" w:cs="Arial"/>
          <w:sz w:val="20"/>
          <w:szCs w:val="20"/>
          <w:lang w:eastAsia="en-AU"/>
        </w:rPr>
        <w:t xml:space="preserve">the </w:t>
      </w:r>
      <w:r w:rsidR="004361D8">
        <w:rPr>
          <w:rFonts w:eastAsia="Times New Roman" w:cs="Arial"/>
          <w:sz w:val="20"/>
          <w:szCs w:val="20"/>
          <w:lang w:eastAsia="en-AU"/>
        </w:rPr>
        <w:t xml:space="preserve">trial with stakeholders and </w:t>
      </w:r>
      <w:r w:rsidR="000846B5">
        <w:rPr>
          <w:rFonts w:eastAsia="Times New Roman" w:cs="Arial"/>
          <w:sz w:val="20"/>
          <w:szCs w:val="20"/>
          <w:lang w:eastAsia="en-AU"/>
        </w:rPr>
        <w:t>R</w:t>
      </w:r>
      <w:r w:rsidR="00A36409">
        <w:rPr>
          <w:rFonts w:eastAsia="Times New Roman" w:cs="Arial"/>
          <w:sz w:val="20"/>
          <w:szCs w:val="20"/>
          <w:lang w:eastAsia="en-AU"/>
        </w:rPr>
        <w:t>egional Director</w:t>
      </w:r>
      <w:r w:rsidR="004D5707">
        <w:rPr>
          <w:rFonts w:eastAsia="Times New Roman" w:cs="Arial"/>
          <w:sz w:val="20"/>
          <w:szCs w:val="20"/>
          <w:lang w:eastAsia="en-AU"/>
        </w:rPr>
        <w:t xml:space="preserve"> (or their nominated approver)</w:t>
      </w:r>
      <w:r w:rsidR="008031D9">
        <w:rPr>
          <w:rFonts w:eastAsia="Times New Roman" w:cs="Arial"/>
          <w:sz w:val="20"/>
          <w:szCs w:val="20"/>
          <w:lang w:eastAsia="en-AU"/>
        </w:rPr>
        <w:t>.</w:t>
      </w:r>
    </w:p>
    <w:p w14:paraId="027C719F" w14:textId="04B4A05A" w:rsidR="004D5707" w:rsidRDefault="004D5707" w:rsidP="004D5707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>
        <w:rPr>
          <w:rFonts w:eastAsia="Times New Roman" w:cs="Arial"/>
          <w:sz w:val="20"/>
          <w:szCs w:val="20"/>
          <w:lang w:eastAsia="en-AU"/>
        </w:rPr>
        <w:t>If reverting to previous hours or extending the trial, notify Regional Director (or their nominated approver).</w:t>
      </w:r>
    </w:p>
    <w:p w14:paraId="5ABE0CAC" w14:textId="77777777" w:rsidR="00350B3D" w:rsidRPr="00D519B5" w:rsidRDefault="00350B3D" w:rsidP="00350B3D">
      <w:pPr>
        <w:pStyle w:val="Heading3"/>
        <w:rPr>
          <w:b/>
          <w:bCs w:val="0"/>
          <w:lang w:eastAsia="en-AU"/>
        </w:rPr>
      </w:pPr>
      <w:r w:rsidRPr="00D519B5">
        <w:rPr>
          <w:b/>
          <w:bCs w:val="0"/>
          <w:lang w:eastAsia="en-AU"/>
        </w:rPr>
        <w:t>Full implementation</w:t>
      </w:r>
    </w:p>
    <w:p w14:paraId="52BB92AB" w14:textId="6774D4F3" w:rsidR="00830803" w:rsidRPr="00E657ED" w:rsidRDefault="00D47A48" w:rsidP="00B47A0E">
      <w:pPr>
        <w:spacing w:line="240" w:lineRule="auto"/>
        <w:ind w:left="142" w:hanging="142"/>
        <w:rPr>
          <w:rFonts w:cs="Arial"/>
          <w:b/>
          <w:bCs/>
          <w:sz w:val="20"/>
          <w:szCs w:val="20"/>
          <w:lang w:eastAsia="en-AU"/>
        </w:rPr>
      </w:pPr>
      <w:r>
        <w:rPr>
          <w:rFonts w:cs="Arial"/>
          <w:b/>
          <w:bCs/>
          <w:sz w:val="20"/>
          <w:szCs w:val="20"/>
          <w:lang w:eastAsia="en-AU"/>
        </w:rPr>
        <w:t>8</w:t>
      </w:r>
      <w:r w:rsidR="00830803" w:rsidRPr="00E657ED">
        <w:rPr>
          <w:rFonts w:cs="Arial"/>
          <w:b/>
          <w:bCs/>
          <w:sz w:val="20"/>
          <w:szCs w:val="20"/>
          <w:lang w:eastAsia="en-AU"/>
        </w:rPr>
        <w:t xml:space="preserve">. </w:t>
      </w:r>
      <w:r w:rsidR="000846B5">
        <w:rPr>
          <w:rFonts w:cs="Arial"/>
          <w:b/>
          <w:bCs/>
          <w:sz w:val="20"/>
          <w:szCs w:val="20"/>
          <w:lang w:eastAsia="en-AU"/>
        </w:rPr>
        <w:t xml:space="preserve">Seek </w:t>
      </w:r>
      <w:r w:rsidR="002016A8">
        <w:rPr>
          <w:rFonts w:cs="Arial"/>
          <w:b/>
          <w:bCs/>
          <w:sz w:val="20"/>
          <w:szCs w:val="20"/>
          <w:lang w:eastAsia="en-AU"/>
        </w:rPr>
        <w:t>R</w:t>
      </w:r>
      <w:r w:rsidR="00A36409">
        <w:rPr>
          <w:rFonts w:cs="Arial"/>
          <w:b/>
          <w:bCs/>
          <w:sz w:val="20"/>
          <w:szCs w:val="20"/>
          <w:lang w:eastAsia="en-AU"/>
        </w:rPr>
        <w:t xml:space="preserve">egional </w:t>
      </w:r>
      <w:r w:rsidR="002016A8">
        <w:rPr>
          <w:rFonts w:cs="Arial"/>
          <w:b/>
          <w:bCs/>
          <w:sz w:val="20"/>
          <w:szCs w:val="20"/>
          <w:lang w:eastAsia="en-AU"/>
        </w:rPr>
        <w:t>D</w:t>
      </w:r>
      <w:r w:rsidR="00A36409">
        <w:rPr>
          <w:rFonts w:cs="Arial"/>
          <w:b/>
          <w:bCs/>
          <w:sz w:val="20"/>
          <w:szCs w:val="20"/>
          <w:lang w:eastAsia="en-AU"/>
        </w:rPr>
        <w:t>irector</w:t>
      </w:r>
      <w:r w:rsidR="00830803" w:rsidRPr="00E657ED">
        <w:rPr>
          <w:rFonts w:cs="Arial"/>
          <w:b/>
          <w:bCs/>
          <w:sz w:val="20"/>
          <w:szCs w:val="20"/>
          <w:lang w:eastAsia="en-AU"/>
        </w:rPr>
        <w:t xml:space="preserve"> </w:t>
      </w:r>
      <w:r w:rsidR="00350B3D">
        <w:rPr>
          <w:rFonts w:cs="Arial"/>
          <w:b/>
          <w:bCs/>
          <w:sz w:val="20"/>
          <w:szCs w:val="20"/>
          <w:lang w:eastAsia="en-AU"/>
        </w:rPr>
        <w:t xml:space="preserve">(or their nominated approver) </w:t>
      </w:r>
      <w:r w:rsidR="00830803" w:rsidRPr="00E657ED">
        <w:rPr>
          <w:rFonts w:cs="Arial"/>
          <w:b/>
          <w:bCs/>
          <w:sz w:val="20"/>
          <w:szCs w:val="20"/>
          <w:lang w:eastAsia="en-AU"/>
        </w:rPr>
        <w:t>approval</w:t>
      </w:r>
      <w:r w:rsidR="00B47A0E">
        <w:rPr>
          <w:rFonts w:cs="Arial"/>
          <w:b/>
          <w:bCs/>
          <w:sz w:val="20"/>
          <w:szCs w:val="20"/>
          <w:lang w:eastAsia="en-AU"/>
        </w:rPr>
        <w:t xml:space="preserve"> for full implementation</w:t>
      </w:r>
      <w:r w:rsidR="00B13782" w:rsidRPr="00E657ED">
        <w:rPr>
          <w:rFonts w:cs="Arial"/>
          <w:b/>
          <w:bCs/>
          <w:sz w:val="20"/>
          <w:szCs w:val="20"/>
          <w:lang w:eastAsia="en-AU"/>
        </w:rPr>
        <w:t>:</w:t>
      </w:r>
    </w:p>
    <w:p w14:paraId="29F003C7" w14:textId="58A88020" w:rsidR="00422D14" w:rsidRDefault="00422D14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4C475E">
        <w:rPr>
          <w:rFonts w:eastAsia="Times New Roman" w:cs="Arial"/>
          <w:sz w:val="20"/>
          <w:szCs w:val="20"/>
          <w:lang w:eastAsia="en-AU"/>
        </w:rPr>
        <w:t>Submit</w:t>
      </w:r>
      <w:r w:rsidR="0010351D">
        <w:rPr>
          <w:rFonts w:eastAsia="Times New Roman" w:cs="Arial"/>
          <w:sz w:val="20"/>
          <w:szCs w:val="20"/>
          <w:lang w:eastAsia="en-AU"/>
        </w:rPr>
        <w:t xml:space="preserve"> a</w:t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235D26">
        <w:rPr>
          <w:rFonts w:eastAsia="Times New Roman" w:cs="Arial"/>
          <w:sz w:val="20"/>
          <w:szCs w:val="20"/>
          <w:lang w:eastAsia="en-AU"/>
        </w:rPr>
        <w:t>proposal</w:t>
      </w:r>
      <w:r w:rsidR="00C71D9D">
        <w:rPr>
          <w:rFonts w:eastAsia="Times New Roman" w:cs="Arial"/>
          <w:sz w:val="20"/>
          <w:szCs w:val="20"/>
          <w:lang w:eastAsia="en-AU"/>
        </w:rPr>
        <w:t xml:space="preserve"> </w:t>
      </w:r>
      <w:r w:rsidR="00B47A0E">
        <w:rPr>
          <w:rFonts w:eastAsia="Times New Roman" w:cs="Arial"/>
          <w:sz w:val="20"/>
          <w:szCs w:val="20"/>
          <w:lang w:eastAsia="en-AU"/>
        </w:rPr>
        <w:t xml:space="preserve">to fully implement </w:t>
      </w:r>
      <w:r w:rsidR="00350B3D">
        <w:rPr>
          <w:rFonts w:eastAsia="Times New Roman" w:cs="Arial"/>
          <w:sz w:val="20"/>
          <w:szCs w:val="20"/>
          <w:lang w:eastAsia="en-AU"/>
        </w:rPr>
        <w:t>changed</w:t>
      </w:r>
      <w:r w:rsidR="00B47A0E">
        <w:rPr>
          <w:rFonts w:eastAsia="Times New Roman" w:cs="Arial"/>
          <w:sz w:val="20"/>
          <w:szCs w:val="20"/>
          <w:lang w:eastAsia="en-AU"/>
        </w:rPr>
        <w:t xml:space="preserve"> school hours</w:t>
      </w:r>
      <w:r w:rsidR="0010351D">
        <w:rPr>
          <w:rFonts w:eastAsia="Times New Roman" w:cs="Arial"/>
          <w:sz w:val="20"/>
          <w:szCs w:val="20"/>
          <w:lang w:eastAsia="en-AU"/>
        </w:rPr>
        <w:t xml:space="preserve"> </w:t>
      </w:r>
      <w:r w:rsidR="00B421BA">
        <w:rPr>
          <w:rFonts w:eastAsia="Times New Roman" w:cs="Arial"/>
          <w:sz w:val="20"/>
          <w:szCs w:val="20"/>
          <w:lang w:eastAsia="en-AU"/>
        </w:rPr>
        <w:t xml:space="preserve">which </w:t>
      </w:r>
      <w:r w:rsidR="00235D26">
        <w:rPr>
          <w:rFonts w:eastAsia="Times New Roman" w:cs="Arial"/>
          <w:sz w:val="20"/>
          <w:szCs w:val="20"/>
          <w:lang w:eastAsia="en-AU"/>
        </w:rPr>
        <w:t>includ</w:t>
      </w:r>
      <w:r w:rsidR="0010351D">
        <w:rPr>
          <w:rFonts w:eastAsia="Times New Roman" w:cs="Arial"/>
          <w:sz w:val="20"/>
          <w:szCs w:val="20"/>
          <w:lang w:eastAsia="en-AU"/>
        </w:rPr>
        <w:t>es</w:t>
      </w:r>
      <w:r w:rsidR="00235D26">
        <w:rPr>
          <w:rFonts w:eastAsia="Times New Roman" w:cs="Arial"/>
          <w:sz w:val="20"/>
          <w:szCs w:val="20"/>
          <w:lang w:eastAsia="en-AU"/>
        </w:rPr>
        <w:t xml:space="preserve"> </w:t>
      </w:r>
      <w:r w:rsidR="00A05E28">
        <w:rPr>
          <w:rFonts w:eastAsia="Times New Roman" w:cs="Arial"/>
          <w:sz w:val="20"/>
          <w:szCs w:val="20"/>
          <w:lang w:eastAsia="en-AU"/>
        </w:rPr>
        <w:t xml:space="preserve">regular </w:t>
      </w:r>
      <w:r w:rsidR="00235D26">
        <w:rPr>
          <w:rFonts w:eastAsia="Times New Roman" w:cs="Arial"/>
          <w:sz w:val="20"/>
          <w:szCs w:val="20"/>
          <w:lang w:eastAsia="en-AU"/>
        </w:rPr>
        <w:t>monitoring and review schedule</w:t>
      </w:r>
      <w:r w:rsidR="00350B3D">
        <w:rPr>
          <w:rFonts w:eastAsia="Times New Roman" w:cs="Arial"/>
          <w:sz w:val="20"/>
          <w:szCs w:val="20"/>
          <w:lang w:eastAsia="en-AU"/>
        </w:rPr>
        <w:t>, and the trial report</w:t>
      </w:r>
      <w:r w:rsidR="00A140DD">
        <w:rPr>
          <w:rFonts w:eastAsia="Times New Roman" w:cs="Arial"/>
          <w:sz w:val="20"/>
          <w:szCs w:val="20"/>
          <w:lang w:eastAsia="en-AU"/>
        </w:rPr>
        <w:t>.</w:t>
      </w:r>
    </w:p>
    <w:p w14:paraId="63301E77" w14:textId="4613AC31" w:rsidR="00830803" w:rsidRPr="00E657ED" w:rsidRDefault="00D47A48" w:rsidP="00B47A0E">
      <w:pPr>
        <w:spacing w:line="240" w:lineRule="auto"/>
        <w:ind w:left="227" w:hanging="227"/>
        <w:rPr>
          <w:rFonts w:cs="Arial"/>
          <w:sz w:val="20"/>
          <w:szCs w:val="20"/>
          <w:lang w:eastAsia="en-AU"/>
        </w:rPr>
      </w:pPr>
      <w:r>
        <w:rPr>
          <w:rFonts w:cs="Arial"/>
          <w:b/>
          <w:bCs/>
          <w:sz w:val="20"/>
          <w:szCs w:val="20"/>
          <w:lang w:eastAsia="en-AU"/>
        </w:rPr>
        <w:t>9</w:t>
      </w:r>
      <w:r w:rsidR="00830803" w:rsidRPr="00E657ED">
        <w:rPr>
          <w:rFonts w:cs="Arial"/>
          <w:b/>
          <w:bCs/>
          <w:sz w:val="20"/>
          <w:szCs w:val="20"/>
          <w:lang w:eastAsia="en-AU"/>
        </w:rPr>
        <w:t xml:space="preserve">. </w:t>
      </w:r>
      <w:r w:rsidR="0047348A">
        <w:rPr>
          <w:rFonts w:cs="Arial"/>
          <w:b/>
          <w:bCs/>
          <w:sz w:val="20"/>
          <w:szCs w:val="20"/>
          <w:lang w:eastAsia="en-AU"/>
        </w:rPr>
        <w:t>Communicate with stakeholders</w:t>
      </w:r>
      <w:r w:rsidR="0047348A" w:rsidRPr="00E657ED">
        <w:rPr>
          <w:rFonts w:cs="Arial"/>
          <w:b/>
          <w:bCs/>
          <w:sz w:val="20"/>
          <w:szCs w:val="20"/>
          <w:lang w:eastAsia="en-AU"/>
        </w:rPr>
        <w:t xml:space="preserve"> </w:t>
      </w:r>
      <w:r w:rsidR="00235D26">
        <w:rPr>
          <w:rFonts w:cs="Arial"/>
          <w:b/>
          <w:bCs/>
          <w:sz w:val="20"/>
          <w:szCs w:val="20"/>
          <w:lang w:eastAsia="en-AU"/>
        </w:rPr>
        <w:t>about full implementation</w:t>
      </w:r>
      <w:r w:rsidR="00E86EAA" w:rsidRPr="00E657ED">
        <w:rPr>
          <w:rFonts w:cs="Arial"/>
          <w:b/>
          <w:bCs/>
          <w:sz w:val="20"/>
          <w:szCs w:val="20"/>
          <w:lang w:eastAsia="en-AU"/>
        </w:rPr>
        <w:t>:</w:t>
      </w:r>
      <w:r w:rsidR="00B13782" w:rsidRPr="00E657ED">
        <w:rPr>
          <w:rFonts w:cs="Arial"/>
          <w:sz w:val="20"/>
          <w:szCs w:val="20"/>
          <w:lang w:eastAsia="en-AU"/>
        </w:rPr>
        <w:t xml:space="preserve"> </w:t>
      </w:r>
    </w:p>
    <w:p w14:paraId="626A5111" w14:textId="0F98802C" w:rsidR="00235D26" w:rsidRDefault="00235D26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B421BA">
        <w:rPr>
          <w:rFonts w:eastAsia="Times New Roman" w:cs="Arial"/>
          <w:sz w:val="20"/>
          <w:szCs w:val="20"/>
          <w:lang w:eastAsia="en-AU"/>
        </w:rPr>
        <w:t>Communicate Regional Director’s (or their nominated approver’s) decision about full implementation to key stakeholders as soon as practicable</w:t>
      </w:r>
      <w:r w:rsidR="00A140DD">
        <w:rPr>
          <w:rFonts w:eastAsia="Times New Roman" w:cs="Arial"/>
          <w:sz w:val="20"/>
          <w:szCs w:val="20"/>
          <w:lang w:eastAsia="en-AU"/>
        </w:rPr>
        <w:t>.</w:t>
      </w:r>
    </w:p>
    <w:p w14:paraId="1432A8E4" w14:textId="3E8CE5D4" w:rsidR="00B421BA" w:rsidRDefault="00B421BA" w:rsidP="00B421BA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1D5070">
        <w:rPr>
          <w:rFonts w:eastAsia="Times New Roman" w:cs="Arial"/>
          <w:sz w:val="20"/>
          <w:szCs w:val="20"/>
          <w:lang w:eastAsia="en-AU"/>
        </w:rPr>
        <w:t>If full implementation is approved, provide further details about implementation to stakeholders (</w:t>
      </w:r>
      <w:proofErr w:type="gramStart"/>
      <w:r w:rsidR="001D5070">
        <w:rPr>
          <w:rFonts w:eastAsia="Times New Roman" w:cs="Arial"/>
          <w:sz w:val="20"/>
          <w:szCs w:val="20"/>
          <w:lang w:eastAsia="en-AU"/>
        </w:rPr>
        <w:t>e.g.</w:t>
      </w:r>
      <w:proofErr w:type="gramEnd"/>
      <w:r w:rsidR="001D5070">
        <w:rPr>
          <w:rFonts w:eastAsia="Times New Roman" w:cs="Arial"/>
          <w:sz w:val="20"/>
          <w:szCs w:val="20"/>
          <w:lang w:eastAsia="en-AU"/>
        </w:rPr>
        <w:t xml:space="preserve"> frequency of reviews)</w:t>
      </w:r>
      <w:r>
        <w:rPr>
          <w:rFonts w:eastAsia="Times New Roman" w:cs="Arial"/>
          <w:sz w:val="20"/>
          <w:szCs w:val="20"/>
          <w:lang w:eastAsia="en-AU"/>
        </w:rPr>
        <w:t>.</w:t>
      </w:r>
    </w:p>
    <w:p w14:paraId="6F5E5136" w14:textId="7BC1C012" w:rsidR="00830803" w:rsidRPr="00E657ED" w:rsidRDefault="00D47A48" w:rsidP="00B47A0E">
      <w:pPr>
        <w:spacing w:line="240" w:lineRule="auto"/>
        <w:rPr>
          <w:rFonts w:cs="Arial"/>
          <w:b/>
          <w:bCs/>
          <w:sz w:val="20"/>
          <w:szCs w:val="20"/>
          <w:lang w:eastAsia="en-AU"/>
        </w:rPr>
      </w:pPr>
      <w:r>
        <w:rPr>
          <w:rFonts w:cs="Arial"/>
          <w:b/>
          <w:bCs/>
          <w:sz w:val="20"/>
          <w:szCs w:val="20"/>
          <w:lang w:eastAsia="en-AU"/>
        </w:rPr>
        <w:t>10</w:t>
      </w:r>
      <w:r w:rsidR="00830803" w:rsidRPr="00E657ED">
        <w:rPr>
          <w:rFonts w:cs="Arial"/>
          <w:b/>
          <w:bCs/>
          <w:sz w:val="20"/>
          <w:szCs w:val="20"/>
          <w:lang w:eastAsia="en-AU"/>
        </w:rPr>
        <w:t xml:space="preserve">. </w:t>
      </w:r>
      <w:r w:rsidR="0047348A">
        <w:rPr>
          <w:rFonts w:cs="Arial"/>
          <w:b/>
          <w:bCs/>
          <w:sz w:val="20"/>
          <w:szCs w:val="20"/>
          <w:lang w:eastAsia="en-AU"/>
        </w:rPr>
        <w:t>Publish information</w:t>
      </w:r>
      <w:r w:rsidR="00D53364">
        <w:rPr>
          <w:rFonts w:cs="Arial"/>
          <w:b/>
          <w:bCs/>
          <w:sz w:val="20"/>
          <w:szCs w:val="20"/>
          <w:lang w:eastAsia="en-AU"/>
        </w:rPr>
        <w:t>:</w:t>
      </w:r>
    </w:p>
    <w:p w14:paraId="1EC5D90F" w14:textId="22C04388" w:rsidR="00D53364" w:rsidRDefault="00B13782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D53364">
        <w:rPr>
          <w:rFonts w:eastAsia="Times New Roman" w:cs="Arial"/>
          <w:sz w:val="20"/>
          <w:szCs w:val="20"/>
          <w:lang w:eastAsia="en-AU"/>
        </w:rPr>
        <w:t>Use a wide range of channels to publish information about the new school hours:</w:t>
      </w:r>
    </w:p>
    <w:p w14:paraId="076E7A72" w14:textId="59600299" w:rsidR="00B13782" w:rsidRPr="00D53364" w:rsidRDefault="00B13782" w:rsidP="00A140DD">
      <w:pPr>
        <w:pStyle w:val="ListParagraph"/>
        <w:numPr>
          <w:ilvl w:val="0"/>
          <w:numId w:val="6"/>
        </w:numPr>
        <w:spacing w:after="40" w:line="240" w:lineRule="auto"/>
        <w:ind w:left="1276" w:hanging="284"/>
        <w:rPr>
          <w:rFonts w:eastAsia="Times New Roman" w:cs="Arial"/>
          <w:sz w:val="20"/>
          <w:szCs w:val="20"/>
          <w:lang w:eastAsia="en-AU"/>
        </w:rPr>
      </w:pPr>
      <w:r w:rsidRPr="00D53364">
        <w:rPr>
          <w:rFonts w:eastAsia="Times New Roman" w:cs="Arial"/>
          <w:sz w:val="20"/>
          <w:szCs w:val="20"/>
          <w:lang w:eastAsia="en-AU"/>
        </w:rPr>
        <w:t xml:space="preserve">School </w:t>
      </w:r>
      <w:r w:rsidR="00E86EAA" w:rsidRPr="00D53364">
        <w:rPr>
          <w:rFonts w:eastAsia="Times New Roman" w:cs="Arial"/>
          <w:sz w:val="20"/>
          <w:szCs w:val="20"/>
          <w:lang w:eastAsia="en-AU"/>
        </w:rPr>
        <w:t>website</w:t>
      </w:r>
      <w:r w:rsidR="00E56A64">
        <w:rPr>
          <w:rFonts w:eastAsia="Times New Roman" w:cs="Arial"/>
          <w:sz w:val="20"/>
          <w:szCs w:val="20"/>
          <w:lang w:eastAsia="en-AU"/>
        </w:rPr>
        <w:t xml:space="preserve">, </w:t>
      </w:r>
      <w:r w:rsidRPr="00D53364">
        <w:rPr>
          <w:rFonts w:eastAsia="Times New Roman" w:cs="Arial"/>
          <w:sz w:val="20"/>
          <w:szCs w:val="20"/>
          <w:lang w:eastAsia="en-AU"/>
        </w:rPr>
        <w:t>social media</w:t>
      </w:r>
      <w:r w:rsidR="00E56A64">
        <w:rPr>
          <w:rFonts w:eastAsia="Times New Roman" w:cs="Arial"/>
          <w:sz w:val="20"/>
          <w:szCs w:val="20"/>
          <w:lang w:eastAsia="en-AU"/>
        </w:rPr>
        <w:t>, newsletters</w:t>
      </w:r>
    </w:p>
    <w:p w14:paraId="4C05C7A9" w14:textId="53507D73" w:rsidR="00E86EAA" w:rsidRPr="00D53364" w:rsidRDefault="00E86EAA" w:rsidP="00A140DD">
      <w:pPr>
        <w:pStyle w:val="ListParagraph"/>
        <w:numPr>
          <w:ilvl w:val="0"/>
          <w:numId w:val="6"/>
        </w:numPr>
        <w:spacing w:after="40" w:line="240" w:lineRule="auto"/>
        <w:ind w:left="1276" w:hanging="284"/>
        <w:rPr>
          <w:rFonts w:eastAsia="Times New Roman" w:cs="Arial"/>
          <w:sz w:val="20"/>
          <w:szCs w:val="20"/>
          <w:lang w:eastAsia="en-AU"/>
        </w:rPr>
      </w:pPr>
      <w:r w:rsidRPr="00D53364">
        <w:rPr>
          <w:rFonts w:eastAsia="Times New Roman" w:cs="Arial"/>
          <w:sz w:val="20"/>
          <w:szCs w:val="20"/>
          <w:lang w:eastAsia="en-AU"/>
        </w:rPr>
        <w:t>School sign</w:t>
      </w:r>
      <w:r w:rsidR="00FA16EE">
        <w:rPr>
          <w:rFonts w:eastAsia="Times New Roman" w:cs="Arial"/>
          <w:sz w:val="20"/>
          <w:szCs w:val="20"/>
          <w:lang w:eastAsia="en-AU"/>
        </w:rPr>
        <w:t>age</w:t>
      </w:r>
      <w:r w:rsidRPr="00D53364">
        <w:rPr>
          <w:rFonts w:eastAsia="Times New Roman" w:cs="Arial"/>
          <w:sz w:val="20"/>
          <w:szCs w:val="20"/>
          <w:lang w:eastAsia="en-AU"/>
        </w:rPr>
        <w:t xml:space="preserve"> </w:t>
      </w:r>
      <w:r w:rsidR="00FA16EE">
        <w:rPr>
          <w:rFonts w:eastAsia="Times New Roman" w:cs="Arial"/>
          <w:sz w:val="20"/>
          <w:szCs w:val="20"/>
          <w:lang w:eastAsia="en-AU"/>
        </w:rPr>
        <w:t>(electronic/static)</w:t>
      </w:r>
    </w:p>
    <w:p w14:paraId="754764DA" w14:textId="51E984C2" w:rsidR="00BB7AA9" w:rsidRDefault="00B13782" w:rsidP="005739D6">
      <w:pPr>
        <w:pStyle w:val="ListParagraph"/>
        <w:numPr>
          <w:ilvl w:val="0"/>
          <w:numId w:val="6"/>
        </w:numPr>
        <w:spacing w:after="40" w:line="240" w:lineRule="auto"/>
        <w:ind w:left="1276" w:hanging="284"/>
        <w:rPr>
          <w:rFonts w:eastAsia="Times New Roman" w:cs="Arial"/>
          <w:sz w:val="20"/>
          <w:szCs w:val="20"/>
          <w:lang w:eastAsia="en-AU"/>
        </w:rPr>
      </w:pPr>
      <w:r w:rsidRPr="00D53364">
        <w:rPr>
          <w:rFonts w:eastAsia="Times New Roman" w:cs="Arial"/>
          <w:sz w:val="20"/>
          <w:szCs w:val="20"/>
          <w:lang w:eastAsia="en-AU"/>
        </w:rPr>
        <w:t xml:space="preserve">Local </w:t>
      </w:r>
      <w:r w:rsidR="00FA16EE">
        <w:rPr>
          <w:rFonts w:eastAsia="Times New Roman" w:cs="Arial"/>
          <w:sz w:val="20"/>
          <w:szCs w:val="20"/>
          <w:lang w:eastAsia="en-AU"/>
        </w:rPr>
        <w:t xml:space="preserve">council and </w:t>
      </w:r>
      <w:r w:rsidR="00E86EAA" w:rsidRPr="00D53364">
        <w:rPr>
          <w:rFonts w:eastAsia="Times New Roman" w:cs="Arial"/>
          <w:sz w:val="20"/>
          <w:szCs w:val="20"/>
          <w:lang w:eastAsia="en-AU"/>
        </w:rPr>
        <w:t xml:space="preserve">community </w:t>
      </w:r>
      <w:r w:rsidRPr="00D53364">
        <w:rPr>
          <w:rFonts w:eastAsia="Times New Roman" w:cs="Arial"/>
          <w:sz w:val="20"/>
          <w:szCs w:val="20"/>
          <w:lang w:eastAsia="en-AU"/>
        </w:rPr>
        <w:t>publications</w:t>
      </w:r>
    </w:p>
    <w:p w14:paraId="3347F8D1" w14:textId="46A7CB05" w:rsidR="001D5070" w:rsidRPr="001D5070" w:rsidRDefault="001D5070" w:rsidP="001D5070">
      <w:pPr>
        <w:pStyle w:val="Heading3"/>
        <w:rPr>
          <w:b/>
          <w:bCs w:val="0"/>
          <w:lang w:eastAsia="en-AU"/>
        </w:rPr>
      </w:pPr>
      <w:r w:rsidRPr="001D5070">
        <w:rPr>
          <w:b/>
          <w:bCs w:val="0"/>
          <w:lang w:eastAsia="en-AU"/>
        </w:rPr>
        <w:t>Review</w:t>
      </w:r>
    </w:p>
    <w:p w14:paraId="143A358C" w14:textId="053C6214" w:rsidR="00830803" w:rsidRPr="00E657ED" w:rsidRDefault="00830803" w:rsidP="00B47A0E">
      <w:pPr>
        <w:spacing w:line="240" w:lineRule="auto"/>
        <w:rPr>
          <w:rFonts w:cs="Arial"/>
          <w:b/>
          <w:bCs/>
          <w:sz w:val="20"/>
          <w:szCs w:val="20"/>
          <w:lang w:eastAsia="en-AU"/>
        </w:rPr>
      </w:pPr>
      <w:r w:rsidRPr="00E657ED">
        <w:rPr>
          <w:rFonts w:cs="Arial"/>
          <w:b/>
          <w:bCs/>
          <w:sz w:val="20"/>
          <w:szCs w:val="20"/>
          <w:lang w:eastAsia="en-AU"/>
        </w:rPr>
        <w:t>1</w:t>
      </w:r>
      <w:r w:rsidR="00D47A48">
        <w:rPr>
          <w:rFonts w:cs="Arial"/>
          <w:b/>
          <w:bCs/>
          <w:sz w:val="20"/>
          <w:szCs w:val="20"/>
          <w:lang w:eastAsia="en-AU"/>
        </w:rPr>
        <w:t>1</w:t>
      </w:r>
      <w:r w:rsidRPr="00E657ED">
        <w:rPr>
          <w:rFonts w:cs="Arial"/>
          <w:b/>
          <w:bCs/>
          <w:sz w:val="20"/>
          <w:szCs w:val="20"/>
          <w:lang w:eastAsia="en-AU"/>
        </w:rPr>
        <w:t xml:space="preserve">. </w:t>
      </w:r>
      <w:r w:rsidR="001D5070">
        <w:rPr>
          <w:rFonts w:cs="Arial"/>
          <w:b/>
          <w:bCs/>
          <w:sz w:val="20"/>
          <w:szCs w:val="20"/>
          <w:lang w:eastAsia="en-AU"/>
        </w:rPr>
        <w:t>Regular r</w:t>
      </w:r>
      <w:r w:rsidRPr="00E657ED">
        <w:rPr>
          <w:rFonts w:cs="Arial"/>
          <w:b/>
          <w:bCs/>
          <w:sz w:val="20"/>
          <w:szCs w:val="20"/>
          <w:lang w:eastAsia="en-AU"/>
        </w:rPr>
        <w:t>eview</w:t>
      </w:r>
      <w:r w:rsidR="00B13782" w:rsidRPr="00E657ED">
        <w:rPr>
          <w:rFonts w:cs="Arial"/>
          <w:b/>
          <w:bCs/>
          <w:sz w:val="20"/>
          <w:szCs w:val="20"/>
          <w:lang w:eastAsia="en-AU"/>
        </w:rPr>
        <w:t>:</w:t>
      </w:r>
    </w:p>
    <w:p w14:paraId="21F4350E" w14:textId="5E3711B8" w:rsidR="00B13782" w:rsidRPr="00E657ED" w:rsidRDefault="00B13782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A05E28">
        <w:rPr>
          <w:rFonts w:eastAsia="Times New Roman" w:cs="Arial"/>
          <w:sz w:val="20"/>
          <w:szCs w:val="20"/>
          <w:lang w:eastAsia="en-AU"/>
        </w:rPr>
        <w:t xml:space="preserve">Conduct </w:t>
      </w:r>
      <w:r w:rsidRPr="00E657ED">
        <w:rPr>
          <w:rFonts w:eastAsia="Times New Roman" w:cs="Arial"/>
          <w:sz w:val="20"/>
          <w:szCs w:val="20"/>
          <w:lang w:eastAsia="en-AU"/>
        </w:rPr>
        <w:t>regular review</w:t>
      </w:r>
      <w:r w:rsidR="001D5070">
        <w:rPr>
          <w:rFonts w:eastAsia="Times New Roman" w:cs="Arial"/>
          <w:sz w:val="20"/>
          <w:szCs w:val="20"/>
          <w:lang w:eastAsia="en-AU"/>
        </w:rPr>
        <w:t>s</w:t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1D5070" w:rsidRPr="001D5070">
        <w:rPr>
          <w:rFonts w:eastAsia="Times New Roman" w:cs="Arial"/>
          <w:sz w:val="20"/>
          <w:szCs w:val="20"/>
          <w:lang w:eastAsia="en-AU"/>
        </w:rPr>
        <w:t>(at the intervals agreed to in stakeholder consultation and at least every two years) of the implementation of the changed school hours (including impact and issues).</w:t>
      </w:r>
    </w:p>
    <w:p w14:paraId="6A8EF219" w14:textId="50DBED1D" w:rsidR="007C783D" w:rsidRDefault="00B13782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 w:rsidRPr="00E657ED">
        <w:rPr>
          <w:rFonts w:eastAsia="Times New Roman" w:cs="Arial"/>
          <w:sz w:val="20"/>
          <w:szCs w:val="20"/>
          <w:lang w:eastAsia="en-AU"/>
        </w:rPr>
        <w:t xml:space="preserve"> </w:t>
      </w:r>
      <w:r w:rsidR="007C783D">
        <w:rPr>
          <w:rFonts w:eastAsia="Times New Roman" w:cs="Arial"/>
          <w:sz w:val="20"/>
          <w:szCs w:val="20"/>
          <w:lang w:eastAsia="en-AU"/>
        </w:rPr>
        <w:t xml:space="preserve">Make and document minor adjustments to implementation </w:t>
      </w:r>
      <w:r w:rsidRPr="00E657ED">
        <w:rPr>
          <w:rFonts w:eastAsia="Times New Roman" w:cs="Arial"/>
          <w:sz w:val="20"/>
          <w:szCs w:val="20"/>
          <w:lang w:eastAsia="en-AU"/>
        </w:rPr>
        <w:t xml:space="preserve">based on </w:t>
      </w:r>
      <w:r w:rsidR="00F362D3">
        <w:rPr>
          <w:rFonts w:eastAsia="Times New Roman" w:cs="Arial"/>
          <w:sz w:val="20"/>
          <w:szCs w:val="20"/>
          <w:lang w:eastAsia="en-AU"/>
        </w:rPr>
        <w:t>review findings</w:t>
      </w:r>
      <w:r w:rsidR="00A140DD">
        <w:rPr>
          <w:rFonts w:eastAsia="Times New Roman" w:cs="Arial"/>
          <w:sz w:val="20"/>
          <w:szCs w:val="20"/>
          <w:lang w:eastAsia="en-AU"/>
        </w:rPr>
        <w:t>.</w:t>
      </w:r>
    </w:p>
    <w:p w14:paraId="1576F9E4" w14:textId="6B50F180" w:rsidR="00925620" w:rsidRDefault="007C783D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</w:pPr>
      <w:r w:rsidRPr="00E657ED">
        <w:rPr>
          <w:rFonts w:eastAsia="Times New Roman" w:cs="Arial"/>
          <w:sz w:val="20"/>
          <w:szCs w:val="20"/>
          <w:lang w:eastAsia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657ED">
        <w:rPr>
          <w:rFonts w:eastAsia="Times New Roman" w:cs="Arial"/>
          <w:sz w:val="20"/>
          <w:szCs w:val="20"/>
          <w:lang w:eastAsia="en-AU"/>
        </w:rPr>
        <w:instrText xml:space="preserve"> FORMCHECKBOX </w:instrText>
      </w:r>
      <w:r w:rsidR="00B371FD">
        <w:rPr>
          <w:rFonts w:eastAsia="Times New Roman" w:cs="Arial"/>
          <w:sz w:val="20"/>
          <w:szCs w:val="20"/>
          <w:lang w:eastAsia="en-AU"/>
        </w:rPr>
      </w:r>
      <w:r w:rsidR="00B371FD">
        <w:rPr>
          <w:rFonts w:eastAsia="Times New Roman" w:cs="Arial"/>
          <w:sz w:val="20"/>
          <w:szCs w:val="20"/>
          <w:lang w:eastAsia="en-AU"/>
        </w:rPr>
        <w:fldChar w:fldCharType="separate"/>
      </w:r>
      <w:r w:rsidRPr="00E657ED">
        <w:rPr>
          <w:rFonts w:eastAsia="Times New Roman" w:cs="Arial"/>
          <w:sz w:val="20"/>
          <w:szCs w:val="20"/>
          <w:lang w:eastAsia="en-AU"/>
        </w:rPr>
        <w:fldChar w:fldCharType="end"/>
      </w:r>
      <w:r>
        <w:rPr>
          <w:rFonts w:eastAsia="Times New Roman" w:cs="Arial"/>
          <w:sz w:val="20"/>
          <w:szCs w:val="20"/>
          <w:lang w:eastAsia="en-AU"/>
        </w:rPr>
        <w:t xml:space="preserve"> </w:t>
      </w:r>
      <w:r w:rsidR="004524AB">
        <w:rPr>
          <w:rFonts w:eastAsia="Times New Roman" w:cs="Arial"/>
          <w:sz w:val="20"/>
          <w:szCs w:val="20"/>
          <w:lang w:eastAsia="en-AU"/>
        </w:rPr>
        <w:t>D</w:t>
      </w:r>
      <w:r>
        <w:rPr>
          <w:rFonts w:eastAsia="Times New Roman" w:cs="Arial"/>
          <w:sz w:val="20"/>
          <w:szCs w:val="20"/>
          <w:lang w:eastAsia="en-AU"/>
        </w:rPr>
        <w:t xml:space="preserve">iscuss with </w:t>
      </w:r>
      <w:r w:rsidR="00A81C53">
        <w:rPr>
          <w:rFonts w:eastAsia="Times New Roman" w:cs="Arial"/>
          <w:sz w:val="20"/>
          <w:szCs w:val="20"/>
          <w:lang w:eastAsia="en-AU"/>
        </w:rPr>
        <w:t>R</w:t>
      </w:r>
      <w:r w:rsidR="00A36409">
        <w:rPr>
          <w:rFonts w:eastAsia="Times New Roman" w:cs="Arial"/>
          <w:sz w:val="20"/>
          <w:szCs w:val="20"/>
          <w:lang w:eastAsia="en-AU"/>
        </w:rPr>
        <w:t xml:space="preserve">egional </w:t>
      </w:r>
      <w:r w:rsidR="00A81C53">
        <w:rPr>
          <w:rFonts w:eastAsia="Times New Roman" w:cs="Arial"/>
          <w:sz w:val="20"/>
          <w:szCs w:val="20"/>
          <w:lang w:eastAsia="en-AU"/>
        </w:rPr>
        <w:t>D</w:t>
      </w:r>
      <w:r w:rsidR="00A36409">
        <w:rPr>
          <w:rFonts w:eastAsia="Times New Roman" w:cs="Arial"/>
          <w:sz w:val="20"/>
          <w:szCs w:val="20"/>
          <w:lang w:eastAsia="en-AU"/>
        </w:rPr>
        <w:t>irector</w:t>
      </w:r>
      <w:r w:rsidR="00303546">
        <w:rPr>
          <w:rFonts w:eastAsia="Times New Roman" w:cs="Arial"/>
          <w:sz w:val="20"/>
          <w:szCs w:val="20"/>
          <w:lang w:eastAsia="en-AU"/>
        </w:rPr>
        <w:t xml:space="preserve"> </w:t>
      </w:r>
      <w:r w:rsidR="001D5070">
        <w:rPr>
          <w:rFonts w:eastAsia="Times New Roman" w:cs="Arial"/>
          <w:sz w:val="20"/>
          <w:szCs w:val="20"/>
          <w:lang w:eastAsia="en-AU"/>
        </w:rPr>
        <w:t>(or their nominated approver)</w:t>
      </w:r>
      <w:r w:rsidR="004524AB" w:rsidRPr="004524AB">
        <w:rPr>
          <w:rFonts w:eastAsia="Times New Roman" w:cs="Arial"/>
          <w:sz w:val="20"/>
          <w:szCs w:val="20"/>
          <w:lang w:eastAsia="en-AU"/>
        </w:rPr>
        <w:t xml:space="preserve"> </w:t>
      </w:r>
      <w:r w:rsidR="004524AB">
        <w:rPr>
          <w:rFonts w:eastAsia="Times New Roman" w:cs="Arial"/>
          <w:sz w:val="20"/>
          <w:szCs w:val="20"/>
          <w:lang w:eastAsia="en-AU"/>
        </w:rPr>
        <w:t xml:space="preserve">if </w:t>
      </w:r>
      <w:r w:rsidR="001D5070">
        <w:rPr>
          <w:rFonts w:eastAsia="Times New Roman" w:cs="Arial"/>
          <w:sz w:val="20"/>
          <w:szCs w:val="20"/>
          <w:lang w:eastAsia="en-AU"/>
        </w:rPr>
        <w:t>significant</w:t>
      </w:r>
      <w:r w:rsidR="004524AB">
        <w:rPr>
          <w:rFonts w:eastAsia="Times New Roman" w:cs="Arial"/>
          <w:sz w:val="20"/>
          <w:szCs w:val="20"/>
          <w:lang w:eastAsia="en-AU"/>
        </w:rPr>
        <w:t xml:space="preserve"> adjustments</w:t>
      </w:r>
      <w:r w:rsidR="00F362D3">
        <w:rPr>
          <w:rFonts w:eastAsia="Times New Roman" w:cs="Arial"/>
          <w:sz w:val="20"/>
          <w:szCs w:val="20"/>
          <w:lang w:eastAsia="en-AU"/>
        </w:rPr>
        <w:t xml:space="preserve"> to implementation</w:t>
      </w:r>
      <w:r w:rsidR="001D5070">
        <w:rPr>
          <w:rFonts w:eastAsia="Times New Roman" w:cs="Arial"/>
          <w:sz w:val="20"/>
          <w:szCs w:val="20"/>
          <w:lang w:eastAsia="en-AU"/>
        </w:rPr>
        <w:t xml:space="preserve"> are</w:t>
      </w:r>
      <w:r w:rsidR="004524AB">
        <w:rPr>
          <w:rFonts w:eastAsia="Times New Roman" w:cs="Arial"/>
          <w:sz w:val="20"/>
          <w:szCs w:val="20"/>
          <w:lang w:eastAsia="en-AU"/>
        </w:rPr>
        <w:t xml:space="preserve"> required</w:t>
      </w:r>
      <w:r w:rsidR="00A140DD">
        <w:rPr>
          <w:rFonts w:eastAsia="Times New Roman" w:cs="Arial"/>
          <w:sz w:val="20"/>
          <w:szCs w:val="20"/>
          <w:lang w:eastAsia="en-AU"/>
        </w:rPr>
        <w:t>.</w:t>
      </w:r>
    </w:p>
    <w:p w14:paraId="431E16D5" w14:textId="523D51C6" w:rsidR="004C5E01" w:rsidRDefault="004C5E01" w:rsidP="00B47A0E">
      <w:pPr>
        <w:spacing w:line="240" w:lineRule="auto"/>
        <w:ind w:left="511" w:hanging="284"/>
        <w:rPr>
          <w:rFonts w:eastAsia="Times New Roman" w:cs="Arial"/>
          <w:sz w:val="20"/>
          <w:szCs w:val="20"/>
          <w:lang w:eastAsia="en-AU"/>
        </w:rPr>
        <w:sectPr w:rsidR="004C5E01" w:rsidSect="00A140DD">
          <w:footerReference w:type="default" r:id="rId19"/>
          <w:type w:val="continuous"/>
          <w:pgSz w:w="11900" w:h="16840"/>
          <w:pgMar w:top="1276" w:right="843" w:bottom="851" w:left="993" w:header="0" w:footer="327" w:gutter="0"/>
          <w:cols w:space="263"/>
          <w:titlePg/>
          <w:docGrid w:linePitch="360"/>
        </w:sectPr>
      </w:pPr>
    </w:p>
    <w:p w14:paraId="2ED5FBBA" w14:textId="7CDE80E7" w:rsidR="007C783D" w:rsidRPr="00E657ED" w:rsidRDefault="007C783D" w:rsidP="00A140DD">
      <w:pPr>
        <w:spacing w:line="240" w:lineRule="auto"/>
        <w:rPr>
          <w:rFonts w:eastAsia="Times New Roman" w:cs="Arial"/>
          <w:sz w:val="20"/>
          <w:szCs w:val="20"/>
          <w:lang w:eastAsia="en-AU"/>
        </w:rPr>
        <w:sectPr w:rsidR="007C783D" w:rsidRPr="00E657ED" w:rsidSect="004C0318">
          <w:type w:val="continuous"/>
          <w:pgSz w:w="11900" w:h="16840"/>
          <w:pgMar w:top="1276" w:right="843" w:bottom="1135" w:left="993" w:header="0" w:footer="327" w:gutter="0"/>
          <w:cols w:num="2" w:space="263"/>
          <w:titlePg/>
          <w:docGrid w:linePitch="360"/>
        </w:sectPr>
      </w:pPr>
    </w:p>
    <w:p w14:paraId="736E469F" w14:textId="77777777" w:rsidR="00B13782" w:rsidRPr="00E657ED" w:rsidRDefault="00B13782" w:rsidP="004C0318">
      <w:pPr>
        <w:snapToGrid w:val="0"/>
        <w:spacing w:after="0" w:line="240" w:lineRule="auto"/>
        <w:rPr>
          <w:rFonts w:cs="Arial"/>
          <w:sz w:val="20"/>
          <w:szCs w:val="20"/>
          <w:lang w:eastAsia="en-AU"/>
        </w:rPr>
      </w:pPr>
    </w:p>
    <w:sectPr w:rsidR="00B13782" w:rsidRPr="00E657ED" w:rsidSect="006C2112">
      <w:type w:val="continuous"/>
      <w:pgSz w:w="11900" w:h="16840"/>
      <w:pgMar w:top="1440" w:right="1440" w:bottom="709" w:left="1440" w:header="0" w:footer="0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269B" w14:textId="77777777" w:rsidR="00A77F3B" w:rsidRDefault="00A77F3B" w:rsidP="00190C24">
      <w:r>
        <w:separator/>
      </w:r>
    </w:p>
  </w:endnote>
  <w:endnote w:type="continuationSeparator" w:id="0">
    <w:p w14:paraId="44C06FF4" w14:textId="77777777" w:rsidR="00A77F3B" w:rsidRDefault="00A77F3B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2FBC" w14:textId="426A08FD" w:rsidR="00312757" w:rsidRDefault="00312757" w:rsidP="00D519B5">
    <w:pPr>
      <w:pStyle w:val="Footer"/>
      <w:spacing w:after="0" w:line="240" w:lineRule="auto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52E842D0" wp14:editId="3F418B3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414" cy="1003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641" cy="100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CM 23/277462</w:t>
    </w: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4500E0ED" wp14:editId="73533AD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00" cy="1008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50FF" w14:textId="3B87EA33" w:rsidR="000C7496" w:rsidRPr="00640545" w:rsidRDefault="000C7496" w:rsidP="000C7496">
    <w:pPr>
      <w:pStyle w:val="PPRFootertext"/>
    </w:pPr>
    <w:r>
      <w:rPr>
        <w:rStyle w:val="PPRBold"/>
      </w:rPr>
      <w:t>U</w:t>
    </w:r>
    <w:r w:rsidRPr="00640545">
      <w:rPr>
        <w:rStyle w:val="PPRBold"/>
      </w:rPr>
      <w:t>ncontrolled copy</w:t>
    </w:r>
    <w:r w:rsidRPr="00640545">
      <w:t xml:space="preserve">. Refer to the Department of Education Policy and Procedure Register at </w:t>
    </w:r>
    <w:hyperlink r:id="rId1" w:history="1">
      <w:r w:rsidRPr="002C2CE1">
        <w:rPr>
          <w:rStyle w:val="Hyperlink"/>
          <w:noProof/>
        </w:rPr>
        <w:t>https://ppr.qed.qld.gov.au/pp/making-changes-to-school-hours-procedure</w:t>
      </w:r>
    </w:hyperlink>
    <w:r w:rsidRPr="00640545">
      <w:t xml:space="preserve"> to ensure you have the most current version of this document.</w:t>
    </w:r>
  </w:p>
  <w:p w14:paraId="4C6F0D92" w14:textId="3D7F054D" w:rsidR="00C0300D" w:rsidRPr="00A140DD" w:rsidRDefault="00C0300D">
    <w:pPr>
      <w:pStyle w:val="Footer"/>
      <w:rPr>
        <w:sz w:val="20"/>
      </w:rPr>
    </w:pPr>
    <w:r w:rsidRPr="00A140DD">
      <w:rPr>
        <w:noProof/>
        <w:sz w:val="20"/>
        <w:lang w:eastAsia="en-AU"/>
      </w:rPr>
      <w:drawing>
        <wp:anchor distT="0" distB="0" distL="114300" distR="114300" simplePos="0" relativeHeight="251654656" behindDoc="1" locked="0" layoutInCell="1" allowOverlap="1" wp14:anchorId="5B6881D0" wp14:editId="5348F85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00" cy="1008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6469" w14:textId="42777E5E" w:rsidR="000C7496" w:rsidRPr="00640545" w:rsidRDefault="000C7496" w:rsidP="000C7496">
    <w:pPr>
      <w:pStyle w:val="PPRFootertext"/>
    </w:pPr>
    <w:r>
      <w:rPr>
        <w:rStyle w:val="PPRBold"/>
      </w:rPr>
      <w:t>U</w:t>
    </w:r>
    <w:r w:rsidRPr="00640545">
      <w:rPr>
        <w:rStyle w:val="PPRBold"/>
      </w:rPr>
      <w:t>ncontrolled copy</w:t>
    </w:r>
    <w:r w:rsidRPr="00640545">
      <w:t xml:space="preserve">. Refer to the Department of Education Policy and Procedure Register at </w:t>
    </w:r>
    <w:hyperlink r:id="rId1" w:history="1">
      <w:r w:rsidRPr="002C2CE1">
        <w:rPr>
          <w:rStyle w:val="Hyperlink"/>
          <w:noProof/>
        </w:rPr>
        <w:t>https://ppr.qed.qld.gov.au/pp/making-changes-to-school-hours-procedure</w:t>
      </w:r>
    </w:hyperlink>
    <w:r w:rsidRPr="00640545">
      <w:t xml:space="preserve"> to ensure you have the most current version of this document.</w:t>
    </w:r>
  </w:p>
  <w:p w14:paraId="26FE2645" w14:textId="434B5A2E" w:rsidR="005739D6" w:rsidRDefault="005739D6" w:rsidP="00D519B5">
    <w:pPr>
      <w:pStyle w:val="Footer"/>
      <w:spacing w:after="0" w:line="240" w:lineRule="auto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7F0EDF22" wp14:editId="789312C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414" cy="10033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641" cy="100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3D44978A" wp14:editId="0B765FF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00" cy="10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B610" w14:textId="77777777" w:rsidR="00A77F3B" w:rsidRDefault="00A77F3B" w:rsidP="00190C24">
      <w:r>
        <w:separator/>
      </w:r>
    </w:p>
  </w:footnote>
  <w:footnote w:type="continuationSeparator" w:id="0">
    <w:p w14:paraId="6206368C" w14:textId="77777777" w:rsidR="00A77F3B" w:rsidRDefault="00A77F3B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3444" w14:textId="240098FC" w:rsidR="00312757" w:rsidRDefault="004A6FEC">
    <w:pPr>
      <w:pStyle w:val="Head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45F9D310" wp14:editId="6E06E018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000" cy="648000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/>
                  <a:srcRect l="-117" r="-117"/>
                  <a:stretch/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F8B16E" w14:textId="77777777" w:rsidR="00312757" w:rsidRDefault="00312757">
    <w:pPr>
      <w:pStyle w:val="Head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A06D9F"/>
    <w:multiLevelType w:val="hybridMultilevel"/>
    <w:tmpl w:val="44D02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52340"/>
    <w:multiLevelType w:val="hybridMultilevel"/>
    <w:tmpl w:val="2CE840C6"/>
    <w:lvl w:ilvl="0" w:tplc="6658A5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02352E"/>
    <w:multiLevelType w:val="hybridMultilevel"/>
    <w:tmpl w:val="B9821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77C99"/>
    <w:multiLevelType w:val="hybridMultilevel"/>
    <w:tmpl w:val="9460992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E585A90"/>
    <w:multiLevelType w:val="hybridMultilevel"/>
    <w:tmpl w:val="075A5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4F"/>
    <w:rsid w:val="000436FC"/>
    <w:rsid w:val="000643BE"/>
    <w:rsid w:val="00072B78"/>
    <w:rsid w:val="00075D6C"/>
    <w:rsid w:val="000846B5"/>
    <w:rsid w:val="000A7230"/>
    <w:rsid w:val="000B61AC"/>
    <w:rsid w:val="000C7496"/>
    <w:rsid w:val="000E27D0"/>
    <w:rsid w:val="000F1B62"/>
    <w:rsid w:val="000F5EE3"/>
    <w:rsid w:val="000F7040"/>
    <w:rsid w:val="000F7FDE"/>
    <w:rsid w:val="00100E64"/>
    <w:rsid w:val="001015A5"/>
    <w:rsid w:val="0010351D"/>
    <w:rsid w:val="00123B04"/>
    <w:rsid w:val="0012621E"/>
    <w:rsid w:val="00127143"/>
    <w:rsid w:val="00146803"/>
    <w:rsid w:val="00161E14"/>
    <w:rsid w:val="0017085C"/>
    <w:rsid w:val="00172963"/>
    <w:rsid w:val="00190C24"/>
    <w:rsid w:val="001A70E4"/>
    <w:rsid w:val="001D5070"/>
    <w:rsid w:val="002016A8"/>
    <w:rsid w:val="002240D4"/>
    <w:rsid w:val="00235D26"/>
    <w:rsid w:val="002371F7"/>
    <w:rsid w:val="00253C8D"/>
    <w:rsid w:val="0029515B"/>
    <w:rsid w:val="002C5BD8"/>
    <w:rsid w:val="002D3CBE"/>
    <w:rsid w:val="002E6C37"/>
    <w:rsid w:val="002E7970"/>
    <w:rsid w:val="002F78A2"/>
    <w:rsid w:val="00303546"/>
    <w:rsid w:val="00312757"/>
    <w:rsid w:val="00333459"/>
    <w:rsid w:val="00350B3D"/>
    <w:rsid w:val="00352401"/>
    <w:rsid w:val="00364D1A"/>
    <w:rsid w:val="00391D1D"/>
    <w:rsid w:val="003A4BB5"/>
    <w:rsid w:val="003C10C5"/>
    <w:rsid w:val="003E2159"/>
    <w:rsid w:val="003F27FD"/>
    <w:rsid w:val="00404BCA"/>
    <w:rsid w:val="00410233"/>
    <w:rsid w:val="00416608"/>
    <w:rsid w:val="0041754A"/>
    <w:rsid w:val="00422D14"/>
    <w:rsid w:val="00432450"/>
    <w:rsid w:val="004361D8"/>
    <w:rsid w:val="00444F85"/>
    <w:rsid w:val="004524AB"/>
    <w:rsid w:val="0046679C"/>
    <w:rsid w:val="0047348A"/>
    <w:rsid w:val="004912DC"/>
    <w:rsid w:val="004A6FEC"/>
    <w:rsid w:val="004A7E64"/>
    <w:rsid w:val="004C0318"/>
    <w:rsid w:val="004C475E"/>
    <w:rsid w:val="004C584F"/>
    <w:rsid w:val="004C5E01"/>
    <w:rsid w:val="004D2059"/>
    <w:rsid w:val="004D5707"/>
    <w:rsid w:val="004E2CF2"/>
    <w:rsid w:val="00504CB2"/>
    <w:rsid w:val="00516724"/>
    <w:rsid w:val="005739D6"/>
    <w:rsid w:val="00577D95"/>
    <w:rsid w:val="00590218"/>
    <w:rsid w:val="005906B3"/>
    <w:rsid w:val="005939F2"/>
    <w:rsid w:val="005979F1"/>
    <w:rsid w:val="005C6A91"/>
    <w:rsid w:val="005F3744"/>
    <w:rsid w:val="005F4331"/>
    <w:rsid w:val="006222BE"/>
    <w:rsid w:val="006239A5"/>
    <w:rsid w:val="00636B71"/>
    <w:rsid w:val="00653CFD"/>
    <w:rsid w:val="00692F04"/>
    <w:rsid w:val="00693BEE"/>
    <w:rsid w:val="006A4BE4"/>
    <w:rsid w:val="006A79B6"/>
    <w:rsid w:val="006C2112"/>
    <w:rsid w:val="006C3D8E"/>
    <w:rsid w:val="006C7518"/>
    <w:rsid w:val="007062D6"/>
    <w:rsid w:val="00717791"/>
    <w:rsid w:val="0072375C"/>
    <w:rsid w:val="007268FC"/>
    <w:rsid w:val="007504B9"/>
    <w:rsid w:val="00753644"/>
    <w:rsid w:val="00775795"/>
    <w:rsid w:val="00781EFA"/>
    <w:rsid w:val="00791100"/>
    <w:rsid w:val="007C783D"/>
    <w:rsid w:val="007D1162"/>
    <w:rsid w:val="007D1784"/>
    <w:rsid w:val="007F51F8"/>
    <w:rsid w:val="007F64A4"/>
    <w:rsid w:val="008031D9"/>
    <w:rsid w:val="00824A39"/>
    <w:rsid w:val="00830803"/>
    <w:rsid w:val="00846EC5"/>
    <w:rsid w:val="00853B7B"/>
    <w:rsid w:val="00855C9C"/>
    <w:rsid w:val="008D0E4C"/>
    <w:rsid w:val="008E5F7E"/>
    <w:rsid w:val="008E6F9C"/>
    <w:rsid w:val="00901B3E"/>
    <w:rsid w:val="00907963"/>
    <w:rsid w:val="00925620"/>
    <w:rsid w:val="00940C2F"/>
    <w:rsid w:val="00961FDC"/>
    <w:rsid w:val="0096595E"/>
    <w:rsid w:val="00972379"/>
    <w:rsid w:val="009D55F6"/>
    <w:rsid w:val="009E5EE5"/>
    <w:rsid w:val="009F2195"/>
    <w:rsid w:val="00A05E28"/>
    <w:rsid w:val="00A127F3"/>
    <w:rsid w:val="00A140DD"/>
    <w:rsid w:val="00A30F35"/>
    <w:rsid w:val="00A3424D"/>
    <w:rsid w:val="00A36409"/>
    <w:rsid w:val="00A36D08"/>
    <w:rsid w:val="00A47F67"/>
    <w:rsid w:val="00A65710"/>
    <w:rsid w:val="00A72614"/>
    <w:rsid w:val="00A778A7"/>
    <w:rsid w:val="00A77F3B"/>
    <w:rsid w:val="00A81C53"/>
    <w:rsid w:val="00A8612E"/>
    <w:rsid w:val="00A87C08"/>
    <w:rsid w:val="00AB0722"/>
    <w:rsid w:val="00AB0A25"/>
    <w:rsid w:val="00AD4A23"/>
    <w:rsid w:val="00AD56BC"/>
    <w:rsid w:val="00B13782"/>
    <w:rsid w:val="00B23411"/>
    <w:rsid w:val="00B2796E"/>
    <w:rsid w:val="00B32D7B"/>
    <w:rsid w:val="00B33337"/>
    <w:rsid w:val="00B361D1"/>
    <w:rsid w:val="00B371FD"/>
    <w:rsid w:val="00B421BA"/>
    <w:rsid w:val="00B47A0E"/>
    <w:rsid w:val="00B551DE"/>
    <w:rsid w:val="00B60926"/>
    <w:rsid w:val="00B73BC8"/>
    <w:rsid w:val="00B8647A"/>
    <w:rsid w:val="00B8699D"/>
    <w:rsid w:val="00BB7AA9"/>
    <w:rsid w:val="00BD7523"/>
    <w:rsid w:val="00BF1B67"/>
    <w:rsid w:val="00C0300D"/>
    <w:rsid w:val="00C10AEE"/>
    <w:rsid w:val="00C36EDF"/>
    <w:rsid w:val="00C65BAB"/>
    <w:rsid w:val="00C71D9D"/>
    <w:rsid w:val="00C944E9"/>
    <w:rsid w:val="00CB07AD"/>
    <w:rsid w:val="00CD793C"/>
    <w:rsid w:val="00CF107F"/>
    <w:rsid w:val="00D01CD2"/>
    <w:rsid w:val="00D144A4"/>
    <w:rsid w:val="00D47A48"/>
    <w:rsid w:val="00D50859"/>
    <w:rsid w:val="00D519B5"/>
    <w:rsid w:val="00D51ABD"/>
    <w:rsid w:val="00D53364"/>
    <w:rsid w:val="00D70475"/>
    <w:rsid w:val="00D743E6"/>
    <w:rsid w:val="00D75050"/>
    <w:rsid w:val="00D842DF"/>
    <w:rsid w:val="00DA35D8"/>
    <w:rsid w:val="00DB7983"/>
    <w:rsid w:val="00DC5E03"/>
    <w:rsid w:val="00DC752C"/>
    <w:rsid w:val="00DD7FB4"/>
    <w:rsid w:val="00E22573"/>
    <w:rsid w:val="00E26F9B"/>
    <w:rsid w:val="00E27C49"/>
    <w:rsid w:val="00E56A64"/>
    <w:rsid w:val="00E657ED"/>
    <w:rsid w:val="00E86EAA"/>
    <w:rsid w:val="00E957BC"/>
    <w:rsid w:val="00EA7B15"/>
    <w:rsid w:val="00EB7B92"/>
    <w:rsid w:val="00EC1182"/>
    <w:rsid w:val="00EC215D"/>
    <w:rsid w:val="00EF474F"/>
    <w:rsid w:val="00EF4AC5"/>
    <w:rsid w:val="00F362D3"/>
    <w:rsid w:val="00F414D1"/>
    <w:rsid w:val="00F447A2"/>
    <w:rsid w:val="00F501EA"/>
    <w:rsid w:val="00F56ADB"/>
    <w:rsid w:val="00F75FD5"/>
    <w:rsid w:val="00F8763C"/>
    <w:rsid w:val="00FA16EE"/>
    <w:rsid w:val="00FA266D"/>
    <w:rsid w:val="00FC6C0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A44F04"/>
  <w15:chartTrackingRefBased/>
  <w15:docId w15:val="{1BFB39D3-910D-45DD-9828-CE5AD600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A39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A39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A39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A39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4A39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4A39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24A39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24A39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146803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8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E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EA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AA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E27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27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424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2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RBold">
    <w:name w:val="PPR_Bold"/>
    <w:basedOn w:val="DefaultParagraphFont"/>
    <w:uiPriority w:val="18"/>
    <w:qFormat/>
    <w:rsid w:val="000C7496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0C7496"/>
    <w:pPr>
      <w:spacing w:after="0" w:line="240" w:lineRule="auto"/>
      <w:ind w:right="565"/>
    </w:pPr>
    <w:rPr>
      <w:rFonts w:eastAsia="Arial Unicode MS" w:cs="Times New Roman"/>
      <w:sz w:val="16"/>
      <w:szCs w:val="20"/>
      <w:lang w:eastAsia="zh-CN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0C7496"/>
    <w:rPr>
      <w:rFonts w:ascii="Arial" w:eastAsia="Arial Unicode MS" w:hAnsi="Arial" w:cs="Times New Roman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intranet.qed.qld.gov.au/Services/HumanResources/payrollhr/awardspayscal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legislation.qld.gov.au/view/html/inforce/current/act-1991-08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qld.gov.au/view/html/inforce/current/act-2019-00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making-changes-to-school-hours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cation.qld.gov.au/curriculums/Documents/p-12-curriculum-assessment-reporting-framework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ppr.mpe.qed.qld.gov.au/pp/making-changes-to-school-hours-procedur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ppr.mpe.qed.qld.gov.au/pp/making-changes-to-school-hour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rau2\Downloads\DoE-corp-A4-pag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>2024-01-21T15:00:00+00:00</PublishingStartDate>
    <PublishingExpirationDate xmlns="http://schemas.microsoft.com/sharepoint/v3" xsi:nil="true"/>
    <PPReviewDate xmlns="16795be8-4374-4e44-895d-be6cdbab3e2c" xsi:nil="true"/>
    <PPReferenceNumber xmlns="16795be8-4374-4e44-895d-be6cdbab3e2c" xsi:nil="true"/>
    <PPLastReviewedBy xmlns="16795be8-4374-4e44-895d-be6cdbab3e2c">
      <UserInfo>
        <DisplayName>System Account</DisplayName>
        <AccountId>1073741823</AccountId>
        <AccountType/>
      </UserInfo>
    </PPLastReviewedBy>
    <PPModeratedBy xmlns="16795be8-4374-4e44-895d-be6cdbab3e2c">
      <UserInfo>
        <DisplayName>System Account</DisplayName>
        <AccountId>1073741823</AccountId>
        <AccountType/>
      </UserInfo>
    </PPModeratedBy>
    <PPContentApprover xmlns="16795be8-4374-4e44-895d-be6cdbab3e2c">
      <UserInfo>
        <DisplayName>GILLAM, Maddison</DisplayName>
        <AccountId>19895</AccountId>
        <AccountType/>
      </UserInfo>
    </PPContentApprover>
    <PPContentAuthor xmlns="16795be8-4374-4e44-895d-be6cdbab3e2c">
      <UserInfo>
        <DisplayName/>
        <AccountId xsi:nil="true"/>
        <AccountType/>
      </UserInfo>
    </PPContentAuthor>
    <PPPublishedNotificationAddresses xmlns="16795be8-4374-4e44-895d-be6cdbab3e2c" xsi:nil="true"/>
    <PPLastReviewedDate xmlns="16795be8-4374-4e44-895d-be6cdbab3e2c">2024-01-21T15:01:01+00:00</PPLastReviewedDate>
    <PPModeratedDate xmlns="16795be8-4374-4e44-895d-be6cdbab3e2c">2024-01-21T15:01:00+00:00</PPModeratedDate>
    <PPSubmittedDate xmlns="16795be8-4374-4e44-895d-be6cdbab3e2c">2024-01-19T02:36:38+00:00</PPSubmittedDate>
    <PPContentOwner xmlns="16795be8-4374-4e44-895d-be6cdbab3e2c">
      <UserInfo>
        <DisplayName>GILLAM, Maddison</DisplayName>
        <AccountId>19895</AccountId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RHPRMRecordNumber xmlns="http://schemas.microsoft.com/sharepoint/v3">23/852568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 xsi:nil="true"/>
    <PPRBranch xmlns="http://schemas.microsoft.com/sharepoint/v3">Disability, Inclusion &amp; Student Services</PPRBranch>
    <PPRDescription xmlns="http://schemas.microsoft.com/sharepoint/v3">Process checklist for principals</PPRDescription>
    <PPRVersionEffectiveDate xmlns="http://schemas.microsoft.com/sharepoint/v3" xsi:nil="true"/>
    <PPRNotes xmlns="http://schemas.microsoft.com/sharepoint/v3" xsi:nil="true"/>
    <PPRDivision xmlns="http://schemas.microsoft.com/sharepoint/v3">Schools &amp; Student Support</PPRDivision>
    <PPRBusinessUnit xmlns="http://schemas.microsoft.com/sharepoint/v3">Statewide Operations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2023-10-30T23:58:41+00:00</PPRHPRMUpdateDate>
    <PPRPrimaryCategory xmlns="16795be8-4374-4e44-895d-be6cdbab3e2c">1</PPRPrimaryCategory>
    <PPRUpdateNotes xmlns="http://schemas.microsoft.com/sharepoint/v3" xsi:nil="true"/>
    <PPRNewVersion xmlns="http://schemas.microsoft.com/sharepoint/v3" xsi:nil="true"/>
    <PPRContentAuthor xmlns="http://schemas.microsoft.com/sharepoint/v3">Samantha Thorning</PPRContentAuthor>
    <PPRDecommissionedDate xmlns="http://schemas.microsoft.com/sharepoint/v3" xsi:nil="true"/>
    <PPRPrimarySubCategory xmlns="16795be8-4374-4e44-895d-be6cdbab3e2c">1</PPRPrimarySubCategory>
    <PPRContentOwner xmlns="http://schemas.microsoft.com/sharepoint/v3">DDG, Schools &amp; Student Support</PPRContentOwner>
    <PPRNominatedApprovers xmlns="http://schemas.microsoft.com/sharepoint/v3">ADG, Disability, Inclusion and Student Services</PPRNominatedApprovers>
    <PPRHPRMRevisionNumber xmlns="http://schemas.microsoft.com/sharepoint/v3">3</PPRHPRMRevisionNumber>
    <PPRKeywords xmlns="http://schemas.microsoft.com/sharepoint/v3">School hours; operation hours; changing hours; school hour; school start time; school finish time;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23/842272</PPRAttachmentParent>
    <PPRSecondarySubCategory xmlns="16795be8-4374-4e44-895d-be6cdbab3e2c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4F929-EA5C-4E70-9E0B-49C6DE38D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24A965-B6F0-47A0-8579-CE8DDA6C42AE}"/>
</file>

<file path=customXml/itemProps3.xml><?xml version="1.0" encoding="utf-8"?>
<ds:datastoreItem xmlns:ds="http://schemas.openxmlformats.org/officeDocument/2006/customXml" ds:itemID="{15215C1A-2979-4874-A58F-AFA1AA58B114}">
  <ds:schemaRefs>
    <ds:schemaRef ds:uri="http://schemas.microsoft.com/office/2006/metadata/properties"/>
    <ds:schemaRef ds:uri="http://schemas.microsoft.com/office/infopath/2007/PartnerControls"/>
    <ds:schemaRef ds:uri="163879fb-622b-44d7-a731-33e3b194bd2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4C63A11-97BA-4BB0-A301-8BE14D704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DoE-corp-A4-page-landscape.dotx</Template>
  <TotalTime>4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landscape</vt:lpstr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checklist for principals</dc:title>
  <dc:subject/>
  <dc:creator>RAUF, Abdulhaq</dc:creator>
  <cp:keywords/>
  <dc:description/>
  <cp:lastModifiedBy>KURZ, Kristyn</cp:lastModifiedBy>
  <cp:revision>2</cp:revision>
  <cp:lastPrinted>2017-12-18T04:28:00Z</cp:lastPrinted>
  <dcterms:created xsi:type="dcterms:W3CDTF">2023-10-30T23:58:00Z</dcterms:created>
  <dcterms:modified xsi:type="dcterms:W3CDTF">2023-10-30T23:58:00Z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/>
  </property>
  <property fmtid="{D5CDD505-2E9C-101B-9397-08002B2CF9AE}" pid="3" name="ContentTypeId">
    <vt:lpwstr>0x0101002CD7558897FC4235A682984CA042D72E0080A487CF4296A94BBAFF531C206947CC</vt:lpwstr>
  </property>
</Properties>
</file>