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22FC" w14:textId="77777777" w:rsidR="00E14F21" w:rsidRPr="00BD2CF8" w:rsidRDefault="00E14F21" w:rsidP="00933D50">
      <w:pPr>
        <w:jc w:val="both"/>
      </w:pPr>
      <w:r w:rsidRPr="00FA5578">
        <w:rPr>
          <w:b/>
          <w:sz w:val="44"/>
          <w:szCs w:val="84"/>
        </w:rPr>
        <w:t>Allegations Against Employees in the Area of Student Protection</w:t>
      </w:r>
    </w:p>
    <w:p w14:paraId="2DCCD0BF" w14:textId="4C49A0E1" w:rsidR="00933D50" w:rsidRDefault="00E14F21" w:rsidP="00933D50">
      <w:pPr>
        <w:spacing w:before="100" w:beforeAutospacing="1" w:after="100" w:afterAutospacing="1"/>
        <w:jc w:val="both"/>
        <w:outlineLvl w:val="2"/>
      </w:pPr>
      <w:r>
        <w:rPr>
          <w:rFonts w:cs="Arial"/>
          <w:b/>
          <w:bCs/>
          <w:color w:val="000000"/>
          <w:sz w:val="28"/>
          <w:szCs w:val="28"/>
        </w:rPr>
        <w:t>Student Protection</w:t>
      </w:r>
    </w:p>
    <w:p w14:paraId="6402A1EA" w14:textId="0E827EF5" w:rsidR="00E14F21" w:rsidRPr="00AA5A1B" w:rsidRDefault="00933D50" w:rsidP="00653A6F">
      <w:pPr>
        <w:pStyle w:val="BodyText"/>
        <w:spacing w:line="360" w:lineRule="auto"/>
        <w:jc w:val="both"/>
        <w:rPr>
          <w:rFonts w:ascii="Arial" w:hAnsi="Arial" w:cs="Arial"/>
          <w:lang w:val="en-AU"/>
        </w:rPr>
      </w:pPr>
      <w:r w:rsidRPr="00AA5A1B">
        <w:rPr>
          <w:rFonts w:ascii="Arial" w:hAnsi="Arial" w:cs="Arial"/>
          <w:lang w:val="en-AU"/>
        </w:rPr>
        <w:t>Employees of the</w:t>
      </w:r>
      <w:r w:rsidR="00E14F21" w:rsidRPr="00AA5A1B">
        <w:rPr>
          <w:rFonts w:ascii="Arial" w:hAnsi="Arial" w:cs="Arial"/>
          <w:lang w:val="en-AU"/>
        </w:rPr>
        <w:t xml:space="preserve"> Department of Education </w:t>
      </w:r>
      <w:r w:rsidR="004064E8" w:rsidRPr="00AA5A1B">
        <w:rPr>
          <w:rFonts w:ascii="Arial" w:hAnsi="Arial" w:cs="Arial"/>
          <w:lang w:val="en-AU"/>
        </w:rPr>
        <w:t>must</w:t>
      </w:r>
      <w:r w:rsidRPr="00AA5A1B">
        <w:rPr>
          <w:rFonts w:ascii="Arial" w:hAnsi="Arial" w:cs="Arial"/>
          <w:lang w:val="en-AU"/>
        </w:rPr>
        <w:t xml:space="preserve"> report </w:t>
      </w:r>
      <w:r w:rsidR="00E14F21" w:rsidRPr="00AA5A1B">
        <w:rPr>
          <w:rFonts w:ascii="Arial" w:hAnsi="Arial" w:cs="Arial"/>
          <w:color w:val="000000"/>
        </w:rPr>
        <w:t xml:space="preserve">incidents of harm or suspicion of harm to a student by an employee </w:t>
      </w:r>
      <w:r w:rsidRPr="00AA5A1B">
        <w:rPr>
          <w:rFonts w:ascii="Arial" w:hAnsi="Arial" w:cs="Arial"/>
          <w:color w:val="000000"/>
        </w:rPr>
        <w:t xml:space="preserve">that meet criteria SP1, SP2 or SP3 as outlined in the </w:t>
      </w:r>
      <w:hyperlink r:id="rId11" w:history="1">
        <w:r w:rsidRPr="00AA5A1B">
          <w:rPr>
            <w:rStyle w:val="Hyperlink"/>
            <w:rFonts w:ascii="Arial" w:hAnsi="Arial" w:cs="Arial"/>
          </w:rPr>
          <w:t>Allegations against employees in the area of student protection</w:t>
        </w:r>
      </w:hyperlink>
      <w:r w:rsidRPr="00AA5A1B">
        <w:rPr>
          <w:rFonts w:ascii="Arial" w:hAnsi="Arial" w:cs="Arial"/>
          <w:color w:val="000000"/>
        </w:rPr>
        <w:t xml:space="preserve"> procedure via</w:t>
      </w:r>
      <w:r w:rsidRPr="00AA5A1B">
        <w:rPr>
          <w:rFonts w:ascii="Arial" w:hAnsi="Arial" w:cs="Arial"/>
          <w:lang w:val="en-AU"/>
        </w:rPr>
        <w:t xml:space="preserve"> </w:t>
      </w:r>
      <w:hyperlink r:id="rId12" w:history="1">
        <w:proofErr w:type="spellStart"/>
        <w:r w:rsidRPr="00AA5A1B">
          <w:rPr>
            <w:rStyle w:val="Hyperlink"/>
            <w:rFonts w:ascii="Arial" w:hAnsi="Arial" w:cs="Arial"/>
            <w:lang w:val="en-AU"/>
          </w:rPr>
          <w:t>iRefer</w:t>
        </w:r>
        <w:proofErr w:type="spellEnd"/>
      </w:hyperlink>
      <w:r w:rsidRPr="00AA5A1B">
        <w:rPr>
          <w:rFonts w:ascii="Arial" w:hAnsi="Arial" w:cs="Arial"/>
          <w:lang w:val="en-AU"/>
        </w:rPr>
        <w:t xml:space="preserve">. </w:t>
      </w:r>
    </w:p>
    <w:p w14:paraId="540A8704" w14:textId="266EB74B" w:rsidR="00E14F21" w:rsidRPr="00AA5A1B" w:rsidRDefault="00AA5A1B" w:rsidP="00653A6F">
      <w:pPr>
        <w:pStyle w:val="BodyText"/>
        <w:spacing w:line="360" w:lineRule="auto"/>
        <w:jc w:val="both"/>
        <w:rPr>
          <w:rFonts w:ascii="Arial" w:hAnsi="Arial" w:cs="Arial"/>
          <w:lang w:val="en-AU"/>
        </w:rPr>
      </w:pPr>
      <w:r w:rsidRPr="00AA5A1B">
        <w:rPr>
          <w:rFonts w:ascii="Arial" w:hAnsi="Arial" w:cs="Arial"/>
          <w:lang w:val="en-AU"/>
        </w:rPr>
        <w:t xml:space="preserve">Referral forms are also available: </w:t>
      </w:r>
    </w:p>
    <w:p w14:paraId="32EA8BB5" w14:textId="37C118BA" w:rsidR="00E14F21" w:rsidRPr="00AA5A1B" w:rsidRDefault="00AA39E8" w:rsidP="00653A6F">
      <w:pPr>
        <w:numPr>
          <w:ilvl w:val="0"/>
          <w:numId w:val="3"/>
        </w:numPr>
        <w:spacing w:after="0"/>
        <w:jc w:val="both"/>
        <w:rPr>
          <w:rFonts w:cs="Arial"/>
          <w:sz w:val="20"/>
          <w:szCs w:val="20"/>
        </w:rPr>
      </w:pPr>
      <w:hyperlink r:id="rId13" w:history="1">
        <w:r w:rsidR="00E14F21" w:rsidRPr="00AA5A1B">
          <w:rPr>
            <w:rStyle w:val="Hyperlink"/>
            <w:rFonts w:cs="Arial"/>
            <w:sz w:val="20"/>
            <w:szCs w:val="20"/>
          </w:rPr>
          <w:t xml:space="preserve">SP1: Report of student harm (suitable for local resolution) </w:t>
        </w:r>
      </w:hyperlink>
    </w:p>
    <w:p w14:paraId="6AFE5DC4" w14:textId="6FCFAC94" w:rsidR="00E14F21" w:rsidRPr="00AA5A1B" w:rsidRDefault="00AA39E8" w:rsidP="00653A6F">
      <w:pPr>
        <w:numPr>
          <w:ilvl w:val="0"/>
          <w:numId w:val="3"/>
        </w:numPr>
        <w:spacing w:after="0"/>
        <w:jc w:val="both"/>
        <w:rPr>
          <w:rFonts w:cs="Arial"/>
          <w:sz w:val="20"/>
          <w:szCs w:val="20"/>
        </w:rPr>
      </w:pPr>
      <w:hyperlink r:id="rId14" w:history="1">
        <w:r w:rsidR="00E14F21" w:rsidRPr="00AA5A1B">
          <w:rPr>
            <w:rStyle w:val="Hyperlink"/>
            <w:rFonts w:cs="Arial"/>
            <w:sz w:val="20"/>
            <w:szCs w:val="20"/>
          </w:rPr>
          <w:t xml:space="preserve">SP2: Report of significant harm to a student as a result of actions by an employee </w:t>
        </w:r>
      </w:hyperlink>
    </w:p>
    <w:p w14:paraId="3B601F31" w14:textId="2B013BCF" w:rsidR="00E14F21" w:rsidRPr="00AA5A1B" w:rsidRDefault="00AA39E8" w:rsidP="00653A6F">
      <w:pPr>
        <w:numPr>
          <w:ilvl w:val="0"/>
          <w:numId w:val="3"/>
        </w:numPr>
        <w:spacing w:after="0"/>
        <w:jc w:val="both"/>
        <w:rPr>
          <w:rFonts w:cs="Arial"/>
          <w:sz w:val="20"/>
          <w:szCs w:val="20"/>
        </w:rPr>
      </w:pPr>
      <w:hyperlink r:id="rId15" w:history="1">
        <w:r w:rsidR="00E14F21" w:rsidRPr="00AA5A1B">
          <w:rPr>
            <w:rStyle w:val="Hyperlink"/>
            <w:rFonts w:cs="Arial"/>
            <w:sz w:val="20"/>
            <w:szCs w:val="20"/>
          </w:rPr>
          <w:t xml:space="preserve">SP3: Report of suspected sexual abuse of a student by an employee </w:t>
        </w:r>
      </w:hyperlink>
    </w:p>
    <w:p w14:paraId="71995F5C" w14:textId="77777777" w:rsidR="00E14F21" w:rsidRPr="00653A6F" w:rsidRDefault="00E14F21" w:rsidP="00653A6F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23EC2DFB" w14:textId="77777777" w:rsidR="00E14F21" w:rsidRPr="00B94C65" w:rsidRDefault="00E14F21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552398">
        <w:rPr>
          <w:rFonts w:cs="Arial"/>
          <w:sz w:val="20"/>
          <w:szCs w:val="20"/>
        </w:rPr>
        <w:t>If you are a parent/carer or a member of the public and wish to make a report regarding alleged harm to a state school student by a departmental</w:t>
      </w:r>
      <w:r w:rsidRPr="00B94C65">
        <w:rPr>
          <w:rFonts w:cs="Arial"/>
          <w:sz w:val="20"/>
        </w:rPr>
        <w:t xml:space="preserve"> employee, or need further assistance, please contact your school principal in the first instance. </w:t>
      </w:r>
    </w:p>
    <w:p w14:paraId="36ACBCD8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D568F6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B94C65">
        <w:rPr>
          <w:rFonts w:cs="Arial"/>
          <w:sz w:val="20"/>
        </w:rPr>
        <w:t>If the matter relates to allegations against your principal, you may contact:</w:t>
      </w:r>
    </w:p>
    <w:p w14:paraId="65286B93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B94C65">
        <w:rPr>
          <w:rFonts w:cs="Arial"/>
          <w:sz w:val="20"/>
        </w:rPr>
        <w:t xml:space="preserve">The Manager, </w:t>
      </w:r>
      <w:r>
        <w:rPr>
          <w:rFonts w:cs="Arial"/>
          <w:sz w:val="20"/>
        </w:rPr>
        <w:t>Intake and Assessment</w:t>
      </w:r>
    </w:p>
    <w:p w14:paraId="5AB3C7CF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Integrity and Employee Relations</w:t>
      </w:r>
    </w:p>
    <w:p w14:paraId="3E052F22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B94C65">
        <w:rPr>
          <w:rFonts w:cs="Arial"/>
          <w:sz w:val="20"/>
        </w:rPr>
        <w:t xml:space="preserve">Ph: </w:t>
      </w:r>
      <w:r w:rsidRPr="00773F74">
        <w:rPr>
          <w:rFonts w:cs="Arial"/>
          <w:sz w:val="20"/>
        </w:rPr>
        <w:t>1800</w:t>
      </w:r>
      <w:r>
        <w:rPr>
          <w:rFonts w:cs="Arial"/>
          <w:sz w:val="20"/>
        </w:rPr>
        <w:t xml:space="preserve"> INTAKE</w:t>
      </w:r>
      <w:r w:rsidRPr="00773F7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(1800 </w:t>
      </w:r>
      <w:r w:rsidRPr="00773F74">
        <w:rPr>
          <w:rFonts w:cs="Arial"/>
          <w:sz w:val="20"/>
        </w:rPr>
        <w:t>468 253</w:t>
      </w:r>
      <w:r>
        <w:rPr>
          <w:rFonts w:cs="Arial"/>
          <w:sz w:val="20"/>
        </w:rPr>
        <w:t>)</w:t>
      </w:r>
    </w:p>
    <w:p w14:paraId="67EE0A82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B94C65">
        <w:rPr>
          <w:rFonts w:cs="Arial"/>
          <w:sz w:val="20"/>
        </w:rPr>
        <w:t xml:space="preserve">Email: </w:t>
      </w:r>
      <w:hyperlink r:id="rId16" w:history="1">
        <w:r w:rsidRPr="00773F74">
          <w:rPr>
            <w:rStyle w:val="Hyperlink"/>
            <w:rFonts w:cs="Arial"/>
            <w:sz w:val="20"/>
            <w:lang w:val="en"/>
          </w:rPr>
          <w:t>intake@qed.qld.gov.au</w:t>
        </w:r>
      </w:hyperlink>
    </w:p>
    <w:p w14:paraId="3216114B" w14:textId="77777777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6EDBF4" w14:textId="5470C2EA" w:rsidR="00E14F21" w:rsidRPr="00B94C65" w:rsidRDefault="00E14F21" w:rsidP="00933D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  <w:r w:rsidRPr="00B94C65">
        <w:rPr>
          <w:rFonts w:cs="Arial"/>
          <w:sz w:val="20"/>
        </w:rPr>
        <w:t xml:space="preserve">For information on reporting incidents of harm to a student, other than by a departmental employee, please refer to the </w:t>
      </w:r>
      <w:hyperlink r:id="rId17" w:history="1">
        <w:r w:rsidRPr="00B94C65">
          <w:rPr>
            <w:rStyle w:val="Hyperlink"/>
            <w:rFonts w:cs="Arial"/>
            <w:sz w:val="20"/>
          </w:rPr>
          <w:t>Student Protection</w:t>
        </w:r>
      </w:hyperlink>
      <w:r w:rsidRPr="00B94C65">
        <w:rPr>
          <w:rFonts w:cs="Arial"/>
          <w:sz w:val="20"/>
        </w:rPr>
        <w:t xml:space="preserve"> procedure. </w:t>
      </w:r>
    </w:p>
    <w:p w14:paraId="6D314DB9" w14:textId="04F26D05" w:rsidR="00D67137" w:rsidRPr="00E14F21" w:rsidRDefault="00E14F21" w:rsidP="00517D7B">
      <w:r w:rsidRPr="00B94C65">
        <w:rPr>
          <w:rFonts w:cs="Arial"/>
          <w:sz w:val="20"/>
        </w:rPr>
        <w:t xml:space="preserve">If your complaint or concern does </w:t>
      </w:r>
      <w:r w:rsidRPr="00B94C65">
        <w:rPr>
          <w:rFonts w:cs="Arial"/>
          <w:b/>
          <w:sz w:val="20"/>
        </w:rPr>
        <w:t>not</w:t>
      </w:r>
      <w:r w:rsidRPr="00B94C65">
        <w:rPr>
          <w:rFonts w:cs="Arial"/>
          <w:sz w:val="20"/>
        </w:rPr>
        <w:t xml:space="preserve"> relate to a student being harmed by an employee, but rather a dissatisfaction with the services provided by</w:t>
      </w:r>
      <w:r>
        <w:rPr>
          <w:rFonts w:cs="Arial"/>
          <w:sz w:val="20"/>
        </w:rPr>
        <w:t xml:space="preserve"> the department, including</w:t>
      </w:r>
      <w:r w:rsidRPr="00B94C65">
        <w:rPr>
          <w:rFonts w:cs="Arial"/>
          <w:sz w:val="20"/>
        </w:rPr>
        <w:t xml:space="preserve"> a state school, </w:t>
      </w:r>
      <w:r w:rsidRPr="00E14F21">
        <w:rPr>
          <w:rFonts w:cs="Arial"/>
          <w:sz w:val="20"/>
        </w:rPr>
        <w:t>refer</w:t>
      </w:r>
      <w:r>
        <w:rPr>
          <w:rFonts w:cs="Arial"/>
          <w:sz w:val="20"/>
        </w:rPr>
        <w:t xml:space="preserve"> to </w:t>
      </w:r>
      <w:hyperlink r:id="rId18" w:history="1">
        <w:r w:rsidRPr="00404176">
          <w:rPr>
            <w:rStyle w:val="Hyperlink"/>
            <w:rFonts w:cs="Arial"/>
            <w:sz w:val="20"/>
          </w:rPr>
          <w:t>https://www.qld.gov.au/education/schools/information/contact/complaint</w:t>
        </w:r>
      </w:hyperlink>
      <w:r>
        <w:rPr>
          <w:rFonts w:cs="Arial"/>
          <w:sz w:val="20"/>
        </w:rPr>
        <w:t xml:space="preserve"> for information on how to lodge a complaint, make an enquiry or provide feedback.</w:t>
      </w:r>
    </w:p>
    <w:sectPr w:rsidR="00D67137" w:rsidRPr="00E14F21" w:rsidSect="00D67137">
      <w:footerReference w:type="default" r:id="rId19"/>
      <w:headerReference w:type="first" r:id="rId20"/>
      <w:footerReference w:type="first" r:id="rId21"/>
      <w:pgSz w:w="11900" w:h="16840"/>
      <w:pgMar w:top="2098" w:right="2098" w:bottom="141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F193" w14:textId="77777777" w:rsidR="00AA39E8" w:rsidRDefault="00AA39E8" w:rsidP="00190C24">
      <w:r>
        <w:separator/>
      </w:r>
    </w:p>
  </w:endnote>
  <w:endnote w:type="continuationSeparator" w:id="0">
    <w:p w14:paraId="06211CC0" w14:textId="77777777" w:rsidR="00AA39E8" w:rsidRDefault="00AA39E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EAB8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C89921A" wp14:editId="04B6BD6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E21C" w14:textId="77777777" w:rsidR="00E14F21" w:rsidRDefault="00E14F21">
    <w:pPr>
      <w:pStyle w:val="Footer"/>
      <w:rPr>
        <w:rFonts w:cs="Arial"/>
        <w:sz w:val="16"/>
        <w:szCs w:val="16"/>
      </w:rPr>
    </w:pPr>
    <w:r w:rsidRPr="004B07D3">
      <w:rPr>
        <w:rFonts w:cs="Arial"/>
        <w:b/>
        <w:sz w:val="16"/>
        <w:szCs w:val="16"/>
      </w:rPr>
      <w:t>Uncontrolled copy.</w:t>
    </w:r>
    <w:r w:rsidRPr="004B07D3">
      <w:rPr>
        <w:rFonts w:cs="Arial"/>
        <w:sz w:val="16"/>
        <w:szCs w:val="16"/>
      </w:rPr>
      <w:t xml:space="preserve"> Refer to the Depar</w:t>
    </w:r>
    <w:r>
      <w:rPr>
        <w:rFonts w:cs="Arial"/>
        <w:sz w:val="16"/>
        <w:szCs w:val="16"/>
      </w:rPr>
      <w:t xml:space="preserve">tment of Education </w:t>
    </w:r>
    <w:r w:rsidRPr="004B07D3">
      <w:rPr>
        <w:rFonts w:cs="Arial"/>
        <w:sz w:val="16"/>
        <w:szCs w:val="16"/>
      </w:rPr>
      <w:t xml:space="preserve">Policy and Procedure Register at </w:t>
    </w:r>
    <w:r>
      <w:rPr>
        <w:rFonts w:cs="Arial"/>
        <w:sz w:val="16"/>
        <w:szCs w:val="16"/>
      </w:rPr>
      <w:br/>
    </w:r>
    <w:hyperlink r:id="rId1" w:history="1">
      <w:r w:rsidRPr="00276458">
        <w:rPr>
          <w:rStyle w:val="Hyperlink"/>
          <w:rFonts w:cs="Arial"/>
          <w:sz w:val="16"/>
          <w:szCs w:val="16"/>
        </w:rPr>
        <w:t>https://ppr.qed.qld.gov.au/pp/allegations-against-employees-in-the-area-of-student-protection-procedure</w:t>
      </w:r>
    </w:hyperlink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br/>
    </w:r>
    <w:r w:rsidRPr="004B07D3">
      <w:rPr>
        <w:rFonts w:cs="Arial"/>
        <w:sz w:val="16"/>
        <w:szCs w:val="16"/>
      </w:rPr>
      <w:t>ensure you have the most current version of this document.</w:t>
    </w:r>
  </w:p>
  <w:p w14:paraId="531005AE" w14:textId="77777777" w:rsidR="00D67137" w:rsidRPr="00E14F21" w:rsidRDefault="00D67137">
    <w:pPr>
      <w:pStyle w:val="Foo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C561F1" wp14:editId="0C4AFE5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54B2" w14:textId="77777777" w:rsidR="00AA39E8" w:rsidRDefault="00AA39E8" w:rsidP="00190C24">
      <w:r>
        <w:separator/>
      </w:r>
    </w:p>
  </w:footnote>
  <w:footnote w:type="continuationSeparator" w:id="0">
    <w:p w14:paraId="1A758B54" w14:textId="77777777" w:rsidR="00AA39E8" w:rsidRDefault="00AA39E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2D01" w14:textId="77777777" w:rsidR="00146DA4" w:rsidRDefault="00294D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8BBBC0" wp14:editId="18AEB79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64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97A12"/>
    <w:multiLevelType w:val="hybridMultilevel"/>
    <w:tmpl w:val="82020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0C68A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50"/>
    <w:rsid w:val="000103CC"/>
    <w:rsid w:val="0002155B"/>
    <w:rsid w:val="00022844"/>
    <w:rsid w:val="000425F7"/>
    <w:rsid w:val="000436FC"/>
    <w:rsid w:val="000B38A9"/>
    <w:rsid w:val="000B61AC"/>
    <w:rsid w:val="000F7FDE"/>
    <w:rsid w:val="00146DA4"/>
    <w:rsid w:val="00190C24"/>
    <w:rsid w:val="002371F7"/>
    <w:rsid w:val="002712BD"/>
    <w:rsid w:val="0028699C"/>
    <w:rsid w:val="00294D52"/>
    <w:rsid w:val="00294F69"/>
    <w:rsid w:val="002C3128"/>
    <w:rsid w:val="002F78A2"/>
    <w:rsid w:val="00326F8F"/>
    <w:rsid w:val="00385A56"/>
    <w:rsid w:val="003F643A"/>
    <w:rsid w:val="00404BCA"/>
    <w:rsid w:val="004064E8"/>
    <w:rsid w:val="00504152"/>
    <w:rsid w:val="00517D7B"/>
    <w:rsid w:val="00552398"/>
    <w:rsid w:val="005F4331"/>
    <w:rsid w:val="006239A5"/>
    <w:rsid w:val="00636B71"/>
    <w:rsid w:val="00653A6F"/>
    <w:rsid w:val="006C3D8E"/>
    <w:rsid w:val="00752C78"/>
    <w:rsid w:val="007A156C"/>
    <w:rsid w:val="007A78CA"/>
    <w:rsid w:val="0080579A"/>
    <w:rsid w:val="00907963"/>
    <w:rsid w:val="0093222F"/>
    <w:rsid w:val="00933D50"/>
    <w:rsid w:val="0096078C"/>
    <w:rsid w:val="0096595E"/>
    <w:rsid w:val="009B7893"/>
    <w:rsid w:val="009E5EE5"/>
    <w:rsid w:val="009F02B3"/>
    <w:rsid w:val="00A47F67"/>
    <w:rsid w:val="00A65710"/>
    <w:rsid w:val="00A7148C"/>
    <w:rsid w:val="00A842C4"/>
    <w:rsid w:val="00AA39E8"/>
    <w:rsid w:val="00AA5A1B"/>
    <w:rsid w:val="00AB0A25"/>
    <w:rsid w:val="00AC555D"/>
    <w:rsid w:val="00AD2501"/>
    <w:rsid w:val="00AD4191"/>
    <w:rsid w:val="00B33337"/>
    <w:rsid w:val="00B8699D"/>
    <w:rsid w:val="00B9771E"/>
    <w:rsid w:val="00BC4AA9"/>
    <w:rsid w:val="00C0519D"/>
    <w:rsid w:val="00C55CE6"/>
    <w:rsid w:val="00C60449"/>
    <w:rsid w:val="00C6219C"/>
    <w:rsid w:val="00C92D87"/>
    <w:rsid w:val="00CB07AD"/>
    <w:rsid w:val="00CD793C"/>
    <w:rsid w:val="00D01CD2"/>
    <w:rsid w:val="00D67137"/>
    <w:rsid w:val="00D75050"/>
    <w:rsid w:val="00D842DF"/>
    <w:rsid w:val="00DA5201"/>
    <w:rsid w:val="00DC5E03"/>
    <w:rsid w:val="00E14F21"/>
    <w:rsid w:val="00E41A5E"/>
    <w:rsid w:val="00E82F96"/>
    <w:rsid w:val="00ED132B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A5F36"/>
  <w15:chartTrackingRefBased/>
  <w15:docId w15:val="{D61B9D12-B587-4A1F-A0E1-FDC9D20F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8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F8F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-copy2mmspace">
    <w:name w:val="- copy_2mm space"/>
    <w:basedOn w:val="Normal"/>
    <w:uiPriority w:val="99"/>
    <w:rsid w:val="00A842C4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character" w:styleId="Hyperlink">
    <w:name w:val="Hyperlink"/>
    <w:uiPriority w:val="99"/>
    <w:unhideWhenUsed/>
    <w:rsid w:val="00E14F21"/>
    <w:rPr>
      <w:color w:val="0000FF"/>
      <w:u w:val="single"/>
    </w:rPr>
  </w:style>
  <w:style w:type="paragraph" w:styleId="BodyText">
    <w:name w:val="Body Text"/>
    <w:basedOn w:val="Normal"/>
    <w:link w:val="BodyTextChar"/>
    <w:rsid w:val="00E14F21"/>
    <w:pPr>
      <w:keepLines/>
      <w:spacing w:before="115"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4F21"/>
    <w:rPr>
      <w:rFonts w:ascii="Times New Roman" w:eastAsia="SimSu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933D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D50"/>
    <w:rPr>
      <w:color w:val="482366" w:themeColor="followedHyperlink"/>
      <w:u w:val="single"/>
    </w:rPr>
  </w:style>
  <w:style w:type="paragraph" w:styleId="Revision">
    <w:name w:val="Revision"/>
    <w:hidden/>
    <w:uiPriority w:val="99"/>
    <w:semiHidden/>
    <w:rsid w:val="00933D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qed.qld.gov.au/Services/HumanResources/Forms/Documents/sp1-report-of-student-harm.doc" TargetMode="External"/><Relationship Id="rId18" Type="http://schemas.openxmlformats.org/officeDocument/2006/relationships/hyperlink" Target="https://www.qld.gov.au/education/schools/information/contact/compla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strategymanagement/integrity-employee-relations/iRefer" TargetMode="External"/><Relationship Id="rId17" Type="http://schemas.openxmlformats.org/officeDocument/2006/relationships/hyperlink" Target="https://ppr.mpe.qed.qld.gov.au/pp/student-protection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take@qed.qld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allegations-against-employees-in-the-area-of-student-protection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ranet.qed.qld.gov.au/Services/HumanResources/Forms/Documents/sp3-report-of-suspected-sexual-abuse.do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qed.qld.gov.au/Services/HumanResources/Forms/Documents/sp2-report-of-significant-harm-to-a-student.doc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s://ppr.mpe.qed.qld.gov.au/pp/allegations-against-employees-in-the-area-of-student-protec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eldr14\Desktop\Reporting%20forms.dotx" TargetMode="External"/></Relationship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ferenceNumber xmlns="16795be8-4374-4e44-895d-be6cdbab3e2c" xsi:nil="true"/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ContentApprover xmlns="16795be8-4374-4e44-895d-be6cdbab3e2c">
      <UserInfo>
        <DisplayName>KURZ, Kristyn</DisplayName>
        <AccountId>2267</AccountId>
        <AccountType/>
      </UserInfo>
    </PPContentApprover>
    <PPPublishedNotificationAddresses xmlns="16795be8-4374-4e44-895d-be6cdbab3e2c">kristyn.kurz@qed.qld.gov.au</PPPublishedNotificationAddresses>
    <PPLastReviewedDate xmlns="16795be8-4374-4e44-895d-be6cdbab3e2c">2024-02-28T01:45:16+00:00</PPLastReviewedDate>
    <PPModeratedDate xmlns="16795be8-4374-4e44-895d-be6cdbab3e2c">2024-02-28T01:45:15+00:00</PPModeratedDate>
    <PPSubmittedDate xmlns="16795be8-4374-4e44-895d-be6cdbab3e2c">2024-02-28T01:38:37+00:00</PPSubmittedDate>
    <PPContentOwner xmlns="16795be8-4374-4e44-895d-be6cdbab3e2c">
      <UserInfo>
        <DisplayName>Tony TRANCHIDA</DisplayName>
        <AccountId>192</AccountId>
        <AccountType/>
      </UserInfo>
    </PPContentOwner>
    <PPSubmittedBy xmlns="16795be8-4374-4e44-895d-be6cdbab3e2c">
      <UserInfo>
        <DisplayName>GILLAM, Maddison</DisplayName>
        <AccountId>19895</AccountId>
        <AccountType/>
      </UserInfo>
    </PPSubmittedBy>
    <PPReviewDate xmlns="16795be8-4374-4e44-895d-be6cdbab3e2c" xsi:nil="true"/>
    <PPRHPRMRecordNumber xmlns="http://schemas.microsoft.com/sharepoint/v3">20/711226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>
      <Value>1</Value>
    </PPRSecondaryCategory>
    <PPRRiskcontrol xmlns="http://schemas.microsoft.com/sharepoint/v3">false</PPRRiskcontrol>
    <PPRHierarchyID xmlns="http://schemas.microsoft.com/sharepoint/v3">21/330348</PPRHierarchyID>
    <PPRBranch xmlns="http://schemas.microsoft.com/sharepoint/v3">Human Resources</PPRBranch>
    <PPRDescription xmlns="http://schemas.microsoft.com/sharepoint/v3">Student protection forms - allegations against employees in the area of student protection</PPRDescription>
    <PPRVersionEffectiveDate xmlns="http://schemas.microsoft.com/sharepoint/v3" xsi:nil="true"/>
    <PPRNotes xmlns="http://schemas.microsoft.com/sharepoint/v3" xsi:nil="true"/>
    <PPRDivision xmlns="http://schemas.microsoft.com/sharepoint/v3">People and Corporate Services</PPRDivision>
    <PPRBusinessUnit xmlns="http://schemas.microsoft.com/sharepoint/v3">Integrity and 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2024-02-23T04:08:00+00:00</PPRHPRMUpdateDate>
    <PPRPrimaryCategory xmlns="16795be8-4374-4e44-895d-be6cdbab3e2c">6</PPRPrimaryCategory>
    <PPRUpdateNotes xmlns="http://schemas.microsoft.com/sharepoint/v3" xsi:nil="true"/>
    <PPRNewVersion xmlns="http://schemas.microsoft.com/sharepoint/v3">false</PPRNewVersion>
    <PPRContentAuthor xmlns="http://schemas.microsoft.com/sharepoint/v3">Prue Beasley, Director</PPRContentAuthor>
    <PPRDecommissionedDate xmlns="http://schemas.microsoft.com/sharepoint/v3" xsi:nil="true"/>
    <PPRPrimarySubCategory xmlns="16795be8-4374-4e44-895d-be6cdbab3e2c">14</PPRPrimarySubCategory>
    <PPRContentOwner xmlns="http://schemas.microsoft.com/sharepoint/v3">DDG, People and Corporate Services</PPRContentOwner>
    <PPRNominatedApprovers xmlns="http://schemas.microsoft.com/sharepoint/v3">See HR schedule</PPRNominatedApprovers>
    <PPRHPRMRevisionNumber xmlns="http://schemas.microsoft.com/sharepoint/v3">8</PPRHPRMRevisionNumber>
    <PPRKeywords xmlns="http://schemas.microsoft.com/sharepoint/v3">student harm; SP1; SP2; SP3; sexual abuse; complaints management; Ethical Standards Unit; iRefer;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20/711194</PPRAttachmentParent>
    <PPRSecondarySubCategory xmlns="16795be8-4374-4e44-895d-be6cdbab3e2c">
      <Value>6</Value>
    </PPRSecondarySubCategory>
  </documentManagement>
</p:properties>
</file>

<file path=customXml/itemProps1.xml><?xml version="1.0" encoding="utf-8"?>
<ds:datastoreItem xmlns:ds="http://schemas.openxmlformats.org/officeDocument/2006/customXml" ds:itemID="{1B3A3B81-30D2-406D-B308-4E94A6F51AEA}"/>
</file>

<file path=customXml/itemProps2.xml><?xml version="1.0" encoding="utf-8"?>
<ds:datastoreItem xmlns:ds="http://schemas.openxmlformats.org/officeDocument/2006/customXml" ds:itemID="{443ECF29-6807-7840-9A9B-5FE9D7192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7B5CA-249B-4849-B405-939639EC9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81E1C-FC58-4526-B1D8-556178D7AF0B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Reporting forms.dotx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template A4 page portrait</vt:lpstr>
    </vt:vector>
  </TitlesOfParts>
  <Company>Queensland Government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protection forms - allegations against employees in the area of student protection</dc:title>
  <dc:subject>DoE corporate A4 page portrait</dc:subject>
  <dc:creator>HOCKING, Elizabeth</dc:creator>
  <cp:keywords>DoE; corporate; template; page; A4; portrait</cp:keywords>
  <dc:description/>
  <cp:lastModifiedBy>HOCKING, Elizabeth</cp:lastModifiedBy>
  <cp:revision>3</cp:revision>
  <cp:lastPrinted>2018-01-16T02:55:00Z</cp:lastPrinted>
  <dcterms:created xsi:type="dcterms:W3CDTF">2024-02-23T03:22:00Z</dcterms:created>
  <dcterms:modified xsi:type="dcterms:W3CDTF">2024-02-23T03:42:00Z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67400</vt:r8>
  </property>
  <property fmtid="{D5CDD505-2E9C-101B-9397-08002B2CF9AE}" pid="5" name="_dlc_DocIdItemGuid">
    <vt:lpwstr>d74af0b1-87e3-40b2-8a64-e5d809dee5dc</vt:lpwstr>
  </property>
</Properties>
</file>