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4A591" w14:textId="4407F123" w:rsidR="002503E5" w:rsidRDefault="003357B7" w:rsidP="002503E5">
      <w:pPr>
        <w:spacing w:after="0" w:line="240" w:lineRule="auto"/>
        <w:rPr>
          <w:rFonts w:cs="Arial"/>
          <w:color w:val="000000"/>
          <w:sz w:val="44"/>
          <w:szCs w:val="22"/>
        </w:rPr>
      </w:pPr>
      <w:r w:rsidRPr="00C32B61">
        <w:rPr>
          <w:rFonts w:cs="Arial"/>
          <w:color w:val="000000"/>
          <w:sz w:val="44"/>
          <w:szCs w:val="22"/>
        </w:rPr>
        <w:t>Supervisor</w:t>
      </w:r>
      <w:r w:rsidR="00940E42" w:rsidRPr="00C32B61">
        <w:rPr>
          <w:rFonts w:cs="Arial"/>
          <w:color w:val="000000"/>
          <w:sz w:val="44"/>
          <w:szCs w:val="22"/>
        </w:rPr>
        <w:t>/s</w:t>
      </w:r>
      <w:r w:rsidR="00040E74" w:rsidRPr="00C32B61">
        <w:rPr>
          <w:rFonts w:cs="Arial"/>
          <w:color w:val="000000"/>
          <w:sz w:val="44"/>
          <w:szCs w:val="22"/>
        </w:rPr>
        <w:t xml:space="preserve"> </w:t>
      </w:r>
      <w:r w:rsidR="002503E5">
        <w:rPr>
          <w:rFonts w:cs="Arial"/>
          <w:color w:val="000000"/>
          <w:sz w:val="44"/>
          <w:szCs w:val="22"/>
        </w:rPr>
        <w:t>c</w:t>
      </w:r>
      <w:r w:rsidR="00040E74" w:rsidRPr="00C32B61">
        <w:rPr>
          <w:rFonts w:cs="Arial"/>
          <w:color w:val="000000"/>
          <w:sz w:val="44"/>
          <w:szCs w:val="22"/>
        </w:rPr>
        <w:t xml:space="preserve">hecklist </w:t>
      </w:r>
    </w:p>
    <w:p w14:paraId="24E9562D" w14:textId="7A5434A5" w:rsidR="00040E74" w:rsidRPr="002503E5" w:rsidRDefault="00040E74" w:rsidP="00957900">
      <w:pPr>
        <w:spacing w:before="60" w:after="0" w:line="240" w:lineRule="auto"/>
        <w:rPr>
          <w:rFonts w:cs="Arial"/>
          <w:color w:val="000000"/>
          <w:sz w:val="32"/>
          <w:szCs w:val="22"/>
        </w:rPr>
      </w:pPr>
      <w:r w:rsidRPr="002503E5">
        <w:rPr>
          <w:rFonts w:cs="Arial"/>
          <w:sz w:val="32"/>
          <w:szCs w:val="22"/>
        </w:rPr>
        <w:t>Official international travel for business and professional development</w:t>
      </w:r>
      <w:r w:rsidRPr="002503E5">
        <w:rPr>
          <w:rFonts w:cs="Arial"/>
          <w:color w:val="000000"/>
          <w:sz w:val="32"/>
          <w:szCs w:val="22"/>
        </w:rPr>
        <w:t xml:space="preserve"> </w:t>
      </w:r>
    </w:p>
    <w:p w14:paraId="4841498B" w14:textId="0A3F27BF" w:rsidR="00AB0595" w:rsidRPr="00C32B61" w:rsidRDefault="00AB0595" w:rsidP="002503E5">
      <w:pPr>
        <w:spacing w:before="120" w:after="240" w:line="240" w:lineRule="auto"/>
        <w:rPr>
          <w:rFonts w:cs="Arial"/>
          <w:szCs w:val="22"/>
        </w:rPr>
      </w:pPr>
      <w:r w:rsidRPr="00C32B61">
        <w:rPr>
          <w:rFonts w:cs="Arial"/>
          <w:szCs w:val="22"/>
        </w:rPr>
        <w:t xml:space="preserve">The following optional checklist is provided to support </w:t>
      </w:r>
      <w:r w:rsidR="002503E5">
        <w:rPr>
          <w:rFonts w:cs="Arial"/>
          <w:szCs w:val="22"/>
        </w:rPr>
        <w:t>s</w:t>
      </w:r>
      <w:r w:rsidRPr="00C32B61">
        <w:rPr>
          <w:rFonts w:cs="Arial"/>
          <w:szCs w:val="22"/>
        </w:rPr>
        <w:t xml:space="preserve">upervisor/s reviewing and endorsing </w:t>
      </w:r>
      <w:r w:rsidR="002503E5">
        <w:rPr>
          <w:rFonts w:cs="Arial"/>
          <w:szCs w:val="22"/>
        </w:rPr>
        <w:t>o</w:t>
      </w:r>
      <w:r w:rsidRPr="00C32B61">
        <w:rPr>
          <w:rFonts w:cs="Arial"/>
          <w:szCs w:val="22"/>
        </w:rPr>
        <w:t xml:space="preserve">fficial international travel for business and professional development. This checklist is designed to be used in conjunction with the </w:t>
      </w:r>
      <w:hyperlink r:id="rId7" w:history="1">
        <w:r w:rsidRPr="002503E5">
          <w:rPr>
            <w:rStyle w:val="Hyperlink"/>
            <w:rFonts w:cs="Arial"/>
            <w:szCs w:val="22"/>
          </w:rPr>
          <w:t xml:space="preserve">Official international travel for business and professional development </w:t>
        </w:r>
        <w:r w:rsidR="00ED1F46" w:rsidRPr="002503E5">
          <w:rPr>
            <w:rStyle w:val="Hyperlink"/>
            <w:rFonts w:cs="Arial"/>
            <w:szCs w:val="22"/>
          </w:rPr>
          <w:t>p</w:t>
        </w:r>
        <w:r w:rsidRPr="002503E5">
          <w:rPr>
            <w:rStyle w:val="Hyperlink"/>
            <w:rFonts w:cs="Arial"/>
            <w:szCs w:val="22"/>
          </w:rPr>
          <w:t>rocedure</w:t>
        </w:r>
      </w:hyperlink>
      <w:r w:rsidR="002503E5" w:rsidRPr="002503E5">
        <w:t>.</w:t>
      </w:r>
    </w:p>
    <w:tbl>
      <w:tblPr>
        <w:tblW w:w="10299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99"/>
      </w:tblGrid>
      <w:tr w:rsidR="00EE67A0" w:rsidRPr="008E7593" w14:paraId="01AB34C4" w14:textId="77777777" w:rsidTr="00EE67A0">
        <w:trPr>
          <w:trHeight w:val="376"/>
        </w:trPr>
        <w:tc>
          <w:tcPr>
            <w:tcW w:w="10299" w:type="dxa"/>
            <w:tcBorders>
              <w:bottom w:val="single" w:sz="4" w:space="0" w:color="auto"/>
            </w:tcBorders>
            <w:shd w:val="clear" w:color="auto" w:fill="0070C0"/>
          </w:tcPr>
          <w:p w14:paraId="69A1DD14" w14:textId="1E1B0240" w:rsidR="00EE67A0" w:rsidRPr="008E7593" w:rsidRDefault="00EE67A0" w:rsidP="002503E5">
            <w:pPr>
              <w:spacing w:before="60" w:after="0" w:line="240" w:lineRule="auto"/>
              <w:rPr>
                <w:rFonts w:eastAsia="Times New Roman" w:cs="Arial"/>
                <w:b/>
                <w:color w:val="FFFFFF" w:themeColor="background1"/>
                <w:szCs w:val="22"/>
                <w:lang w:eastAsia="zh-TW"/>
              </w:rPr>
            </w:pPr>
            <w:r w:rsidRPr="008E7593">
              <w:rPr>
                <w:rFonts w:eastAsia="Times New Roman" w:cs="Arial"/>
                <w:b/>
                <w:color w:val="FFFFFF" w:themeColor="background1"/>
                <w:szCs w:val="22"/>
                <w:lang w:eastAsia="zh-TW"/>
              </w:rPr>
              <w:t xml:space="preserve">1.  Planning </w:t>
            </w:r>
          </w:p>
        </w:tc>
      </w:tr>
      <w:tr w:rsidR="00EE67A0" w:rsidRPr="008E7593" w14:paraId="08A2579C" w14:textId="77777777" w:rsidTr="00EE67A0">
        <w:trPr>
          <w:trHeight w:val="376"/>
        </w:trPr>
        <w:tc>
          <w:tcPr>
            <w:tcW w:w="10299" w:type="dxa"/>
            <w:shd w:val="clear" w:color="auto" w:fill="auto"/>
          </w:tcPr>
          <w:p w14:paraId="5C7D9B84" w14:textId="5D6EFD4B" w:rsidR="00EE67A0" w:rsidRPr="002503E5" w:rsidRDefault="00EE67A0" w:rsidP="002503E5">
            <w:pPr>
              <w:pStyle w:val="BlockText"/>
              <w:numPr>
                <w:ilvl w:val="0"/>
                <w:numId w:val="13"/>
              </w:numPr>
              <w:spacing w:before="120" w:after="120" w:line="240" w:lineRule="auto"/>
              <w:ind w:left="341" w:right="0" w:hanging="369"/>
              <w:rPr>
                <w:rFonts w:cs="Arial"/>
                <w:sz w:val="22"/>
                <w:szCs w:val="22"/>
              </w:rPr>
            </w:pPr>
            <w:r w:rsidRPr="002503E5">
              <w:rPr>
                <w:rFonts w:eastAsiaTheme="minorHAnsi" w:cs="Arial"/>
                <w:sz w:val="22"/>
                <w:szCs w:val="22"/>
                <w:lang w:eastAsia="en-US"/>
              </w:rPr>
              <w:t>Consider Teacher Relief Scheme including the number of days and costs (school</w:t>
            </w:r>
            <w:r w:rsidR="002503E5">
              <w:rPr>
                <w:rFonts w:eastAsiaTheme="minorHAnsi" w:cs="Arial"/>
                <w:sz w:val="22"/>
                <w:szCs w:val="22"/>
                <w:lang w:eastAsia="en-US"/>
              </w:rPr>
              <w:t>-</w:t>
            </w:r>
            <w:r w:rsidRPr="002503E5">
              <w:rPr>
                <w:rFonts w:eastAsiaTheme="minorHAnsi" w:cs="Arial"/>
                <w:sz w:val="22"/>
                <w:szCs w:val="22"/>
                <w:lang w:eastAsia="en-US"/>
              </w:rPr>
              <w:t xml:space="preserve">based travellers) </w:t>
            </w:r>
          </w:p>
          <w:p w14:paraId="59C404F2" w14:textId="4983B69D" w:rsidR="00EE67A0" w:rsidRPr="002503E5" w:rsidRDefault="00EE67A0" w:rsidP="002503E5">
            <w:pPr>
              <w:pStyle w:val="BlockText"/>
              <w:numPr>
                <w:ilvl w:val="0"/>
                <w:numId w:val="13"/>
              </w:numPr>
              <w:spacing w:after="120" w:line="240" w:lineRule="auto"/>
              <w:ind w:left="342" w:right="0"/>
              <w:rPr>
                <w:rFonts w:cs="Arial"/>
                <w:sz w:val="22"/>
                <w:szCs w:val="22"/>
              </w:rPr>
            </w:pPr>
            <w:r w:rsidRPr="002503E5">
              <w:rPr>
                <w:rFonts w:eastAsiaTheme="minorHAnsi" w:cs="Arial"/>
                <w:sz w:val="22"/>
                <w:szCs w:val="22"/>
                <w:lang w:eastAsia="en-US"/>
              </w:rPr>
              <w:t>Review</w:t>
            </w:r>
            <w:r w:rsidRPr="002503E5">
              <w:rPr>
                <w:rFonts w:cs="Arial"/>
                <w:sz w:val="22"/>
                <w:szCs w:val="22"/>
              </w:rPr>
              <w:t xml:space="preserve"> potential risks associated with the travel, accommodation, health and/or proposed activities that have been identified and the planned response in case of an emergency</w:t>
            </w:r>
          </w:p>
          <w:p w14:paraId="4FFEAAA1" w14:textId="1E925B65" w:rsidR="00EE67A0" w:rsidRPr="00EE67A0" w:rsidRDefault="00EE67A0" w:rsidP="002503E5">
            <w:pPr>
              <w:pStyle w:val="BlockText"/>
              <w:spacing w:before="80" w:after="120" w:line="240" w:lineRule="auto"/>
              <w:ind w:right="0"/>
              <w:rPr>
                <w:rFonts w:cs="Arial"/>
                <w:b/>
                <w:sz w:val="22"/>
                <w:szCs w:val="22"/>
              </w:rPr>
            </w:pPr>
            <w:r w:rsidRPr="00EE67A0">
              <w:rPr>
                <w:rFonts w:cs="Arial"/>
                <w:sz w:val="22"/>
                <w:szCs w:val="22"/>
              </w:rPr>
              <w:t xml:space="preserve">Refer to the </w:t>
            </w:r>
            <w:hyperlink r:id="rId8" w:history="1">
              <w:r w:rsidR="002503E5" w:rsidRPr="00F75A08">
                <w:rPr>
                  <w:rStyle w:val="Hyperlink"/>
                  <w:rFonts w:cs="Arial"/>
                  <w:sz w:val="22"/>
                  <w:szCs w:val="22"/>
                </w:rPr>
                <w:t>Official international travel for business and professional development handbook</w:t>
              </w:r>
            </w:hyperlink>
            <w:r w:rsidR="002503E5" w:rsidRPr="00931737">
              <w:rPr>
                <w:sz w:val="22"/>
                <w:szCs w:val="22"/>
              </w:rPr>
              <w:t xml:space="preserve"> (the handbook) </w:t>
            </w:r>
            <w:r w:rsidRPr="00EE67A0">
              <w:rPr>
                <w:rFonts w:eastAsiaTheme="minorHAnsi" w:cs="Arial"/>
                <w:sz w:val="22"/>
                <w:szCs w:val="22"/>
                <w:lang w:eastAsia="en-US"/>
              </w:rPr>
              <w:t xml:space="preserve">for more information regarding </w:t>
            </w:r>
            <w:r w:rsidR="002503E5">
              <w:rPr>
                <w:rFonts w:eastAsiaTheme="minorHAnsi" w:cs="Arial"/>
                <w:sz w:val="22"/>
                <w:szCs w:val="22"/>
                <w:lang w:eastAsia="en-US"/>
              </w:rPr>
              <w:t>p</w:t>
            </w:r>
            <w:r w:rsidRPr="00EE67A0">
              <w:rPr>
                <w:rFonts w:eastAsiaTheme="minorHAnsi" w:cs="Arial"/>
                <w:sz w:val="22"/>
                <w:szCs w:val="22"/>
                <w:lang w:eastAsia="en-US"/>
              </w:rPr>
              <w:t>lanning.</w:t>
            </w:r>
            <w:r w:rsidRPr="00EE67A0">
              <w:rPr>
                <w:rFonts w:cs="Arial"/>
                <w:b/>
                <w:sz w:val="22"/>
                <w:szCs w:val="22"/>
              </w:rPr>
              <w:t xml:space="preserve"> </w:t>
            </w:r>
          </w:p>
          <w:p w14:paraId="1DA0CE1D" w14:textId="77777777" w:rsidR="00EE67A0" w:rsidRPr="00EE67A0" w:rsidRDefault="00EE67A0" w:rsidP="00957900">
            <w:pPr>
              <w:pStyle w:val="BlockText"/>
              <w:spacing w:before="80" w:after="120" w:line="240" w:lineRule="auto"/>
              <w:ind w:left="342" w:right="0"/>
              <w:rPr>
                <w:rFonts w:cs="Arial"/>
                <w:b/>
                <w:sz w:val="22"/>
                <w:szCs w:val="22"/>
              </w:rPr>
            </w:pPr>
            <w:r w:rsidRPr="00EE67A0">
              <w:rPr>
                <w:rFonts w:cs="Arial"/>
                <w:b/>
                <w:sz w:val="22"/>
                <w:szCs w:val="22"/>
              </w:rPr>
              <w:t>Multiple travellers</w:t>
            </w:r>
          </w:p>
          <w:p w14:paraId="3D0FDFC3" w14:textId="1F8A1C37" w:rsidR="00EE67A0" w:rsidRPr="00EE67A0" w:rsidRDefault="00EE67A0" w:rsidP="00957900">
            <w:pPr>
              <w:pStyle w:val="BlockText"/>
              <w:spacing w:after="120" w:line="240" w:lineRule="auto"/>
              <w:ind w:left="342" w:right="0"/>
              <w:rPr>
                <w:rFonts w:eastAsiaTheme="minorHAnsi" w:cs="Arial"/>
                <w:sz w:val="22"/>
                <w:szCs w:val="22"/>
                <w:lang w:eastAsia="en-US"/>
              </w:rPr>
            </w:pPr>
            <w:r w:rsidRPr="00EE67A0">
              <w:rPr>
                <w:rFonts w:cs="Arial"/>
                <w:sz w:val="22"/>
                <w:szCs w:val="22"/>
              </w:rPr>
              <w:t xml:space="preserve">Refer to </w:t>
            </w:r>
            <w:r w:rsidR="002503E5">
              <w:rPr>
                <w:rFonts w:cs="Arial"/>
                <w:sz w:val="22"/>
                <w:szCs w:val="22"/>
              </w:rPr>
              <w:t xml:space="preserve">the </w:t>
            </w:r>
            <w:hyperlink r:id="rId9" w:history="1">
              <w:r w:rsidR="002503E5" w:rsidRPr="00F75A08">
                <w:rPr>
                  <w:rStyle w:val="Hyperlink"/>
                  <w:rFonts w:cs="Arial"/>
                  <w:sz w:val="22"/>
                  <w:szCs w:val="22"/>
                </w:rPr>
                <w:t>handbook</w:t>
              </w:r>
            </w:hyperlink>
            <w:r w:rsidR="002503E5" w:rsidRPr="00F75A08">
              <w:t xml:space="preserve"> </w:t>
            </w:r>
            <w:r w:rsidR="002503E5" w:rsidRPr="00257DE1">
              <w:rPr>
                <w:rFonts w:eastAsiaTheme="minorHAnsi" w:cs="Arial"/>
                <w:sz w:val="22"/>
                <w:szCs w:val="22"/>
                <w:lang w:eastAsia="en-US"/>
              </w:rPr>
              <w:t xml:space="preserve">for </w:t>
            </w:r>
            <w:r w:rsidRPr="00EE67A0">
              <w:rPr>
                <w:rFonts w:eastAsiaTheme="minorHAnsi" w:cs="Arial"/>
                <w:sz w:val="22"/>
                <w:szCs w:val="22"/>
                <w:lang w:eastAsia="en-US"/>
              </w:rPr>
              <w:t xml:space="preserve">more information regarding </w:t>
            </w:r>
            <w:r w:rsidR="002503E5">
              <w:rPr>
                <w:rFonts w:eastAsiaTheme="minorHAnsi" w:cs="Arial"/>
                <w:sz w:val="22"/>
                <w:szCs w:val="22"/>
                <w:lang w:eastAsia="en-US"/>
              </w:rPr>
              <w:t>m</w:t>
            </w:r>
            <w:r w:rsidRPr="00EE67A0">
              <w:rPr>
                <w:rFonts w:eastAsiaTheme="minorHAnsi" w:cs="Arial"/>
                <w:sz w:val="22"/>
                <w:szCs w:val="22"/>
                <w:lang w:eastAsia="en-US"/>
              </w:rPr>
              <w:t xml:space="preserve">ultiple </w:t>
            </w:r>
            <w:r w:rsidR="002503E5">
              <w:rPr>
                <w:rFonts w:eastAsiaTheme="minorHAnsi" w:cs="Arial"/>
                <w:sz w:val="22"/>
                <w:szCs w:val="22"/>
                <w:lang w:eastAsia="en-US"/>
              </w:rPr>
              <w:t>t</w:t>
            </w:r>
            <w:r w:rsidRPr="00EE67A0">
              <w:rPr>
                <w:rFonts w:eastAsiaTheme="minorHAnsi" w:cs="Arial"/>
                <w:sz w:val="22"/>
                <w:szCs w:val="22"/>
                <w:lang w:eastAsia="en-US"/>
              </w:rPr>
              <w:t xml:space="preserve">ravellers. </w:t>
            </w:r>
          </w:p>
          <w:p w14:paraId="250822A5" w14:textId="77777777" w:rsidR="00EE67A0" w:rsidRPr="00EE67A0" w:rsidRDefault="00EE67A0" w:rsidP="00957900">
            <w:pPr>
              <w:pStyle w:val="BlockText"/>
              <w:tabs>
                <w:tab w:val="left" w:pos="1035"/>
              </w:tabs>
              <w:spacing w:before="80" w:after="120" w:line="240" w:lineRule="auto"/>
              <w:ind w:left="342" w:right="0"/>
              <w:rPr>
                <w:rFonts w:cs="Arial"/>
                <w:sz w:val="22"/>
                <w:szCs w:val="22"/>
              </w:rPr>
            </w:pPr>
            <w:r w:rsidRPr="00EE67A0">
              <w:rPr>
                <w:rFonts w:cs="Arial"/>
                <w:b/>
                <w:sz w:val="22"/>
                <w:szCs w:val="22"/>
              </w:rPr>
              <w:t>Accompanied travel</w:t>
            </w:r>
          </w:p>
          <w:p w14:paraId="4425CF82" w14:textId="72D5F6D1" w:rsidR="00EE67A0" w:rsidRPr="00EE67A0" w:rsidRDefault="00EE67A0" w:rsidP="00957900">
            <w:pPr>
              <w:pStyle w:val="BlockText"/>
              <w:tabs>
                <w:tab w:val="left" w:pos="1035"/>
              </w:tabs>
              <w:spacing w:before="80" w:after="120" w:line="240" w:lineRule="auto"/>
              <w:ind w:left="342" w:right="0"/>
              <w:rPr>
                <w:rFonts w:cs="Arial"/>
                <w:sz w:val="22"/>
                <w:szCs w:val="22"/>
              </w:rPr>
            </w:pPr>
            <w:r w:rsidRPr="00EE67A0">
              <w:rPr>
                <w:rFonts w:cs="Arial"/>
                <w:sz w:val="22"/>
                <w:szCs w:val="22"/>
              </w:rPr>
              <w:t>Travellers may be accompanied, for example, by a family member or partner. Refer to</w:t>
            </w:r>
            <w:r w:rsidR="002503E5">
              <w:rPr>
                <w:rFonts w:cs="Arial"/>
                <w:sz w:val="22"/>
                <w:szCs w:val="22"/>
              </w:rPr>
              <w:t xml:space="preserve"> the</w:t>
            </w:r>
            <w:r w:rsidRPr="00EE67A0">
              <w:rPr>
                <w:rFonts w:cs="Arial"/>
                <w:sz w:val="22"/>
                <w:szCs w:val="22"/>
              </w:rPr>
              <w:t xml:space="preserve"> </w:t>
            </w:r>
            <w:hyperlink r:id="rId10" w:history="1">
              <w:r w:rsidR="002503E5" w:rsidRPr="00F75A08">
                <w:rPr>
                  <w:rStyle w:val="Hyperlink"/>
                  <w:rFonts w:cs="Arial"/>
                  <w:sz w:val="22"/>
                  <w:szCs w:val="22"/>
                </w:rPr>
                <w:t>handbook</w:t>
              </w:r>
            </w:hyperlink>
            <w:r w:rsidR="002503E5" w:rsidRPr="00F75A08">
              <w:t xml:space="preserve"> </w:t>
            </w:r>
            <w:proofErr w:type="gramStart"/>
            <w:r w:rsidR="002503E5" w:rsidRPr="00257DE1">
              <w:rPr>
                <w:rFonts w:eastAsiaTheme="minorHAnsi" w:cs="Arial"/>
                <w:sz w:val="22"/>
                <w:szCs w:val="22"/>
                <w:lang w:eastAsia="en-US"/>
              </w:rPr>
              <w:t xml:space="preserve">for </w:t>
            </w:r>
            <w:r w:rsidRPr="00EE67A0">
              <w:rPr>
                <w:rFonts w:eastAsiaTheme="minorHAnsi" w:cs="Arial"/>
                <w:sz w:val="22"/>
                <w:szCs w:val="22"/>
                <w:lang w:eastAsia="en-US"/>
              </w:rPr>
              <w:t xml:space="preserve"> more</w:t>
            </w:r>
            <w:proofErr w:type="gramEnd"/>
            <w:r w:rsidRPr="00EE67A0">
              <w:rPr>
                <w:rFonts w:eastAsiaTheme="minorHAnsi" w:cs="Arial"/>
                <w:sz w:val="22"/>
                <w:szCs w:val="22"/>
                <w:lang w:eastAsia="en-US"/>
              </w:rPr>
              <w:t xml:space="preserve"> information regarding </w:t>
            </w:r>
            <w:r w:rsidR="002503E5">
              <w:rPr>
                <w:rFonts w:eastAsiaTheme="minorHAnsi" w:cs="Arial"/>
                <w:sz w:val="22"/>
                <w:szCs w:val="22"/>
                <w:lang w:eastAsia="en-US"/>
              </w:rPr>
              <w:t>a</w:t>
            </w:r>
            <w:r w:rsidRPr="00EE67A0">
              <w:rPr>
                <w:rFonts w:eastAsiaTheme="minorHAnsi" w:cs="Arial"/>
                <w:sz w:val="22"/>
                <w:szCs w:val="22"/>
                <w:lang w:eastAsia="en-US"/>
              </w:rPr>
              <w:t xml:space="preserve">ccompanied </w:t>
            </w:r>
            <w:r w:rsidR="002503E5">
              <w:rPr>
                <w:rFonts w:eastAsiaTheme="minorHAnsi" w:cs="Arial"/>
                <w:sz w:val="22"/>
                <w:szCs w:val="22"/>
                <w:lang w:eastAsia="en-US"/>
              </w:rPr>
              <w:t>t</w:t>
            </w:r>
            <w:r w:rsidRPr="00EE67A0">
              <w:rPr>
                <w:rFonts w:eastAsiaTheme="minorHAnsi" w:cs="Arial"/>
                <w:sz w:val="22"/>
                <w:szCs w:val="22"/>
                <w:lang w:eastAsia="en-US"/>
              </w:rPr>
              <w:t xml:space="preserve">ravel. </w:t>
            </w:r>
          </w:p>
          <w:p w14:paraId="79969793" w14:textId="77777777" w:rsidR="00EE67A0" w:rsidRPr="00EE67A0" w:rsidRDefault="00EE67A0" w:rsidP="00957900">
            <w:pPr>
              <w:pStyle w:val="BlockText"/>
              <w:keepNext/>
              <w:spacing w:before="80" w:after="120" w:line="240" w:lineRule="auto"/>
              <w:ind w:left="342" w:right="0"/>
              <w:rPr>
                <w:rFonts w:cs="Arial"/>
                <w:b/>
                <w:sz w:val="22"/>
                <w:szCs w:val="22"/>
              </w:rPr>
            </w:pPr>
            <w:r w:rsidRPr="00EE67A0">
              <w:rPr>
                <w:rFonts w:cs="Arial"/>
                <w:b/>
                <w:sz w:val="22"/>
                <w:szCs w:val="22"/>
              </w:rPr>
              <w:t xml:space="preserve">Combining official travel and personal leave </w:t>
            </w:r>
          </w:p>
          <w:p w14:paraId="2F7ED92B" w14:textId="35533D6F" w:rsidR="00EE67A0" w:rsidRPr="008E7593" w:rsidRDefault="00EE67A0" w:rsidP="00957900">
            <w:pPr>
              <w:pStyle w:val="BlockText"/>
              <w:spacing w:before="80" w:after="120" w:line="240" w:lineRule="auto"/>
              <w:ind w:left="342" w:right="0"/>
              <w:rPr>
                <w:rFonts w:cs="Arial"/>
                <w:b/>
                <w:sz w:val="22"/>
                <w:szCs w:val="22"/>
              </w:rPr>
            </w:pPr>
            <w:r w:rsidRPr="00EE67A0">
              <w:rPr>
                <w:rFonts w:cs="Arial"/>
                <w:sz w:val="22"/>
                <w:szCs w:val="22"/>
              </w:rPr>
              <w:t>Refer to</w:t>
            </w:r>
            <w:r w:rsidR="002503E5">
              <w:rPr>
                <w:rFonts w:cs="Arial"/>
                <w:sz w:val="22"/>
                <w:szCs w:val="22"/>
              </w:rPr>
              <w:t xml:space="preserve"> the</w:t>
            </w:r>
            <w:r w:rsidRPr="00EE67A0">
              <w:rPr>
                <w:rFonts w:cs="Arial"/>
                <w:sz w:val="22"/>
                <w:szCs w:val="22"/>
              </w:rPr>
              <w:t xml:space="preserve"> </w:t>
            </w:r>
            <w:hyperlink r:id="rId11" w:history="1">
              <w:r w:rsidR="002503E5" w:rsidRPr="00F75A08">
                <w:rPr>
                  <w:rStyle w:val="Hyperlink"/>
                  <w:rFonts w:cs="Arial"/>
                  <w:sz w:val="22"/>
                  <w:szCs w:val="22"/>
                </w:rPr>
                <w:t>handbook</w:t>
              </w:r>
            </w:hyperlink>
            <w:r w:rsidR="002503E5" w:rsidRPr="00F75A08">
              <w:t xml:space="preserve"> </w:t>
            </w:r>
            <w:r w:rsidR="002503E5" w:rsidRPr="00257DE1">
              <w:rPr>
                <w:rFonts w:eastAsiaTheme="minorHAnsi" w:cs="Arial"/>
                <w:sz w:val="22"/>
                <w:szCs w:val="22"/>
                <w:lang w:eastAsia="en-US"/>
              </w:rPr>
              <w:t xml:space="preserve">for </w:t>
            </w:r>
            <w:r w:rsidRPr="00EE67A0">
              <w:rPr>
                <w:rFonts w:eastAsiaTheme="minorHAnsi" w:cs="Arial"/>
                <w:sz w:val="22"/>
                <w:szCs w:val="22"/>
                <w:lang w:eastAsia="en-US"/>
              </w:rPr>
              <w:t xml:space="preserve">more information regarding </w:t>
            </w:r>
            <w:r w:rsidR="002503E5">
              <w:rPr>
                <w:rFonts w:cs="Arial"/>
                <w:sz w:val="22"/>
                <w:szCs w:val="22"/>
              </w:rPr>
              <w:t>c</w:t>
            </w:r>
            <w:r w:rsidRPr="00EE67A0">
              <w:rPr>
                <w:rFonts w:cs="Arial"/>
                <w:sz w:val="22"/>
                <w:szCs w:val="22"/>
              </w:rPr>
              <w:t>ombining official travel and personal leave.</w:t>
            </w:r>
            <w:r w:rsidRPr="00E0020E">
              <w:rPr>
                <w:rFonts w:cs="Arial"/>
                <w:b/>
                <w:szCs w:val="20"/>
              </w:rPr>
              <w:t xml:space="preserve"> </w:t>
            </w:r>
            <w:r w:rsidRPr="00E0020E">
              <w:rPr>
                <w:rFonts w:eastAsiaTheme="minorHAnsi" w:cs="Arial"/>
                <w:szCs w:val="20"/>
                <w:lang w:eastAsia="en-US"/>
              </w:rPr>
              <w:t xml:space="preserve"> </w:t>
            </w:r>
          </w:p>
        </w:tc>
      </w:tr>
      <w:tr w:rsidR="00EE67A0" w:rsidRPr="008E7593" w14:paraId="3195E816" w14:textId="77777777" w:rsidTr="00EE67A0">
        <w:trPr>
          <w:trHeight w:val="376"/>
        </w:trPr>
        <w:tc>
          <w:tcPr>
            <w:tcW w:w="10299" w:type="dxa"/>
            <w:shd w:val="clear" w:color="auto" w:fill="0070C0"/>
          </w:tcPr>
          <w:p w14:paraId="3CAF14E0" w14:textId="36FEC38E" w:rsidR="00EE67A0" w:rsidRPr="008E7593" w:rsidRDefault="00EE67A0" w:rsidP="002503E5">
            <w:pPr>
              <w:spacing w:before="60" w:after="0" w:line="240" w:lineRule="auto"/>
              <w:rPr>
                <w:rFonts w:eastAsia="Times New Roman" w:cs="Arial"/>
                <w:b/>
                <w:color w:val="FFFFFF" w:themeColor="background1"/>
                <w:szCs w:val="22"/>
                <w:lang w:eastAsia="zh-TW"/>
              </w:rPr>
            </w:pPr>
            <w:r w:rsidRPr="008E7593">
              <w:rPr>
                <w:rFonts w:eastAsia="Times New Roman" w:cs="Arial"/>
                <w:b/>
                <w:color w:val="FFFFFF" w:themeColor="background1"/>
                <w:szCs w:val="22"/>
                <w:lang w:eastAsia="zh-TW"/>
              </w:rPr>
              <w:t>2.  Travel review and endorsement</w:t>
            </w:r>
          </w:p>
        </w:tc>
      </w:tr>
      <w:tr w:rsidR="00EE67A0" w:rsidRPr="008E7593" w14:paraId="11F0AA82" w14:textId="77777777" w:rsidTr="001E40BE">
        <w:trPr>
          <w:trHeight w:val="1383"/>
        </w:trPr>
        <w:tc>
          <w:tcPr>
            <w:tcW w:w="10299" w:type="dxa"/>
            <w:shd w:val="clear" w:color="auto" w:fill="auto"/>
            <w:noWrap/>
          </w:tcPr>
          <w:p w14:paraId="370C38AE" w14:textId="77777777" w:rsidR="00EE67A0" w:rsidRPr="008E7593" w:rsidRDefault="00EE67A0" w:rsidP="002503E5">
            <w:pPr>
              <w:pStyle w:val="BodyText"/>
              <w:spacing w:before="123" w:after="120"/>
              <w:ind w:right="117"/>
              <w:rPr>
                <w:b/>
                <w:sz w:val="22"/>
                <w:szCs w:val="22"/>
              </w:rPr>
            </w:pPr>
            <w:r w:rsidRPr="008E7593">
              <w:rPr>
                <w:b/>
                <w:sz w:val="22"/>
                <w:szCs w:val="22"/>
              </w:rPr>
              <w:t xml:space="preserve">Supervisor must: </w:t>
            </w:r>
          </w:p>
          <w:p w14:paraId="6AE73829" w14:textId="0F93B46A" w:rsidR="00EE67A0" w:rsidRPr="002503E5" w:rsidRDefault="00EE67A0" w:rsidP="002503E5">
            <w:pPr>
              <w:pStyle w:val="BodyText"/>
              <w:numPr>
                <w:ilvl w:val="0"/>
                <w:numId w:val="15"/>
              </w:numPr>
              <w:spacing w:before="123" w:after="120"/>
              <w:ind w:right="117"/>
              <w:rPr>
                <w:sz w:val="22"/>
                <w:szCs w:val="22"/>
              </w:rPr>
            </w:pPr>
            <w:r w:rsidRPr="002503E5">
              <w:rPr>
                <w:sz w:val="22"/>
                <w:szCs w:val="22"/>
              </w:rPr>
              <w:t xml:space="preserve">Determine whether </w:t>
            </w:r>
            <w:proofErr w:type="gramStart"/>
            <w:r w:rsidRPr="002503E5">
              <w:rPr>
                <w:sz w:val="22"/>
                <w:szCs w:val="22"/>
              </w:rPr>
              <w:t>International</w:t>
            </w:r>
            <w:proofErr w:type="gramEnd"/>
            <w:r w:rsidRPr="002503E5">
              <w:rPr>
                <w:sz w:val="22"/>
                <w:szCs w:val="22"/>
              </w:rPr>
              <w:t xml:space="preserve"> </w:t>
            </w:r>
            <w:r w:rsidR="002503E5">
              <w:rPr>
                <w:sz w:val="22"/>
                <w:szCs w:val="22"/>
              </w:rPr>
              <w:t>t</w:t>
            </w:r>
            <w:r w:rsidRPr="002503E5">
              <w:rPr>
                <w:sz w:val="22"/>
                <w:szCs w:val="22"/>
              </w:rPr>
              <w:t xml:space="preserve">ravel </w:t>
            </w:r>
            <w:r w:rsidR="002503E5">
              <w:rPr>
                <w:sz w:val="22"/>
                <w:szCs w:val="22"/>
              </w:rPr>
              <w:t>r</w:t>
            </w:r>
            <w:r w:rsidRPr="002503E5">
              <w:rPr>
                <w:sz w:val="22"/>
                <w:szCs w:val="22"/>
              </w:rPr>
              <w:t>equest has been submitted within the timeframes (10 weeks prior to departure date) for approval and travel is viable and appropriate.</w:t>
            </w:r>
          </w:p>
          <w:p w14:paraId="2A50DE50" w14:textId="79B8FD1D" w:rsidR="002503E5" w:rsidRPr="002503E5" w:rsidRDefault="00EE67A0" w:rsidP="002503E5">
            <w:pPr>
              <w:pStyle w:val="BlockText"/>
              <w:numPr>
                <w:ilvl w:val="1"/>
                <w:numId w:val="15"/>
              </w:numPr>
              <w:spacing w:after="120" w:line="240" w:lineRule="auto"/>
              <w:ind w:left="909" w:right="0" w:hanging="583"/>
              <w:rPr>
                <w:rFonts w:cs="Arial"/>
                <w:sz w:val="22"/>
                <w:szCs w:val="22"/>
              </w:rPr>
            </w:pPr>
            <w:r w:rsidRPr="008E7593">
              <w:rPr>
                <w:rFonts w:cs="Arial"/>
                <w:sz w:val="22"/>
                <w:szCs w:val="22"/>
              </w:rPr>
              <w:t>Review all documentation associated with the travel including:</w:t>
            </w:r>
          </w:p>
          <w:p w14:paraId="31C8380A" w14:textId="53E2062D" w:rsidR="00EE67A0" w:rsidRPr="008E7593" w:rsidRDefault="006B2BCE" w:rsidP="002503E5">
            <w:pPr>
              <w:pStyle w:val="BodyText"/>
              <w:numPr>
                <w:ilvl w:val="0"/>
                <w:numId w:val="6"/>
              </w:numPr>
              <w:spacing w:before="123" w:after="120"/>
              <w:ind w:left="909" w:right="117"/>
              <w:rPr>
                <w:sz w:val="22"/>
                <w:szCs w:val="22"/>
              </w:rPr>
            </w:pPr>
            <w:hyperlink r:id="rId12" w:history="1">
              <w:r w:rsidR="002503E5" w:rsidRPr="00F75A08">
                <w:rPr>
                  <w:rStyle w:val="Hyperlink"/>
                  <w:sz w:val="22"/>
                  <w:szCs w:val="22"/>
                </w:rPr>
                <w:t>Detailed itinerary</w:t>
              </w:r>
            </w:hyperlink>
            <w:r w:rsidR="002503E5" w:rsidRPr="00F75A08">
              <w:rPr>
                <w:sz w:val="22"/>
                <w:szCs w:val="22"/>
              </w:rPr>
              <w:t xml:space="preserve"> (</w:t>
            </w:r>
            <w:r w:rsidR="00EE67A0" w:rsidRPr="008E7593">
              <w:rPr>
                <w:sz w:val="22"/>
                <w:szCs w:val="22"/>
              </w:rPr>
              <w:t>mandatory template in Word format) and emergency contact details</w:t>
            </w:r>
          </w:p>
          <w:p w14:paraId="691A99B8" w14:textId="77777777" w:rsidR="00EE67A0" w:rsidRPr="008E7593" w:rsidRDefault="00EE67A0" w:rsidP="002503E5">
            <w:pPr>
              <w:pStyle w:val="BodyText"/>
              <w:numPr>
                <w:ilvl w:val="0"/>
                <w:numId w:val="6"/>
              </w:numPr>
              <w:spacing w:before="123" w:after="120"/>
              <w:ind w:left="909" w:right="117"/>
              <w:rPr>
                <w:sz w:val="22"/>
                <w:szCs w:val="22"/>
              </w:rPr>
            </w:pPr>
            <w:r w:rsidRPr="008E7593">
              <w:rPr>
                <w:sz w:val="22"/>
                <w:szCs w:val="22"/>
              </w:rPr>
              <w:t xml:space="preserve">Proposed flight schedule/quote with details of flight times, numbers and class of travel </w:t>
            </w:r>
          </w:p>
          <w:p w14:paraId="3C8809A0" w14:textId="77777777" w:rsidR="00EE67A0" w:rsidRPr="008E7593" w:rsidRDefault="00EE67A0" w:rsidP="002503E5">
            <w:pPr>
              <w:pStyle w:val="BodyText"/>
              <w:numPr>
                <w:ilvl w:val="0"/>
                <w:numId w:val="6"/>
              </w:numPr>
              <w:spacing w:before="123" w:after="120"/>
              <w:ind w:left="909" w:right="117"/>
              <w:rPr>
                <w:sz w:val="22"/>
                <w:szCs w:val="22"/>
              </w:rPr>
            </w:pPr>
            <w:r w:rsidRPr="008E7593">
              <w:rPr>
                <w:sz w:val="22"/>
                <w:szCs w:val="22"/>
              </w:rPr>
              <w:t xml:space="preserve">Estimated costings including flights, accommodation, registration fees, transport/transfer costs, taxes, insurance, food, grant/prize money, cultural gift or donation </w:t>
            </w:r>
          </w:p>
          <w:p w14:paraId="49E61A8A" w14:textId="77777777" w:rsidR="00EE67A0" w:rsidRPr="008E7593" w:rsidRDefault="00EE67A0" w:rsidP="002503E5">
            <w:pPr>
              <w:pStyle w:val="BodyText"/>
              <w:numPr>
                <w:ilvl w:val="0"/>
                <w:numId w:val="6"/>
              </w:numPr>
              <w:spacing w:before="123" w:after="120"/>
              <w:ind w:left="909" w:right="117"/>
              <w:rPr>
                <w:sz w:val="22"/>
                <w:szCs w:val="22"/>
              </w:rPr>
            </w:pPr>
            <w:r w:rsidRPr="008E7593">
              <w:rPr>
                <w:sz w:val="22"/>
                <w:szCs w:val="22"/>
              </w:rPr>
              <w:t>A letter of support from the P&amp;C Association/School Council, principal or sponsor (</w:t>
            </w:r>
            <w:proofErr w:type="gramStart"/>
            <w:r w:rsidRPr="008E7593">
              <w:rPr>
                <w:sz w:val="22"/>
                <w:szCs w:val="22"/>
              </w:rPr>
              <w:t>school based</w:t>
            </w:r>
            <w:proofErr w:type="gramEnd"/>
            <w:r w:rsidRPr="008E7593">
              <w:rPr>
                <w:sz w:val="22"/>
                <w:szCs w:val="22"/>
              </w:rPr>
              <w:t xml:space="preserve"> </w:t>
            </w:r>
            <w:proofErr w:type="spellStart"/>
            <w:r w:rsidRPr="008E7593">
              <w:rPr>
                <w:sz w:val="22"/>
                <w:szCs w:val="22"/>
              </w:rPr>
              <w:t>travellers</w:t>
            </w:r>
            <w:proofErr w:type="spellEnd"/>
            <w:r w:rsidRPr="008E7593">
              <w:rPr>
                <w:sz w:val="22"/>
                <w:szCs w:val="22"/>
              </w:rPr>
              <w:t xml:space="preserve">)  </w:t>
            </w:r>
          </w:p>
          <w:p w14:paraId="1B94EAB0" w14:textId="4D67A43D" w:rsidR="00EE67A0" w:rsidRPr="008E7593" w:rsidRDefault="00EE67A0" w:rsidP="002503E5">
            <w:pPr>
              <w:pStyle w:val="BodyText"/>
              <w:numPr>
                <w:ilvl w:val="0"/>
                <w:numId w:val="6"/>
              </w:numPr>
              <w:spacing w:before="123" w:after="120"/>
              <w:ind w:left="909" w:right="117"/>
              <w:rPr>
                <w:sz w:val="22"/>
                <w:szCs w:val="22"/>
              </w:rPr>
            </w:pPr>
            <w:r w:rsidRPr="008E7593">
              <w:rPr>
                <w:sz w:val="22"/>
                <w:szCs w:val="22"/>
              </w:rPr>
              <w:t>A letter of support/invitation from the agent, sponsor or organi</w:t>
            </w:r>
            <w:r>
              <w:rPr>
                <w:sz w:val="22"/>
                <w:szCs w:val="22"/>
              </w:rPr>
              <w:t>s</w:t>
            </w:r>
            <w:r w:rsidRPr="008E7593">
              <w:rPr>
                <w:sz w:val="22"/>
                <w:szCs w:val="22"/>
              </w:rPr>
              <w:t xml:space="preserve">ation, business plan (corporate </w:t>
            </w:r>
            <w:proofErr w:type="spellStart"/>
            <w:r w:rsidRPr="008E7593">
              <w:rPr>
                <w:sz w:val="22"/>
                <w:szCs w:val="22"/>
              </w:rPr>
              <w:t>travellers</w:t>
            </w:r>
            <w:proofErr w:type="spellEnd"/>
            <w:r w:rsidRPr="008E7593">
              <w:rPr>
                <w:sz w:val="22"/>
                <w:szCs w:val="22"/>
              </w:rPr>
              <w:t xml:space="preserve">)  </w:t>
            </w:r>
          </w:p>
          <w:p w14:paraId="3AFC3183" w14:textId="74B9211A" w:rsidR="00EE67A0" w:rsidRPr="008E7593" w:rsidRDefault="00906977" w:rsidP="002503E5">
            <w:pPr>
              <w:pStyle w:val="BodyText"/>
              <w:numPr>
                <w:ilvl w:val="0"/>
                <w:numId w:val="6"/>
              </w:numPr>
              <w:spacing w:before="123" w:after="120"/>
              <w:ind w:left="909" w:right="117"/>
              <w:rPr>
                <w:sz w:val="22"/>
                <w:szCs w:val="22"/>
              </w:rPr>
            </w:pPr>
            <w:hyperlink r:id="rId13" w:history="1">
              <w:proofErr w:type="spellStart"/>
              <w:r w:rsidR="00EE67A0" w:rsidRPr="002503E5">
                <w:rPr>
                  <w:rStyle w:val="Hyperlink"/>
                  <w:sz w:val="22"/>
                  <w:szCs w:val="22"/>
                </w:rPr>
                <w:t>GoSafe</w:t>
              </w:r>
              <w:proofErr w:type="spellEnd"/>
            </w:hyperlink>
            <w:r w:rsidR="00EE67A0" w:rsidRPr="008E7593">
              <w:rPr>
                <w:sz w:val="22"/>
                <w:szCs w:val="22"/>
              </w:rPr>
              <w:t xml:space="preserve"> Insurance quote </w:t>
            </w:r>
          </w:p>
          <w:p w14:paraId="780444AE" w14:textId="77777777" w:rsidR="00EE67A0" w:rsidRPr="008E7593" w:rsidRDefault="00EE67A0" w:rsidP="002503E5">
            <w:pPr>
              <w:pStyle w:val="BodyText"/>
              <w:numPr>
                <w:ilvl w:val="0"/>
                <w:numId w:val="6"/>
              </w:numPr>
              <w:spacing w:before="123" w:after="120"/>
              <w:ind w:left="909" w:right="117"/>
              <w:rPr>
                <w:sz w:val="22"/>
                <w:szCs w:val="22"/>
              </w:rPr>
            </w:pPr>
            <w:r w:rsidRPr="008E7593">
              <w:rPr>
                <w:sz w:val="22"/>
                <w:szCs w:val="22"/>
              </w:rPr>
              <w:t xml:space="preserve">COVID Safe Industry Plan (or similar) accommodation quote, including a copy of the COVID safe plan </w:t>
            </w:r>
          </w:p>
          <w:p w14:paraId="56CBBC19" w14:textId="77777777" w:rsidR="00EE67A0" w:rsidRPr="008E7593" w:rsidRDefault="00EE67A0" w:rsidP="002503E5">
            <w:pPr>
              <w:pStyle w:val="BodyText"/>
              <w:numPr>
                <w:ilvl w:val="0"/>
                <w:numId w:val="6"/>
              </w:numPr>
              <w:spacing w:before="123" w:after="120"/>
              <w:ind w:left="909" w:right="117"/>
              <w:rPr>
                <w:sz w:val="22"/>
                <w:szCs w:val="22"/>
              </w:rPr>
            </w:pPr>
            <w:r w:rsidRPr="008E7593">
              <w:rPr>
                <w:sz w:val="22"/>
                <w:szCs w:val="22"/>
              </w:rPr>
              <w:t>Any other relevant background information to support your request for international travel such as link to school or DoE priorities, conference program, presentation, research paper</w:t>
            </w:r>
          </w:p>
          <w:p w14:paraId="60FBF2B5" w14:textId="77777777" w:rsidR="00EE67A0" w:rsidRPr="008E7593" w:rsidRDefault="00EE67A0" w:rsidP="002503E5">
            <w:pPr>
              <w:pStyle w:val="BodyText"/>
              <w:numPr>
                <w:ilvl w:val="0"/>
                <w:numId w:val="6"/>
              </w:numPr>
              <w:spacing w:before="123" w:after="120"/>
              <w:ind w:left="909" w:right="117"/>
              <w:rPr>
                <w:sz w:val="22"/>
                <w:szCs w:val="22"/>
              </w:rPr>
            </w:pPr>
            <w:r w:rsidRPr="008E7593">
              <w:rPr>
                <w:sz w:val="22"/>
                <w:szCs w:val="22"/>
              </w:rPr>
              <w:t>Potential risks associated with the travel, accommodation, health and/or proposed activities that have been identified and the planned response in case of an emergency</w:t>
            </w:r>
          </w:p>
          <w:p w14:paraId="3C9AEB9C" w14:textId="77777777" w:rsidR="00EE67A0" w:rsidRPr="008E7593" w:rsidRDefault="00EE67A0" w:rsidP="002503E5">
            <w:pPr>
              <w:pStyle w:val="BodyText"/>
              <w:numPr>
                <w:ilvl w:val="0"/>
                <w:numId w:val="6"/>
              </w:numPr>
              <w:spacing w:before="123" w:after="120"/>
              <w:ind w:left="909" w:right="117"/>
              <w:rPr>
                <w:sz w:val="22"/>
                <w:szCs w:val="22"/>
              </w:rPr>
            </w:pPr>
            <w:r w:rsidRPr="008E7593">
              <w:rPr>
                <w:sz w:val="22"/>
                <w:szCs w:val="22"/>
              </w:rPr>
              <w:t>If applicable, supporting documentation providing a detailed explanation of lateness, reasons the application must be supported/approved and outlining consequences if the application is not progressed.</w:t>
            </w:r>
          </w:p>
          <w:p w14:paraId="1E4DA20E" w14:textId="1563BA25" w:rsidR="00EE67A0" w:rsidRPr="002503E5" w:rsidRDefault="00EE67A0" w:rsidP="00E666F3">
            <w:pPr>
              <w:pStyle w:val="BodyText"/>
              <w:numPr>
                <w:ilvl w:val="0"/>
                <w:numId w:val="15"/>
              </w:numPr>
              <w:spacing w:before="240" w:after="120"/>
              <w:ind w:left="397" w:right="119" w:hanging="357"/>
              <w:rPr>
                <w:sz w:val="22"/>
                <w:szCs w:val="22"/>
              </w:rPr>
            </w:pPr>
            <w:r w:rsidRPr="002503E5">
              <w:rPr>
                <w:sz w:val="22"/>
                <w:szCs w:val="22"/>
              </w:rPr>
              <w:lastRenderedPageBreak/>
              <w:t>Determine whether International Travel Request should be endorsed or rejected in Service Catalogue Online.</w:t>
            </w:r>
          </w:p>
          <w:p w14:paraId="622C4E21" w14:textId="05AE4504" w:rsidR="00EE67A0" w:rsidRPr="008E7593" w:rsidRDefault="00EE67A0" w:rsidP="001E40BE">
            <w:pPr>
              <w:pStyle w:val="BodyText"/>
              <w:spacing w:before="123"/>
              <w:ind w:left="403" w:right="119"/>
              <w:rPr>
                <w:sz w:val="22"/>
                <w:szCs w:val="22"/>
              </w:rPr>
            </w:pPr>
            <w:r w:rsidRPr="008E7593">
              <w:rPr>
                <w:sz w:val="22"/>
                <w:szCs w:val="22"/>
              </w:rPr>
              <w:t xml:space="preserve">Refer to the </w:t>
            </w:r>
            <w:hyperlink r:id="rId14" w:history="1">
              <w:r w:rsidRPr="00ED1F46">
                <w:rPr>
                  <w:rStyle w:val="Hyperlink"/>
                  <w:sz w:val="22"/>
                  <w:szCs w:val="22"/>
                </w:rPr>
                <w:t xml:space="preserve">Official </w:t>
              </w:r>
              <w:r w:rsidR="001E40BE">
                <w:rPr>
                  <w:rStyle w:val="Hyperlink"/>
                  <w:sz w:val="22"/>
                  <w:szCs w:val="22"/>
                </w:rPr>
                <w:t>i</w:t>
              </w:r>
              <w:r w:rsidRPr="00ED1F46">
                <w:rPr>
                  <w:rStyle w:val="Hyperlink"/>
                  <w:sz w:val="22"/>
                  <w:szCs w:val="22"/>
                </w:rPr>
                <w:t xml:space="preserve">nternational travel for business and professional development </w:t>
              </w:r>
              <w:r w:rsidR="002503E5">
                <w:rPr>
                  <w:rStyle w:val="Hyperlink"/>
                  <w:sz w:val="22"/>
                  <w:szCs w:val="22"/>
                </w:rPr>
                <w:t>a</w:t>
              </w:r>
              <w:r w:rsidRPr="00ED1F46">
                <w:rPr>
                  <w:rStyle w:val="Hyperlink"/>
                  <w:sz w:val="22"/>
                  <w:szCs w:val="22"/>
                </w:rPr>
                <w:t xml:space="preserve">pplication </w:t>
              </w:r>
              <w:r w:rsidR="002503E5">
                <w:rPr>
                  <w:rStyle w:val="Hyperlink"/>
                  <w:sz w:val="22"/>
                  <w:szCs w:val="22"/>
                </w:rPr>
                <w:t>w</w:t>
              </w:r>
              <w:r w:rsidRPr="00ED1F46">
                <w:rPr>
                  <w:rStyle w:val="Hyperlink"/>
                  <w:sz w:val="22"/>
                  <w:szCs w:val="22"/>
                </w:rPr>
                <w:t>orkflow</w:t>
              </w:r>
            </w:hyperlink>
            <w:r w:rsidR="001E40BE" w:rsidRPr="001E40BE">
              <w:t>.</w:t>
            </w:r>
          </w:p>
        </w:tc>
      </w:tr>
      <w:tr w:rsidR="00EE67A0" w:rsidRPr="008E7593" w14:paraId="7496EB28" w14:textId="77777777" w:rsidTr="001E40BE">
        <w:trPr>
          <w:trHeight w:val="426"/>
        </w:trPr>
        <w:tc>
          <w:tcPr>
            <w:tcW w:w="10299" w:type="dxa"/>
            <w:shd w:val="clear" w:color="auto" w:fill="0070C0"/>
            <w:noWrap/>
            <w:vAlign w:val="center"/>
          </w:tcPr>
          <w:p w14:paraId="6C18202A" w14:textId="6C83AE38" w:rsidR="00EE67A0" w:rsidRPr="008E7593" w:rsidRDefault="00EE67A0" w:rsidP="001E40BE">
            <w:pPr>
              <w:spacing w:after="0" w:line="240" w:lineRule="auto"/>
              <w:ind w:left="350" w:hanging="350"/>
              <w:rPr>
                <w:rFonts w:eastAsia="Times New Roman" w:cs="Arial"/>
                <w:b/>
                <w:color w:val="FFFFFF" w:themeColor="background1"/>
                <w:szCs w:val="22"/>
                <w:lang w:eastAsia="zh-TW"/>
              </w:rPr>
            </w:pPr>
            <w:r w:rsidRPr="008E7593">
              <w:rPr>
                <w:rFonts w:eastAsia="Times New Roman" w:cs="Arial"/>
                <w:b/>
                <w:color w:val="FFFFFF" w:themeColor="background1"/>
                <w:szCs w:val="22"/>
                <w:lang w:eastAsia="zh-TW"/>
              </w:rPr>
              <w:lastRenderedPageBreak/>
              <w:t xml:space="preserve">3.  </w:t>
            </w:r>
            <w:r w:rsidRPr="008E7593">
              <w:rPr>
                <w:rFonts w:cs="Arial"/>
                <w:b/>
                <w:color w:val="FFFFFF" w:themeColor="background1"/>
                <w:szCs w:val="22"/>
              </w:rPr>
              <w:t xml:space="preserve">Travel </w:t>
            </w:r>
            <w:r w:rsidR="001E40BE">
              <w:rPr>
                <w:rFonts w:cs="Arial"/>
                <w:b/>
                <w:color w:val="FFFFFF" w:themeColor="background1"/>
                <w:szCs w:val="22"/>
              </w:rPr>
              <w:t>a</w:t>
            </w:r>
            <w:r w:rsidRPr="008E7593">
              <w:rPr>
                <w:rFonts w:cs="Arial"/>
                <w:b/>
                <w:color w:val="FFFFFF" w:themeColor="background1"/>
                <w:szCs w:val="22"/>
              </w:rPr>
              <w:t xml:space="preserve">rrangements </w:t>
            </w:r>
            <w:r w:rsidR="001E40BE">
              <w:rPr>
                <w:rFonts w:cs="Arial"/>
                <w:b/>
                <w:color w:val="FFFFFF" w:themeColor="background1"/>
                <w:szCs w:val="22"/>
              </w:rPr>
              <w:t>–</w:t>
            </w:r>
            <w:r w:rsidRPr="008E7593">
              <w:rPr>
                <w:rFonts w:cs="Arial"/>
                <w:b/>
                <w:color w:val="FFFFFF" w:themeColor="background1"/>
                <w:szCs w:val="22"/>
              </w:rPr>
              <w:t xml:space="preserve"> before and during travel</w:t>
            </w:r>
          </w:p>
        </w:tc>
      </w:tr>
      <w:tr w:rsidR="00EE67A0" w:rsidRPr="008E7593" w14:paraId="0E1CC2E9" w14:textId="77777777" w:rsidTr="001E40BE">
        <w:trPr>
          <w:trHeight w:val="8341"/>
        </w:trPr>
        <w:tc>
          <w:tcPr>
            <w:tcW w:w="10299" w:type="dxa"/>
            <w:shd w:val="clear" w:color="auto" w:fill="auto"/>
            <w:noWrap/>
            <w:vAlign w:val="center"/>
          </w:tcPr>
          <w:p w14:paraId="248D0A5F" w14:textId="6674B8C5" w:rsidR="00EE67A0" w:rsidRPr="008E7593" w:rsidRDefault="00EE67A0" w:rsidP="002503E5">
            <w:pPr>
              <w:pStyle w:val="BodyText"/>
              <w:spacing w:before="123" w:after="120"/>
              <w:ind w:right="117"/>
              <w:rPr>
                <w:b/>
                <w:sz w:val="22"/>
                <w:szCs w:val="22"/>
                <w:u w:val="single"/>
              </w:rPr>
            </w:pPr>
            <w:r w:rsidRPr="008E7593">
              <w:rPr>
                <w:b/>
                <w:sz w:val="22"/>
                <w:szCs w:val="22"/>
                <w:u w:val="single"/>
              </w:rPr>
              <w:t xml:space="preserve">Before travel </w:t>
            </w:r>
          </w:p>
          <w:p w14:paraId="52E4D8E7" w14:textId="640D7034" w:rsidR="00EE67A0" w:rsidRPr="001E40BE" w:rsidRDefault="00EE67A0" w:rsidP="001E40BE">
            <w:pPr>
              <w:pStyle w:val="BodyText"/>
              <w:numPr>
                <w:ilvl w:val="0"/>
                <w:numId w:val="17"/>
              </w:numPr>
              <w:spacing w:before="123" w:after="120"/>
              <w:ind w:right="117"/>
              <w:rPr>
                <w:sz w:val="22"/>
                <w:szCs w:val="22"/>
              </w:rPr>
            </w:pPr>
            <w:r w:rsidRPr="001E40BE">
              <w:rPr>
                <w:sz w:val="22"/>
                <w:szCs w:val="22"/>
              </w:rPr>
              <w:t xml:space="preserve">Review and determine whether </w:t>
            </w:r>
            <w:r w:rsidR="00A03C09">
              <w:rPr>
                <w:sz w:val="22"/>
                <w:szCs w:val="22"/>
              </w:rPr>
              <w:t>the variation</w:t>
            </w:r>
            <w:r w:rsidRPr="001E40BE">
              <w:rPr>
                <w:sz w:val="22"/>
                <w:szCs w:val="22"/>
              </w:rPr>
              <w:t xml:space="preserve"> </w:t>
            </w:r>
            <w:proofErr w:type="gramStart"/>
            <w:r w:rsidRPr="001E40BE">
              <w:rPr>
                <w:sz w:val="22"/>
                <w:szCs w:val="22"/>
              </w:rPr>
              <w:t>is</w:t>
            </w:r>
            <w:proofErr w:type="gramEnd"/>
            <w:r w:rsidRPr="001E40BE">
              <w:rPr>
                <w:sz w:val="22"/>
                <w:szCs w:val="22"/>
              </w:rPr>
              <w:t xml:space="preserve"> viable and appropriate, where variations to travel are required.</w:t>
            </w:r>
          </w:p>
          <w:p w14:paraId="3530CC2D" w14:textId="25949657" w:rsidR="001E40BE" w:rsidRPr="001E40BE" w:rsidRDefault="00EE67A0" w:rsidP="001E40BE">
            <w:pPr>
              <w:pStyle w:val="BlockText"/>
              <w:numPr>
                <w:ilvl w:val="1"/>
                <w:numId w:val="17"/>
              </w:numPr>
              <w:spacing w:after="120" w:line="240" w:lineRule="auto"/>
              <w:ind w:left="1051" w:right="0" w:hanging="691"/>
              <w:rPr>
                <w:rFonts w:cs="Arial"/>
                <w:sz w:val="22"/>
                <w:szCs w:val="22"/>
              </w:rPr>
            </w:pPr>
            <w:r w:rsidRPr="001E40BE">
              <w:rPr>
                <w:rFonts w:cs="Arial"/>
                <w:sz w:val="22"/>
                <w:szCs w:val="22"/>
              </w:rPr>
              <w:t>Review and endorse documentation associated with the variation, such as:</w:t>
            </w:r>
          </w:p>
          <w:p w14:paraId="36BF2817" w14:textId="772E14FD" w:rsidR="00EE67A0" w:rsidRPr="001E40BE" w:rsidRDefault="006B2BCE" w:rsidP="001E40BE">
            <w:pPr>
              <w:pStyle w:val="BodyText"/>
              <w:numPr>
                <w:ilvl w:val="0"/>
                <w:numId w:val="7"/>
              </w:numPr>
              <w:spacing w:before="123" w:after="120"/>
              <w:ind w:left="1051" w:right="117" w:hanging="502"/>
              <w:rPr>
                <w:sz w:val="22"/>
                <w:szCs w:val="22"/>
              </w:rPr>
            </w:pPr>
            <w:hyperlink r:id="rId15" w:history="1">
              <w:r w:rsidR="001E40BE" w:rsidRPr="001E40BE">
                <w:rPr>
                  <w:rStyle w:val="Hyperlink"/>
                  <w:sz w:val="22"/>
                  <w:szCs w:val="22"/>
                </w:rPr>
                <w:t>Detailed itinerary</w:t>
              </w:r>
            </w:hyperlink>
            <w:r w:rsidR="001E40BE" w:rsidRPr="001E40BE">
              <w:rPr>
                <w:sz w:val="22"/>
                <w:szCs w:val="22"/>
              </w:rPr>
              <w:t xml:space="preserve"> </w:t>
            </w:r>
            <w:r w:rsidR="00EE67A0" w:rsidRPr="001E40BE">
              <w:rPr>
                <w:sz w:val="22"/>
                <w:szCs w:val="22"/>
              </w:rPr>
              <w:t>(mandatory template in Word format) and emergency contact details</w:t>
            </w:r>
          </w:p>
          <w:p w14:paraId="5E71D684" w14:textId="77777777" w:rsidR="00EE67A0" w:rsidRPr="001E40BE" w:rsidRDefault="00EE67A0" w:rsidP="001E40BE">
            <w:pPr>
              <w:pStyle w:val="BodyText"/>
              <w:numPr>
                <w:ilvl w:val="0"/>
                <w:numId w:val="7"/>
              </w:numPr>
              <w:spacing w:before="123" w:after="120"/>
              <w:ind w:left="1051" w:right="117" w:hanging="502"/>
              <w:rPr>
                <w:sz w:val="22"/>
                <w:szCs w:val="22"/>
              </w:rPr>
            </w:pPr>
            <w:r w:rsidRPr="001E40BE">
              <w:rPr>
                <w:sz w:val="22"/>
                <w:szCs w:val="22"/>
              </w:rPr>
              <w:t xml:space="preserve">Proposed flight schedule/quote with details of flight times, numbers and class of travel </w:t>
            </w:r>
          </w:p>
          <w:p w14:paraId="503F6FD3" w14:textId="77777777" w:rsidR="00EE67A0" w:rsidRPr="001E40BE" w:rsidRDefault="00EE67A0" w:rsidP="001E40BE">
            <w:pPr>
              <w:pStyle w:val="BodyText"/>
              <w:numPr>
                <w:ilvl w:val="0"/>
                <w:numId w:val="7"/>
              </w:numPr>
              <w:spacing w:before="123" w:after="120"/>
              <w:ind w:left="1051" w:right="117" w:hanging="502"/>
              <w:rPr>
                <w:sz w:val="22"/>
                <w:szCs w:val="22"/>
              </w:rPr>
            </w:pPr>
            <w:r w:rsidRPr="001E40BE">
              <w:rPr>
                <w:sz w:val="22"/>
                <w:szCs w:val="22"/>
              </w:rPr>
              <w:t>Estimated costings including flights, accommodation, registration fees, transport/transfer costs, taxes, insurance, food, grant/prize money, cultural gift and donation</w:t>
            </w:r>
          </w:p>
          <w:p w14:paraId="2CB1E4BE" w14:textId="77777777" w:rsidR="00EE67A0" w:rsidRPr="001E40BE" w:rsidRDefault="00EE67A0" w:rsidP="001E40BE">
            <w:pPr>
              <w:pStyle w:val="BodyText"/>
              <w:numPr>
                <w:ilvl w:val="0"/>
                <w:numId w:val="7"/>
              </w:numPr>
              <w:spacing w:before="123" w:after="120"/>
              <w:ind w:left="1051" w:right="117" w:hanging="502"/>
              <w:rPr>
                <w:sz w:val="22"/>
                <w:szCs w:val="22"/>
              </w:rPr>
            </w:pPr>
            <w:r w:rsidRPr="001E40BE">
              <w:rPr>
                <w:sz w:val="22"/>
                <w:szCs w:val="22"/>
              </w:rPr>
              <w:t>A letter of support from the P&amp;C Association/School Council, principal or sponsor (</w:t>
            </w:r>
            <w:proofErr w:type="gramStart"/>
            <w:r w:rsidRPr="001E40BE">
              <w:rPr>
                <w:sz w:val="22"/>
                <w:szCs w:val="22"/>
              </w:rPr>
              <w:t>school based</w:t>
            </w:r>
            <w:proofErr w:type="gramEnd"/>
            <w:r w:rsidRPr="001E40BE">
              <w:rPr>
                <w:sz w:val="22"/>
                <w:szCs w:val="22"/>
              </w:rPr>
              <w:t xml:space="preserve"> </w:t>
            </w:r>
            <w:proofErr w:type="spellStart"/>
            <w:r w:rsidRPr="001E40BE">
              <w:rPr>
                <w:sz w:val="22"/>
                <w:szCs w:val="22"/>
              </w:rPr>
              <w:t>travellers</w:t>
            </w:r>
            <w:proofErr w:type="spellEnd"/>
            <w:r w:rsidRPr="001E40BE">
              <w:rPr>
                <w:sz w:val="22"/>
                <w:szCs w:val="22"/>
              </w:rPr>
              <w:t xml:space="preserve">)  </w:t>
            </w:r>
          </w:p>
          <w:p w14:paraId="3FA126DD" w14:textId="5C48DAA3" w:rsidR="00EE67A0" w:rsidRPr="001E40BE" w:rsidRDefault="00EE67A0" w:rsidP="001E40BE">
            <w:pPr>
              <w:pStyle w:val="BodyText"/>
              <w:numPr>
                <w:ilvl w:val="0"/>
                <w:numId w:val="7"/>
              </w:numPr>
              <w:spacing w:before="123" w:after="120"/>
              <w:ind w:left="1051" w:right="117" w:hanging="502"/>
              <w:rPr>
                <w:sz w:val="22"/>
                <w:szCs w:val="22"/>
              </w:rPr>
            </w:pPr>
            <w:r w:rsidRPr="001E40BE">
              <w:rPr>
                <w:sz w:val="22"/>
                <w:szCs w:val="22"/>
              </w:rPr>
              <w:t xml:space="preserve">A letter of support/invitation from the agent, sponsor or organisation, business plan (corporate </w:t>
            </w:r>
            <w:proofErr w:type="spellStart"/>
            <w:r w:rsidRPr="001E40BE">
              <w:rPr>
                <w:sz w:val="22"/>
                <w:szCs w:val="22"/>
              </w:rPr>
              <w:t>travellers</w:t>
            </w:r>
            <w:proofErr w:type="spellEnd"/>
            <w:r w:rsidRPr="001E40BE">
              <w:rPr>
                <w:sz w:val="22"/>
                <w:szCs w:val="22"/>
              </w:rPr>
              <w:t xml:space="preserve">)  </w:t>
            </w:r>
          </w:p>
          <w:p w14:paraId="245CBDF6" w14:textId="77777777" w:rsidR="00EE67A0" w:rsidRPr="001E40BE" w:rsidRDefault="00EE67A0" w:rsidP="001E40BE">
            <w:pPr>
              <w:pStyle w:val="BodyText"/>
              <w:numPr>
                <w:ilvl w:val="0"/>
                <w:numId w:val="7"/>
              </w:numPr>
              <w:spacing w:before="123" w:after="120"/>
              <w:ind w:left="1051" w:right="117" w:hanging="502"/>
              <w:rPr>
                <w:sz w:val="22"/>
                <w:szCs w:val="22"/>
              </w:rPr>
            </w:pPr>
            <w:proofErr w:type="spellStart"/>
            <w:r w:rsidRPr="001E40BE">
              <w:rPr>
                <w:sz w:val="22"/>
                <w:szCs w:val="22"/>
              </w:rPr>
              <w:t>GoSafe</w:t>
            </w:r>
            <w:proofErr w:type="spellEnd"/>
            <w:r w:rsidRPr="001E40BE">
              <w:rPr>
                <w:sz w:val="22"/>
                <w:szCs w:val="22"/>
              </w:rPr>
              <w:t xml:space="preserve"> Insurance quote </w:t>
            </w:r>
          </w:p>
          <w:p w14:paraId="14F03965" w14:textId="77777777" w:rsidR="00EE67A0" w:rsidRPr="001E40BE" w:rsidRDefault="00EE67A0" w:rsidP="001E40BE">
            <w:pPr>
              <w:pStyle w:val="BodyText"/>
              <w:numPr>
                <w:ilvl w:val="0"/>
                <w:numId w:val="7"/>
              </w:numPr>
              <w:spacing w:before="123" w:after="120"/>
              <w:ind w:left="1051" w:right="117" w:hanging="502"/>
              <w:rPr>
                <w:sz w:val="22"/>
                <w:szCs w:val="22"/>
              </w:rPr>
            </w:pPr>
            <w:r w:rsidRPr="001E40BE">
              <w:rPr>
                <w:sz w:val="22"/>
                <w:szCs w:val="22"/>
              </w:rPr>
              <w:t xml:space="preserve">COVID Safe Industry Plan (or similar) accommodation quote, including a copy of the COVID safe plan </w:t>
            </w:r>
          </w:p>
          <w:p w14:paraId="5ED6A5EA" w14:textId="77777777" w:rsidR="00EE67A0" w:rsidRPr="001E40BE" w:rsidRDefault="00EE67A0" w:rsidP="001E40BE">
            <w:pPr>
              <w:pStyle w:val="BodyText"/>
              <w:numPr>
                <w:ilvl w:val="0"/>
                <w:numId w:val="7"/>
              </w:numPr>
              <w:spacing w:before="123" w:after="120"/>
              <w:ind w:left="1051" w:right="117" w:hanging="502"/>
              <w:rPr>
                <w:sz w:val="22"/>
                <w:szCs w:val="22"/>
              </w:rPr>
            </w:pPr>
            <w:r w:rsidRPr="001E40BE">
              <w:rPr>
                <w:sz w:val="22"/>
                <w:szCs w:val="22"/>
              </w:rPr>
              <w:t xml:space="preserve">Any other relevant background information to support your request for international travel such as link to school or DoE priorities, conference program, presentation, research paper </w:t>
            </w:r>
          </w:p>
          <w:p w14:paraId="6BA7F41F" w14:textId="77777777" w:rsidR="00EE67A0" w:rsidRPr="001E40BE" w:rsidRDefault="00EE67A0" w:rsidP="001E40BE">
            <w:pPr>
              <w:pStyle w:val="BodyText"/>
              <w:numPr>
                <w:ilvl w:val="0"/>
                <w:numId w:val="7"/>
              </w:numPr>
              <w:spacing w:before="123" w:after="120"/>
              <w:ind w:left="1051" w:right="117" w:hanging="502"/>
              <w:rPr>
                <w:sz w:val="22"/>
                <w:szCs w:val="22"/>
              </w:rPr>
            </w:pPr>
            <w:r w:rsidRPr="001E40BE">
              <w:rPr>
                <w:sz w:val="22"/>
                <w:szCs w:val="22"/>
              </w:rPr>
              <w:t xml:space="preserve">Any new potential risks identified and noted   </w:t>
            </w:r>
          </w:p>
          <w:p w14:paraId="254D3B9B" w14:textId="77777777" w:rsidR="00EE67A0" w:rsidRPr="008E7593" w:rsidRDefault="00EE67A0" w:rsidP="001E40BE">
            <w:pPr>
              <w:pStyle w:val="BodyText"/>
              <w:numPr>
                <w:ilvl w:val="0"/>
                <w:numId w:val="7"/>
              </w:numPr>
              <w:spacing w:before="123" w:after="120"/>
              <w:ind w:left="1051" w:right="117" w:hanging="502"/>
              <w:rPr>
                <w:sz w:val="22"/>
                <w:szCs w:val="22"/>
              </w:rPr>
            </w:pPr>
            <w:r w:rsidRPr="001E40BE">
              <w:rPr>
                <w:sz w:val="22"/>
                <w:szCs w:val="22"/>
              </w:rPr>
              <w:t>A copy of the initial approved International Travel</w:t>
            </w:r>
            <w:r w:rsidRPr="008E7593">
              <w:rPr>
                <w:sz w:val="22"/>
                <w:szCs w:val="22"/>
              </w:rPr>
              <w:t xml:space="preserve"> Request</w:t>
            </w:r>
          </w:p>
          <w:p w14:paraId="4B6520FD" w14:textId="72965F97" w:rsidR="00EE67A0" w:rsidRPr="001E40BE" w:rsidRDefault="00EE67A0" w:rsidP="001E40BE">
            <w:pPr>
              <w:pStyle w:val="BodyText"/>
              <w:numPr>
                <w:ilvl w:val="0"/>
                <w:numId w:val="17"/>
              </w:numPr>
              <w:spacing w:before="123" w:after="120"/>
              <w:ind w:right="117"/>
              <w:rPr>
                <w:sz w:val="22"/>
                <w:szCs w:val="22"/>
              </w:rPr>
            </w:pPr>
            <w:r w:rsidRPr="001E40BE">
              <w:rPr>
                <w:sz w:val="22"/>
                <w:szCs w:val="22"/>
              </w:rPr>
              <w:t xml:space="preserve">Determine whether </w:t>
            </w:r>
            <w:r w:rsidR="00A03C09">
              <w:rPr>
                <w:sz w:val="22"/>
                <w:szCs w:val="22"/>
              </w:rPr>
              <w:t xml:space="preserve">the variation </w:t>
            </w:r>
            <w:r w:rsidRPr="001E40BE">
              <w:rPr>
                <w:sz w:val="22"/>
                <w:szCs w:val="22"/>
              </w:rPr>
              <w:t xml:space="preserve">should be endorsed or rejected in Service Catalogue Online. </w:t>
            </w:r>
          </w:p>
          <w:p w14:paraId="234E9EE2" w14:textId="20EBC134" w:rsidR="00EE67A0" w:rsidRPr="008E7593" w:rsidRDefault="00EE67A0" w:rsidP="002503E5">
            <w:pPr>
              <w:pStyle w:val="BodyText"/>
              <w:spacing w:before="123" w:after="120"/>
              <w:ind w:right="117"/>
              <w:rPr>
                <w:b/>
                <w:sz w:val="22"/>
                <w:szCs w:val="22"/>
                <w:u w:val="single"/>
              </w:rPr>
            </w:pPr>
            <w:r w:rsidRPr="008E7593">
              <w:rPr>
                <w:b/>
                <w:sz w:val="22"/>
                <w:szCs w:val="22"/>
                <w:u w:val="single"/>
              </w:rPr>
              <w:t xml:space="preserve">During travel </w:t>
            </w:r>
          </w:p>
          <w:p w14:paraId="5CC86021" w14:textId="63899A80" w:rsidR="00EE67A0" w:rsidRPr="001E40BE" w:rsidRDefault="00EE67A0" w:rsidP="001E40BE">
            <w:pPr>
              <w:pStyle w:val="BodyText"/>
              <w:numPr>
                <w:ilvl w:val="0"/>
                <w:numId w:val="18"/>
              </w:numPr>
              <w:spacing w:before="123" w:after="120"/>
              <w:ind w:right="117"/>
              <w:rPr>
                <w:sz w:val="22"/>
                <w:szCs w:val="22"/>
              </w:rPr>
            </w:pPr>
            <w:r w:rsidRPr="001E40BE">
              <w:rPr>
                <w:sz w:val="22"/>
                <w:szCs w:val="22"/>
              </w:rPr>
              <w:t>Ensure the supervisor is contactable at all times during the travel period should the travelling officer need to make contact.</w:t>
            </w:r>
          </w:p>
        </w:tc>
      </w:tr>
      <w:tr w:rsidR="00EE67A0" w:rsidRPr="008E7593" w14:paraId="2374E119" w14:textId="77777777" w:rsidTr="001E40BE">
        <w:trPr>
          <w:trHeight w:val="409"/>
        </w:trPr>
        <w:tc>
          <w:tcPr>
            <w:tcW w:w="10299" w:type="dxa"/>
            <w:shd w:val="clear" w:color="auto" w:fill="0070C0"/>
            <w:noWrap/>
            <w:vAlign w:val="center"/>
          </w:tcPr>
          <w:p w14:paraId="23A2466F" w14:textId="74E5E940" w:rsidR="00EE67A0" w:rsidRPr="008E7593" w:rsidRDefault="00EE67A0" w:rsidP="001E40BE">
            <w:pPr>
              <w:spacing w:after="0" w:line="240" w:lineRule="auto"/>
              <w:rPr>
                <w:rFonts w:eastAsia="Times New Roman" w:cs="Arial"/>
                <w:b/>
                <w:color w:val="FFFFFF" w:themeColor="background1"/>
                <w:szCs w:val="22"/>
                <w:lang w:eastAsia="zh-TW"/>
              </w:rPr>
            </w:pPr>
            <w:r w:rsidRPr="008E7593">
              <w:rPr>
                <w:rFonts w:eastAsia="Times New Roman" w:cs="Arial"/>
                <w:b/>
                <w:color w:val="FFFFFF" w:themeColor="background1"/>
                <w:szCs w:val="22"/>
                <w:lang w:eastAsia="zh-TW"/>
              </w:rPr>
              <w:t xml:space="preserve">4.  Post travel requirements </w:t>
            </w:r>
          </w:p>
        </w:tc>
      </w:tr>
      <w:tr w:rsidR="00EE67A0" w:rsidRPr="008E7593" w14:paraId="72B4AB18" w14:textId="77777777" w:rsidTr="00EE67A0">
        <w:trPr>
          <w:trHeight w:val="674"/>
        </w:trPr>
        <w:tc>
          <w:tcPr>
            <w:tcW w:w="10299" w:type="dxa"/>
            <w:shd w:val="clear" w:color="auto" w:fill="auto"/>
            <w:noWrap/>
          </w:tcPr>
          <w:p w14:paraId="680246EE" w14:textId="6EBE8F2F" w:rsidR="00EE67A0" w:rsidRPr="001E40BE" w:rsidRDefault="00EE67A0" w:rsidP="001E40BE">
            <w:pPr>
              <w:pStyle w:val="BodyText"/>
              <w:numPr>
                <w:ilvl w:val="0"/>
                <w:numId w:val="19"/>
              </w:numPr>
              <w:spacing w:before="123" w:after="120"/>
              <w:ind w:right="117"/>
              <w:rPr>
                <w:sz w:val="22"/>
                <w:szCs w:val="22"/>
              </w:rPr>
            </w:pPr>
            <w:r w:rsidRPr="001E40BE">
              <w:rPr>
                <w:sz w:val="22"/>
                <w:szCs w:val="22"/>
              </w:rPr>
              <w:t xml:space="preserve">Review the </w:t>
            </w:r>
            <w:r w:rsidR="00A03C09" w:rsidRPr="00E666F3">
              <w:rPr>
                <w:sz w:val="22"/>
              </w:rPr>
              <w:t>International Travel Report</w:t>
            </w:r>
            <w:r w:rsidR="001E40BE" w:rsidRPr="00E666F3">
              <w:rPr>
                <w:sz w:val="22"/>
              </w:rPr>
              <w:t xml:space="preserve"> </w:t>
            </w:r>
          </w:p>
          <w:p w14:paraId="3A680C27" w14:textId="0E7D460D" w:rsidR="00EE67A0" w:rsidRPr="001E40BE" w:rsidRDefault="00EE67A0" w:rsidP="001E40BE">
            <w:pPr>
              <w:pStyle w:val="BodyText"/>
              <w:numPr>
                <w:ilvl w:val="0"/>
                <w:numId w:val="7"/>
              </w:numPr>
              <w:spacing w:before="123" w:after="120"/>
              <w:ind w:left="1051" w:right="117" w:hanging="502"/>
              <w:rPr>
                <w:sz w:val="22"/>
                <w:szCs w:val="22"/>
              </w:rPr>
            </w:pPr>
            <w:r w:rsidRPr="001E40BE">
              <w:rPr>
                <w:sz w:val="22"/>
                <w:szCs w:val="22"/>
              </w:rPr>
              <w:t>Confirm that the use of funds was appropriate and in line with the approved estimated costs.</w:t>
            </w:r>
          </w:p>
          <w:p w14:paraId="44A6F907" w14:textId="0DDE28DB" w:rsidR="00EE67A0" w:rsidRPr="001E40BE" w:rsidRDefault="00EE67A0" w:rsidP="001E40BE">
            <w:pPr>
              <w:pStyle w:val="BodyText"/>
              <w:numPr>
                <w:ilvl w:val="0"/>
                <w:numId w:val="18"/>
              </w:numPr>
              <w:spacing w:before="123" w:after="120"/>
              <w:ind w:right="117"/>
              <w:rPr>
                <w:sz w:val="22"/>
                <w:szCs w:val="22"/>
              </w:rPr>
            </w:pPr>
            <w:r w:rsidRPr="001E40BE">
              <w:rPr>
                <w:sz w:val="22"/>
                <w:szCs w:val="22"/>
              </w:rPr>
              <w:t>Endorse</w:t>
            </w:r>
            <w:r w:rsidR="00A03C09">
              <w:rPr>
                <w:sz w:val="22"/>
                <w:szCs w:val="22"/>
              </w:rPr>
              <w:t xml:space="preserve"> the</w:t>
            </w:r>
            <w:r w:rsidRPr="001E40BE">
              <w:rPr>
                <w:sz w:val="22"/>
                <w:szCs w:val="22"/>
              </w:rPr>
              <w:t xml:space="preserve"> </w:t>
            </w:r>
            <w:hyperlink r:id="rId16" w:history="1">
              <w:r w:rsidRPr="001E40BE">
                <w:rPr>
                  <w:sz w:val="22"/>
                  <w:szCs w:val="22"/>
                </w:rPr>
                <w:t xml:space="preserve">International Travel Report </w:t>
              </w:r>
            </w:hyperlink>
          </w:p>
          <w:p w14:paraId="54AC589C" w14:textId="7DAC4885" w:rsidR="00EE67A0" w:rsidRPr="001E40BE" w:rsidRDefault="00EE67A0" w:rsidP="001E40BE">
            <w:pPr>
              <w:pStyle w:val="BodyText"/>
              <w:numPr>
                <w:ilvl w:val="0"/>
                <w:numId w:val="18"/>
              </w:numPr>
              <w:spacing w:before="123" w:after="120"/>
              <w:ind w:right="117"/>
              <w:rPr>
                <w:sz w:val="22"/>
                <w:szCs w:val="22"/>
              </w:rPr>
            </w:pPr>
            <w:r w:rsidRPr="001E40BE">
              <w:rPr>
                <w:sz w:val="22"/>
                <w:szCs w:val="22"/>
              </w:rPr>
              <w:t xml:space="preserve">Progress </w:t>
            </w:r>
            <w:hyperlink r:id="rId17" w:history="1">
              <w:r w:rsidRPr="001E40BE">
                <w:rPr>
                  <w:sz w:val="22"/>
                  <w:szCs w:val="22"/>
                </w:rPr>
                <w:t xml:space="preserve">International Travel Report </w:t>
              </w:r>
            </w:hyperlink>
            <w:r w:rsidRPr="001E40BE">
              <w:rPr>
                <w:sz w:val="22"/>
                <w:szCs w:val="22"/>
              </w:rPr>
              <w:t xml:space="preserve"> to next supervisor/financial delegate for final approval. </w:t>
            </w:r>
          </w:p>
          <w:p w14:paraId="72D0350E" w14:textId="7E3C253A" w:rsidR="00EE67A0" w:rsidRPr="001E40BE" w:rsidRDefault="00EE67A0" w:rsidP="001E40BE">
            <w:pPr>
              <w:pStyle w:val="BodyText"/>
              <w:numPr>
                <w:ilvl w:val="0"/>
                <w:numId w:val="18"/>
              </w:numPr>
              <w:spacing w:before="123" w:after="120"/>
              <w:ind w:right="117"/>
              <w:rPr>
                <w:sz w:val="22"/>
                <w:szCs w:val="22"/>
              </w:rPr>
            </w:pPr>
            <w:r w:rsidRPr="001E40BE">
              <w:rPr>
                <w:sz w:val="22"/>
                <w:szCs w:val="22"/>
              </w:rPr>
              <w:t xml:space="preserve">Endorse claims for reimbursement of personal expenses incurred where deemed reasonable. </w:t>
            </w:r>
          </w:p>
          <w:p w14:paraId="31BB1F83" w14:textId="329FF2A1" w:rsidR="00EE67A0" w:rsidRPr="008E7593" w:rsidRDefault="00EE67A0" w:rsidP="001E40BE">
            <w:pPr>
              <w:pStyle w:val="Default"/>
              <w:spacing w:before="120" w:after="240"/>
              <w:rPr>
                <w:sz w:val="22"/>
                <w:szCs w:val="22"/>
              </w:rPr>
            </w:pPr>
            <w:r w:rsidRPr="001E40BE">
              <w:rPr>
                <w:sz w:val="22"/>
                <w:szCs w:val="22"/>
              </w:rPr>
              <w:t xml:space="preserve">For more information about claiming work related expenses please refer to </w:t>
            </w:r>
            <w:hyperlink r:id="rId18" w:history="1">
              <w:r w:rsidRPr="006B34DE">
                <w:rPr>
                  <w:rStyle w:val="Hyperlink"/>
                  <w:color w:val="auto"/>
                  <w:sz w:val="22"/>
                  <w:szCs w:val="22"/>
                  <w:u w:val="none"/>
                </w:rPr>
                <w:t xml:space="preserve">the </w:t>
              </w:r>
              <w:r w:rsidRPr="001E40BE">
                <w:rPr>
                  <w:rStyle w:val="Hyperlink"/>
                  <w:rFonts w:eastAsia="PMingLiU"/>
                  <w:sz w:val="22"/>
                  <w:szCs w:val="22"/>
                </w:rPr>
                <w:t xml:space="preserve">International </w:t>
              </w:r>
              <w:r w:rsidR="00A611B8">
                <w:rPr>
                  <w:rStyle w:val="Hyperlink"/>
                  <w:rFonts w:eastAsia="PMingLiU"/>
                  <w:sz w:val="22"/>
                  <w:szCs w:val="22"/>
                </w:rPr>
                <w:t>T</w:t>
              </w:r>
              <w:r w:rsidRPr="001E40BE">
                <w:rPr>
                  <w:rStyle w:val="Hyperlink"/>
                  <w:rFonts w:eastAsia="PMingLiU"/>
                  <w:sz w:val="22"/>
                  <w:szCs w:val="22"/>
                </w:rPr>
                <w:t xml:space="preserve">ravelling, </w:t>
              </w:r>
              <w:r w:rsidR="00A611B8">
                <w:rPr>
                  <w:rStyle w:val="Hyperlink"/>
                  <w:rFonts w:eastAsia="PMingLiU"/>
                  <w:sz w:val="22"/>
                  <w:szCs w:val="22"/>
                </w:rPr>
                <w:t>R</w:t>
              </w:r>
              <w:r w:rsidR="00A611B8" w:rsidRPr="001E40BE">
                <w:rPr>
                  <w:rStyle w:val="Hyperlink"/>
                  <w:rFonts w:eastAsia="PMingLiU"/>
                  <w:sz w:val="22"/>
                  <w:szCs w:val="22"/>
                </w:rPr>
                <w:t>eli</w:t>
              </w:r>
              <w:r w:rsidR="00A611B8">
                <w:rPr>
                  <w:rStyle w:val="Hyperlink"/>
                  <w:rFonts w:eastAsia="PMingLiU"/>
                  <w:sz w:val="22"/>
                  <w:szCs w:val="22"/>
                </w:rPr>
                <w:t>e</w:t>
              </w:r>
              <w:r w:rsidR="00A611B8" w:rsidRPr="001E40BE">
                <w:rPr>
                  <w:rStyle w:val="Hyperlink"/>
                  <w:rFonts w:eastAsia="PMingLiU"/>
                  <w:sz w:val="22"/>
                  <w:szCs w:val="22"/>
                </w:rPr>
                <w:t xml:space="preserve">ving </w:t>
              </w:r>
              <w:r w:rsidRPr="001E40BE">
                <w:rPr>
                  <w:rStyle w:val="Hyperlink"/>
                  <w:rFonts w:eastAsia="PMingLiU"/>
                  <w:sz w:val="22"/>
                  <w:szCs w:val="22"/>
                </w:rPr>
                <w:t xml:space="preserve">and </w:t>
              </w:r>
              <w:r w:rsidR="00A611B8">
                <w:rPr>
                  <w:rStyle w:val="Hyperlink"/>
                  <w:rFonts w:eastAsia="PMingLiU"/>
                  <w:sz w:val="22"/>
                  <w:szCs w:val="22"/>
                </w:rPr>
                <w:t>L</w:t>
              </w:r>
              <w:r w:rsidR="00A611B8" w:rsidRPr="001E40BE">
                <w:rPr>
                  <w:rStyle w:val="Hyperlink"/>
                  <w:rFonts w:eastAsia="PMingLiU"/>
                  <w:sz w:val="22"/>
                  <w:szCs w:val="22"/>
                </w:rPr>
                <w:t xml:space="preserve">iving </w:t>
              </w:r>
              <w:r w:rsidR="00A611B8">
                <w:rPr>
                  <w:rStyle w:val="Hyperlink"/>
                  <w:rFonts w:eastAsia="PMingLiU"/>
                  <w:sz w:val="22"/>
                  <w:szCs w:val="22"/>
                </w:rPr>
                <w:t>E</w:t>
              </w:r>
              <w:r w:rsidR="00A611B8" w:rsidRPr="001E40BE">
                <w:rPr>
                  <w:rStyle w:val="Hyperlink"/>
                  <w:rFonts w:eastAsia="PMingLiU"/>
                  <w:sz w:val="22"/>
                  <w:szCs w:val="22"/>
                </w:rPr>
                <w:t xml:space="preserve">xpenses </w:t>
              </w:r>
              <w:r w:rsidRPr="001E40BE">
                <w:rPr>
                  <w:rStyle w:val="Hyperlink"/>
                  <w:rFonts w:eastAsia="PMingLiU"/>
                  <w:sz w:val="22"/>
                  <w:szCs w:val="22"/>
                </w:rPr>
                <w:t>(</w:t>
              </w:r>
              <w:r w:rsidR="00A611B8">
                <w:rPr>
                  <w:rStyle w:val="Hyperlink"/>
                  <w:rFonts w:eastAsia="PMingLiU"/>
                  <w:sz w:val="22"/>
                  <w:szCs w:val="22"/>
                </w:rPr>
                <w:t>D</w:t>
              </w:r>
              <w:r w:rsidR="00A611B8" w:rsidRPr="001E40BE">
                <w:rPr>
                  <w:rStyle w:val="Hyperlink"/>
                  <w:rFonts w:eastAsia="PMingLiU"/>
                  <w:sz w:val="22"/>
                  <w:szCs w:val="22"/>
                </w:rPr>
                <w:t xml:space="preserve">irective </w:t>
              </w:r>
              <w:r w:rsidRPr="001E40BE">
                <w:rPr>
                  <w:rStyle w:val="Hyperlink"/>
                  <w:rFonts w:eastAsia="PMingLiU"/>
                  <w:sz w:val="22"/>
                  <w:szCs w:val="22"/>
                </w:rPr>
                <w:t>10/11)</w:t>
              </w:r>
              <w:r w:rsidRPr="001E40BE">
                <w:rPr>
                  <w:rStyle w:val="Hyperlink"/>
                  <w:sz w:val="22"/>
                  <w:szCs w:val="22"/>
                </w:rPr>
                <w:t>.</w:t>
              </w:r>
            </w:hyperlink>
          </w:p>
        </w:tc>
      </w:tr>
    </w:tbl>
    <w:p w14:paraId="6D716775" w14:textId="7D34C28A" w:rsidR="006A33DB" w:rsidRPr="00F37020" w:rsidRDefault="006A33DB" w:rsidP="002503E5">
      <w:pPr>
        <w:rPr>
          <w:rFonts w:cs="Arial"/>
          <w:szCs w:val="22"/>
        </w:rPr>
      </w:pPr>
    </w:p>
    <w:sectPr w:rsidR="006A33DB" w:rsidRPr="00F37020" w:rsidSect="00E666F3">
      <w:headerReference w:type="default" r:id="rId19"/>
      <w:footerReference w:type="default" r:id="rId20"/>
      <w:pgSz w:w="11906" w:h="16838" w:code="9"/>
      <w:pgMar w:top="867" w:right="720" w:bottom="1418" w:left="720" w:header="285" w:footer="0" w:gutter="0"/>
      <w:cols w:space="71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062FDA" w14:textId="77777777" w:rsidR="00D75E10" w:rsidRDefault="00D75E10">
      <w:pPr>
        <w:spacing w:after="0" w:line="240" w:lineRule="auto"/>
      </w:pPr>
      <w:r>
        <w:separator/>
      </w:r>
    </w:p>
  </w:endnote>
  <w:endnote w:type="continuationSeparator" w:id="0">
    <w:p w14:paraId="458C21D6" w14:textId="77777777" w:rsidR="00D75E10" w:rsidRDefault="00D75E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A99A4" w14:textId="29739794" w:rsidR="001E40BE" w:rsidRPr="001E40BE" w:rsidRDefault="001E40BE" w:rsidP="001E40BE">
    <w:pPr>
      <w:spacing w:line="240" w:lineRule="auto"/>
      <w:rPr>
        <w:sz w:val="16"/>
        <w:szCs w:val="16"/>
      </w:rPr>
    </w:pPr>
    <w:r w:rsidRPr="001E40BE">
      <w:rPr>
        <w:rStyle w:val="PPRBold"/>
        <w:sz w:val="16"/>
        <w:szCs w:val="16"/>
      </w:rPr>
      <w:t>Uncontrolled copy</w:t>
    </w:r>
    <w:r w:rsidRPr="001E40BE">
      <w:rPr>
        <w:rStyle w:val="PPRFootertextChar"/>
        <w:szCs w:val="16"/>
      </w:rPr>
      <w:t xml:space="preserve">. Refer to the Department of Education Policy and Procedure Register at </w:t>
    </w:r>
    <w:hyperlink r:id="rId1" w:history="1">
      <w:r w:rsidR="00F77DCC" w:rsidRPr="001A347F">
        <w:rPr>
          <w:rStyle w:val="Hyperlink"/>
          <w:sz w:val="16"/>
          <w:szCs w:val="16"/>
        </w:rPr>
        <w:t>https://ppr.qed.qld.gov.au/pp/official-international-travel-for-business-and-professional-development-procedure</w:t>
      </w:r>
    </w:hyperlink>
    <w:r w:rsidRPr="001E40BE">
      <w:rPr>
        <w:rStyle w:val="PPRFootertextChar"/>
        <w:szCs w:val="16"/>
      </w:rPr>
      <w:t xml:space="preserve"> to ensure you </w:t>
    </w:r>
    <w:r w:rsidRPr="001E40BE">
      <w:rPr>
        <w:sz w:val="16"/>
        <w:szCs w:val="16"/>
      </w:rPr>
      <w:t>have the most</w:t>
    </w:r>
    <w:r w:rsidRPr="001E40BE">
      <w:rPr>
        <w:rStyle w:val="PPRFootertextChar"/>
        <w:szCs w:val="16"/>
      </w:rPr>
      <w:t xml:space="preserve"> current version of this document.</w:t>
    </w:r>
  </w:p>
  <w:p w14:paraId="7C155A30" w14:textId="40C9D37F" w:rsidR="002655F8" w:rsidRDefault="00040E74" w:rsidP="001E40BE">
    <w:pPr>
      <w:pStyle w:val="Footer"/>
      <w:tabs>
        <w:tab w:val="right" w:pos="7655"/>
      </w:tabs>
    </w:pPr>
    <w:r w:rsidRPr="005E6DDA">
      <w:rPr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AE490" w14:textId="77777777" w:rsidR="00D75E10" w:rsidRDefault="00D75E10">
      <w:pPr>
        <w:spacing w:after="0" w:line="240" w:lineRule="auto"/>
      </w:pPr>
      <w:r>
        <w:separator/>
      </w:r>
    </w:p>
  </w:footnote>
  <w:footnote w:type="continuationSeparator" w:id="0">
    <w:p w14:paraId="13FA1A12" w14:textId="77777777" w:rsidR="00D75E10" w:rsidRDefault="00D75E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4EBBE" w14:textId="616A8B22" w:rsidR="00D01CD2" w:rsidRDefault="00040E74" w:rsidP="00190C24">
    <w:pPr>
      <w:pStyle w:val="Header"/>
    </w:pPr>
    <w:r>
      <w:rPr>
        <w:noProof/>
        <w:lang w:eastAsia="zh-TW"/>
      </w:rPr>
      <w:drawing>
        <wp:anchor distT="0" distB="0" distL="114300" distR="114300" simplePos="0" relativeHeight="251656704" behindDoc="1" locked="1" layoutInCell="1" allowOverlap="1" wp14:anchorId="26186974" wp14:editId="1192500D">
          <wp:simplePos x="0" y="0"/>
          <wp:positionH relativeFrom="page">
            <wp:align>left</wp:align>
          </wp:positionH>
          <wp:positionV relativeFrom="page">
            <wp:posOffset>-635</wp:posOffset>
          </wp:positionV>
          <wp:extent cx="10692000" cy="504000"/>
          <wp:effectExtent l="0" t="0" r="1905" b="4445"/>
          <wp:wrapNone/>
          <wp:docPr id="33" name="Pictur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 A4 portrait_overla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0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44CC3"/>
    <w:multiLevelType w:val="multilevel"/>
    <w:tmpl w:val="38964222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70046D6"/>
    <w:multiLevelType w:val="hybridMultilevel"/>
    <w:tmpl w:val="EA9E6D46"/>
    <w:lvl w:ilvl="0" w:tplc="2C1A4ED0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1725C4"/>
    <w:multiLevelType w:val="multilevel"/>
    <w:tmpl w:val="AF78002C"/>
    <w:lvl w:ilvl="0">
      <w:start w:val="1"/>
      <w:numFmt w:val="decimal"/>
      <w:lvlText w:val="%1."/>
      <w:lvlJc w:val="left"/>
      <w:pPr>
        <w:ind w:left="402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86" w:hanging="1800"/>
      </w:pPr>
      <w:rPr>
        <w:rFonts w:hint="default"/>
      </w:rPr>
    </w:lvl>
  </w:abstractNum>
  <w:abstractNum w:abstractNumId="3" w15:restartNumberingAfterBreak="0">
    <w:nsid w:val="102E6309"/>
    <w:multiLevelType w:val="hybridMultilevel"/>
    <w:tmpl w:val="F29A87A8"/>
    <w:lvl w:ilvl="0" w:tplc="A37A06D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/>
        <w:sz w:val="22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0528A"/>
    <w:multiLevelType w:val="hybridMultilevel"/>
    <w:tmpl w:val="2048D31C"/>
    <w:lvl w:ilvl="0" w:tplc="E2A8DC1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8F419E"/>
    <w:multiLevelType w:val="hybridMultilevel"/>
    <w:tmpl w:val="1158D3F8"/>
    <w:lvl w:ilvl="0" w:tplc="E2A8DC1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E2A8DC10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587301"/>
    <w:multiLevelType w:val="hybridMultilevel"/>
    <w:tmpl w:val="41AA7744"/>
    <w:lvl w:ilvl="0" w:tplc="F4C00326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  <w:b/>
        <w:sz w:val="22"/>
      </w:rPr>
    </w:lvl>
    <w:lvl w:ilvl="1" w:tplc="E2A8DC10">
      <w:start w:val="1"/>
      <w:numFmt w:val="bullet"/>
      <w:lvlText w:val=""/>
      <w:lvlJc w:val="left"/>
      <w:pPr>
        <w:ind w:left="180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CC36801"/>
    <w:multiLevelType w:val="multilevel"/>
    <w:tmpl w:val="5DEC8406"/>
    <w:lvl w:ilvl="0">
      <w:start w:val="1"/>
      <w:numFmt w:val="decimal"/>
      <w:lvlText w:val="%1."/>
      <w:lvlJc w:val="left"/>
      <w:pPr>
        <w:ind w:left="402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7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0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8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14" w:hanging="1800"/>
      </w:pPr>
      <w:rPr>
        <w:rFonts w:hint="default"/>
      </w:rPr>
    </w:lvl>
  </w:abstractNum>
  <w:abstractNum w:abstractNumId="8" w15:restartNumberingAfterBreak="0">
    <w:nsid w:val="2E4E1CA3"/>
    <w:multiLevelType w:val="hybridMultilevel"/>
    <w:tmpl w:val="51860664"/>
    <w:lvl w:ilvl="0" w:tplc="7D92CC4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/>
        <w:sz w:val="22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0D4D16"/>
    <w:multiLevelType w:val="multilevel"/>
    <w:tmpl w:val="AF78002C"/>
    <w:lvl w:ilvl="0">
      <w:start w:val="1"/>
      <w:numFmt w:val="decimal"/>
      <w:lvlText w:val="%1."/>
      <w:lvlJc w:val="left"/>
      <w:pPr>
        <w:ind w:left="402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86" w:hanging="1800"/>
      </w:pPr>
      <w:rPr>
        <w:rFonts w:hint="default"/>
      </w:rPr>
    </w:lvl>
  </w:abstractNum>
  <w:abstractNum w:abstractNumId="10" w15:restartNumberingAfterBreak="0">
    <w:nsid w:val="4BBC25EA"/>
    <w:multiLevelType w:val="hybridMultilevel"/>
    <w:tmpl w:val="7E0AA280"/>
    <w:lvl w:ilvl="0" w:tplc="923EC1AA">
      <w:start w:val="1"/>
      <w:numFmt w:val="decimal"/>
      <w:lvlText w:val="%1."/>
      <w:lvlJc w:val="left"/>
      <w:pPr>
        <w:ind w:left="402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122" w:hanging="360"/>
      </w:pPr>
    </w:lvl>
    <w:lvl w:ilvl="2" w:tplc="0C09001B" w:tentative="1">
      <w:start w:val="1"/>
      <w:numFmt w:val="lowerRoman"/>
      <w:lvlText w:val="%3."/>
      <w:lvlJc w:val="right"/>
      <w:pPr>
        <w:ind w:left="1842" w:hanging="180"/>
      </w:pPr>
    </w:lvl>
    <w:lvl w:ilvl="3" w:tplc="0C09000F" w:tentative="1">
      <w:start w:val="1"/>
      <w:numFmt w:val="decimal"/>
      <w:lvlText w:val="%4."/>
      <w:lvlJc w:val="left"/>
      <w:pPr>
        <w:ind w:left="2562" w:hanging="360"/>
      </w:pPr>
    </w:lvl>
    <w:lvl w:ilvl="4" w:tplc="0C090019" w:tentative="1">
      <w:start w:val="1"/>
      <w:numFmt w:val="lowerLetter"/>
      <w:lvlText w:val="%5."/>
      <w:lvlJc w:val="left"/>
      <w:pPr>
        <w:ind w:left="3282" w:hanging="360"/>
      </w:pPr>
    </w:lvl>
    <w:lvl w:ilvl="5" w:tplc="0C09001B" w:tentative="1">
      <w:start w:val="1"/>
      <w:numFmt w:val="lowerRoman"/>
      <w:lvlText w:val="%6."/>
      <w:lvlJc w:val="right"/>
      <w:pPr>
        <w:ind w:left="4002" w:hanging="180"/>
      </w:pPr>
    </w:lvl>
    <w:lvl w:ilvl="6" w:tplc="0C09000F" w:tentative="1">
      <w:start w:val="1"/>
      <w:numFmt w:val="decimal"/>
      <w:lvlText w:val="%7."/>
      <w:lvlJc w:val="left"/>
      <w:pPr>
        <w:ind w:left="4722" w:hanging="360"/>
      </w:pPr>
    </w:lvl>
    <w:lvl w:ilvl="7" w:tplc="0C090019" w:tentative="1">
      <w:start w:val="1"/>
      <w:numFmt w:val="lowerLetter"/>
      <w:lvlText w:val="%8."/>
      <w:lvlJc w:val="left"/>
      <w:pPr>
        <w:ind w:left="5442" w:hanging="360"/>
      </w:pPr>
    </w:lvl>
    <w:lvl w:ilvl="8" w:tplc="0C09001B" w:tentative="1">
      <w:start w:val="1"/>
      <w:numFmt w:val="lowerRoman"/>
      <w:lvlText w:val="%9."/>
      <w:lvlJc w:val="right"/>
      <w:pPr>
        <w:ind w:left="6162" w:hanging="180"/>
      </w:pPr>
    </w:lvl>
  </w:abstractNum>
  <w:abstractNum w:abstractNumId="11" w15:restartNumberingAfterBreak="0">
    <w:nsid w:val="556728C5"/>
    <w:multiLevelType w:val="hybridMultilevel"/>
    <w:tmpl w:val="B1F491C0"/>
    <w:lvl w:ilvl="0" w:tplc="532890BC">
      <w:start w:val="1"/>
      <w:numFmt w:val="decimal"/>
      <w:lvlText w:val="%1."/>
      <w:lvlJc w:val="left"/>
      <w:pPr>
        <w:ind w:left="772" w:hanging="37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82" w:hanging="360"/>
      </w:pPr>
    </w:lvl>
    <w:lvl w:ilvl="2" w:tplc="0C09001B" w:tentative="1">
      <w:start w:val="1"/>
      <w:numFmt w:val="lowerRoman"/>
      <w:lvlText w:val="%3."/>
      <w:lvlJc w:val="right"/>
      <w:pPr>
        <w:ind w:left="2202" w:hanging="180"/>
      </w:pPr>
    </w:lvl>
    <w:lvl w:ilvl="3" w:tplc="0C09000F" w:tentative="1">
      <w:start w:val="1"/>
      <w:numFmt w:val="decimal"/>
      <w:lvlText w:val="%4."/>
      <w:lvlJc w:val="left"/>
      <w:pPr>
        <w:ind w:left="2922" w:hanging="360"/>
      </w:pPr>
    </w:lvl>
    <w:lvl w:ilvl="4" w:tplc="0C090019" w:tentative="1">
      <w:start w:val="1"/>
      <w:numFmt w:val="lowerLetter"/>
      <w:lvlText w:val="%5."/>
      <w:lvlJc w:val="left"/>
      <w:pPr>
        <w:ind w:left="3642" w:hanging="360"/>
      </w:pPr>
    </w:lvl>
    <w:lvl w:ilvl="5" w:tplc="0C09001B" w:tentative="1">
      <w:start w:val="1"/>
      <w:numFmt w:val="lowerRoman"/>
      <w:lvlText w:val="%6."/>
      <w:lvlJc w:val="right"/>
      <w:pPr>
        <w:ind w:left="4362" w:hanging="180"/>
      </w:pPr>
    </w:lvl>
    <w:lvl w:ilvl="6" w:tplc="0C09000F" w:tentative="1">
      <w:start w:val="1"/>
      <w:numFmt w:val="decimal"/>
      <w:lvlText w:val="%7."/>
      <w:lvlJc w:val="left"/>
      <w:pPr>
        <w:ind w:left="5082" w:hanging="360"/>
      </w:pPr>
    </w:lvl>
    <w:lvl w:ilvl="7" w:tplc="0C090019" w:tentative="1">
      <w:start w:val="1"/>
      <w:numFmt w:val="lowerLetter"/>
      <w:lvlText w:val="%8."/>
      <w:lvlJc w:val="left"/>
      <w:pPr>
        <w:ind w:left="5802" w:hanging="360"/>
      </w:pPr>
    </w:lvl>
    <w:lvl w:ilvl="8" w:tplc="0C09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12" w15:restartNumberingAfterBreak="0">
    <w:nsid w:val="558C1AC4"/>
    <w:multiLevelType w:val="hybridMultilevel"/>
    <w:tmpl w:val="2C68E000"/>
    <w:lvl w:ilvl="0" w:tplc="E2A8DC1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2D4895"/>
    <w:multiLevelType w:val="hybridMultilevel"/>
    <w:tmpl w:val="5CEC24C4"/>
    <w:lvl w:ilvl="0" w:tplc="E2A8DC1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021312"/>
    <w:multiLevelType w:val="hybridMultilevel"/>
    <w:tmpl w:val="811C83A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F435BA"/>
    <w:multiLevelType w:val="multilevel"/>
    <w:tmpl w:val="CC406A4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77497A06"/>
    <w:multiLevelType w:val="hybridMultilevel"/>
    <w:tmpl w:val="114251B8"/>
    <w:lvl w:ilvl="0" w:tplc="532890BC">
      <w:start w:val="1"/>
      <w:numFmt w:val="decimal"/>
      <w:lvlText w:val="%1."/>
      <w:lvlJc w:val="left"/>
      <w:pPr>
        <w:ind w:left="730" w:hanging="37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BF6CEA"/>
    <w:multiLevelType w:val="multilevel"/>
    <w:tmpl w:val="5DEC8406"/>
    <w:lvl w:ilvl="0">
      <w:start w:val="1"/>
      <w:numFmt w:val="decimal"/>
      <w:lvlText w:val="%1."/>
      <w:lvlJc w:val="left"/>
      <w:pPr>
        <w:ind w:left="402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7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0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8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14" w:hanging="1800"/>
      </w:pPr>
      <w:rPr>
        <w:rFonts w:hint="default"/>
      </w:rPr>
    </w:lvl>
  </w:abstractNum>
  <w:abstractNum w:abstractNumId="18" w15:restartNumberingAfterBreak="0">
    <w:nsid w:val="7EEC6E45"/>
    <w:multiLevelType w:val="hybridMultilevel"/>
    <w:tmpl w:val="B70E38B2"/>
    <w:lvl w:ilvl="0" w:tplc="9314CFF2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  <w:b/>
      </w:rPr>
    </w:lvl>
    <w:lvl w:ilvl="1" w:tplc="E2A8DC10">
      <w:start w:val="1"/>
      <w:numFmt w:val="bullet"/>
      <w:lvlText w:val=""/>
      <w:lvlJc w:val="left"/>
      <w:pPr>
        <w:ind w:left="180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13"/>
  </w:num>
  <w:num w:numId="5">
    <w:abstractNumId w:val="12"/>
  </w:num>
  <w:num w:numId="6">
    <w:abstractNumId w:val="3"/>
  </w:num>
  <w:num w:numId="7">
    <w:abstractNumId w:val="8"/>
  </w:num>
  <w:num w:numId="8">
    <w:abstractNumId w:val="6"/>
  </w:num>
  <w:num w:numId="9">
    <w:abstractNumId w:val="0"/>
  </w:num>
  <w:num w:numId="10">
    <w:abstractNumId w:val="18"/>
  </w:num>
  <w:num w:numId="11">
    <w:abstractNumId w:val="15"/>
  </w:num>
  <w:num w:numId="12">
    <w:abstractNumId w:val="14"/>
  </w:num>
  <w:num w:numId="13">
    <w:abstractNumId w:val="16"/>
  </w:num>
  <w:num w:numId="14">
    <w:abstractNumId w:val="11"/>
  </w:num>
  <w:num w:numId="15">
    <w:abstractNumId w:val="7"/>
  </w:num>
  <w:num w:numId="16">
    <w:abstractNumId w:val="17"/>
  </w:num>
  <w:num w:numId="17">
    <w:abstractNumId w:val="2"/>
  </w:num>
  <w:num w:numId="18">
    <w:abstractNumId w:val="9"/>
  </w:num>
  <w:num w:numId="19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AU" w:vendorID="64" w:dllVersion="4096" w:nlCheck="1" w:checkStyle="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E74"/>
    <w:rsid w:val="00004E7C"/>
    <w:rsid w:val="00040E74"/>
    <w:rsid w:val="00054FCE"/>
    <w:rsid w:val="00055E3C"/>
    <w:rsid w:val="000D0108"/>
    <w:rsid w:val="000F1C86"/>
    <w:rsid w:val="001A592A"/>
    <w:rsid w:val="001E40BE"/>
    <w:rsid w:val="002348A8"/>
    <w:rsid w:val="002503E5"/>
    <w:rsid w:val="00282319"/>
    <w:rsid w:val="002F499D"/>
    <w:rsid w:val="003357B7"/>
    <w:rsid w:val="00365D77"/>
    <w:rsid w:val="003728B4"/>
    <w:rsid w:val="003D5B6C"/>
    <w:rsid w:val="00416D60"/>
    <w:rsid w:val="004328D5"/>
    <w:rsid w:val="00495CCE"/>
    <w:rsid w:val="004E7ABF"/>
    <w:rsid w:val="004F1A7F"/>
    <w:rsid w:val="00547AB1"/>
    <w:rsid w:val="00581954"/>
    <w:rsid w:val="005F1CA7"/>
    <w:rsid w:val="0060497B"/>
    <w:rsid w:val="0060720A"/>
    <w:rsid w:val="006464AE"/>
    <w:rsid w:val="00692DE6"/>
    <w:rsid w:val="006944EC"/>
    <w:rsid w:val="006951EB"/>
    <w:rsid w:val="006A33DB"/>
    <w:rsid w:val="006B01D1"/>
    <w:rsid w:val="006B2BCE"/>
    <w:rsid w:val="006B34DE"/>
    <w:rsid w:val="006C20AB"/>
    <w:rsid w:val="006C210B"/>
    <w:rsid w:val="006C5ADF"/>
    <w:rsid w:val="00757B65"/>
    <w:rsid w:val="00792041"/>
    <w:rsid w:val="007954B6"/>
    <w:rsid w:val="007A2AA8"/>
    <w:rsid w:val="00801400"/>
    <w:rsid w:val="00805DAE"/>
    <w:rsid w:val="0080672E"/>
    <w:rsid w:val="00820B04"/>
    <w:rsid w:val="008B2E83"/>
    <w:rsid w:val="008E7593"/>
    <w:rsid w:val="00900BA7"/>
    <w:rsid w:val="00906977"/>
    <w:rsid w:val="00940E42"/>
    <w:rsid w:val="00956CEE"/>
    <w:rsid w:val="00957900"/>
    <w:rsid w:val="009731EC"/>
    <w:rsid w:val="009C66A1"/>
    <w:rsid w:val="009F001D"/>
    <w:rsid w:val="00A03C09"/>
    <w:rsid w:val="00A068E7"/>
    <w:rsid w:val="00A611B8"/>
    <w:rsid w:val="00A616A4"/>
    <w:rsid w:val="00A8708F"/>
    <w:rsid w:val="00AA334D"/>
    <w:rsid w:val="00AA6EBA"/>
    <w:rsid w:val="00AB0595"/>
    <w:rsid w:val="00AF0FF8"/>
    <w:rsid w:val="00B85A1B"/>
    <w:rsid w:val="00B90B5C"/>
    <w:rsid w:val="00BB0EB6"/>
    <w:rsid w:val="00C32B61"/>
    <w:rsid w:val="00C46D49"/>
    <w:rsid w:val="00C47CA4"/>
    <w:rsid w:val="00CA69D6"/>
    <w:rsid w:val="00D004B2"/>
    <w:rsid w:val="00D04C7A"/>
    <w:rsid w:val="00D67A21"/>
    <w:rsid w:val="00D75E10"/>
    <w:rsid w:val="00DA0ECF"/>
    <w:rsid w:val="00DD59DC"/>
    <w:rsid w:val="00DE3E35"/>
    <w:rsid w:val="00E546F1"/>
    <w:rsid w:val="00E666F3"/>
    <w:rsid w:val="00E76ABB"/>
    <w:rsid w:val="00E85AB2"/>
    <w:rsid w:val="00EB2481"/>
    <w:rsid w:val="00ED1F46"/>
    <w:rsid w:val="00EE67A0"/>
    <w:rsid w:val="00F01F89"/>
    <w:rsid w:val="00F06EA8"/>
    <w:rsid w:val="00F37020"/>
    <w:rsid w:val="00F77DCC"/>
    <w:rsid w:val="00F96601"/>
    <w:rsid w:val="00FA50FD"/>
    <w:rsid w:val="00FA6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172DABF9"/>
  <w15:chartTrackingRefBased/>
  <w15:docId w15:val="{BCB9867D-C5F1-4D46-ADF1-E8AD896BF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copy"/>
    <w:qFormat/>
    <w:rsid w:val="00040E74"/>
    <w:pPr>
      <w:spacing w:after="120" w:line="360" w:lineRule="auto"/>
    </w:pPr>
    <w:rPr>
      <w:rFonts w:ascii="Arial" w:eastAsia="PMingLiU" w:hAnsi="Arial"/>
      <w:szCs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40E74"/>
    <w:pPr>
      <w:spacing w:before="240"/>
      <w:outlineLvl w:val="1"/>
    </w:pPr>
    <w:rPr>
      <w:rFonts w:cs="Arial"/>
      <w:bCs/>
      <w:sz w:val="32"/>
      <w:szCs w:val="4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4E7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40E74"/>
    <w:rPr>
      <w:rFonts w:ascii="Arial" w:eastAsia="PMingLiU" w:hAnsi="Arial" w:cs="Arial"/>
      <w:bCs/>
      <w:sz w:val="32"/>
      <w:szCs w:val="40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040E7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0E74"/>
    <w:rPr>
      <w:rFonts w:ascii="Arial" w:eastAsia="PMingLiU" w:hAnsi="Arial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40E7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0E74"/>
    <w:rPr>
      <w:rFonts w:ascii="Arial" w:eastAsia="PMingLiU" w:hAnsi="Arial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040E74"/>
    <w:pPr>
      <w:spacing w:before="100" w:beforeAutospacing="1" w:after="100" w:afterAutospacing="1"/>
    </w:pPr>
    <w:rPr>
      <w:rFonts w:ascii="Times New Roman" w:hAnsi="Times New Roman" w:cs="Times New Roman"/>
      <w:lang w:eastAsia="en-AU"/>
    </w:rPr>
  </w:style>
  <w:style w:type="paragraph" w:styleId="ListParagraph">
    <w:name w:val="List Paragraph"/>
    <w:aliases w:val="Bullet copy"/>
    <w:basedOn w:val="Normal"/>
    <w:uiPriority w:val="34"/>
    <w:qFormat/>
    <w:rsid w:val="00040E74"/>
    <w:pPr>
      <w:numPr>
        <w:numId w:val="1"/>
      </w:numPr>
      <w:tabs>
        <w:tab w:val="left" w:pos="2835"/>
      </w:tabs>
    </w:pPr>
  </w:style>
  <w:style w:type="character" w:styleId="CommentReference">
    <w:name w:val="annotation reference"/>
    <w:basedOn w:val="DefaultParagraphFont"/>
    <w:uiPriority w:val="99"/>
    <w:semiHidden/>
    <w:unhideWhenUsed/>
    <w:rsid w:val="00040E74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040E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40E74"/>
    <w:rPr>
      <w:rFonts w:ascii="Arial" w:eastAsia="PMingLiU" w:hAnsi="Arial"/>
      <w:sz w:val="20"/>
      <w:szCs w:val="20"/>
      <w:lang w:eastAsia="en-US"/>
    </w:rPr>
  </w:style>
  <w:style w:type="character" w:styleId="Hyperlink">
    <w:name w:val="Hyperlink"/>
    <w:basedOn w:val="DefaultParagraphFont"/>
    <w:uiPriority w:val="99"/>
    <w:unhideWhenUsed/>
    <w:rsid w:val="00040E74"/>
    <w:rPr>
      <w:color w:val="0563C1" w:themeColor="hyperlink"/>
      <w:u w:val="single"/>
    </w:rPr>
  </w:style>
  <w:style w:type="paragraph" w:styleId="BlockText">
    <w:name w:val="Block Text"/>
    <w:basedOn w:val="Normal"/>
    <w:rsid w:val="00040E74"/>
    <w:pPr>
      <w:suppressAutoHyphens/>
      <w:spacing w:after="280" w:line="300" w:lineRule="exact"/>
      <w:ind w:right="45"/>
    </w:pPr>
    <w:rPr>
      <w:rFonts w:eastAsia="Times" w:cs="Times New Roman"/>
      <w:sz w:val="20"/>
      <w:lang w:eastAsia="en-AU"/>
    </w:rPr>
  </w:style>
  <w:style w:type="paragraph" w:customStyle="1" w:styleId="Default">
    <w:name w:val="Default"/>
    <w:rsid w:val="00040E7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AU"/>
    </w:rPr>
  </w:style>
  <w:style w:type="character" w:customStyle="1" w:styleId="e24kjd">
    <w:name w:val="e24kjd"/>
    <w:basedOn w:val="DefaultParagraphFont"/>
    <w:rsid w:val="00040E74"/>
  </w:style>
  <w:style w:type="paragraph" w:styleId="BalloonText">
    <w:name w:val="Balloon Text"/>
    <w:basedOn w:val="Normal"/>
    <w:link w:val="BalloonTextChar"/>
    <w:unhideWhenUsed/>
    <w:rsid w:val="00040E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40E74"/>
    <w:rPr>
      <w:rFonts w:ascii="Segoe UI" w:eastAsia="PMingLiU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3E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3E35"/>
    <w:rPr>
      <w:rFonts w:ascii="Arial" w:eastAsia="PMingLiU" w:hAnsi="Arial"/>
      <w:b/>
      <w:bCs/>
      <w:sz w:val="20"/>
      <w:szCs w:val="20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757B65"/>
    <w:pPr>
      <w:widowControl w:val="0"/>
      <w:autoSpaceDE w:val="0"/>
      <w:autoSpaceDN w:val="0"/>
      <w:spacing w:after="0" w:line="240" w:lineRule="auto"/>
    </w:pPr>
    <w:rPr>
      <w:rFonts w:eastAsia="Arial" w:cs="Arial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757B65"/>
    <w:rPr>
      <w:rFonts w:ascii="Arial" w:eastAsia="Arial" w:hAnsi="Arial" w:cs="Arial"/>
      <w:sz w:val="20"/>
      <w:szCs w:val="20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4E7C"/>
    <w:rPr>
      <w:rFonts w:asciiTheme="majorHAnsi" w:eastAsiaTheme="majorEastAsia" w:hAnsiTheme="majorHAnsi" w:cstheme="majorBidi"/>
      <w:color w:val="2E74B5" w:themeColor="accent1" w:themeShade="BF"/>
      <w:szCs w:val="24"/>
      <w:lang w:eastAsia="en-US"/>
    </w:rPr>
  </w:style>
  <w:style w:type="character" w:styleId="FollowedHyperlink">
    <w:name w:val="FollowedHyperlink"/>
    <w:basedOn w:val="DefaultParagraphFont"/>
    <w:rsid w:val="00C47CA4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334D"/>
    <w:rPr>
      <w:color w:val="605E5C"/>
      <w:shd w:val="clear" w:color="auto" w:fill="E1DFDD"/>
    </w:rPr>
  </w:style>
  <w:style w:type="character" w:customStyle="1" w:styleId="PPRBold">
    <w:name w:val="PPR_Bold"/>
    <w:basedOn w:val="DefaultParagraphFont"/>
    <w:uiPriority w:val="18"/>
    <w:qFormat/>
    <w:rsid w:val="00A068E7"/>
    <w:rPr>
      <w:rFonts w:eastAsia="Times"/>
      <w:b/>
      <w:noProof w:val="0"/>
      <w:lang w:val="en-AU"/>
    </w:rPr>
  </w:style>
  <w:style w:type="paragraph" w:customStyle="1" w:styleId="PPRFootertext">
    <w:name w:val="PPR_Footer_text"/>
    <w:basedOn w:val="Normal"/>
    <w:link w:val="PPRFootertextChar"/>
    <w:uiPriority w:val="29"/>
    <w:qFormat/>
    <w:rsid w:val="00A068E7"/>
    <w:pPr>
      <w:spacing w:after="0" w:line="240" w:lineRule="auto"/>
      <w:ind w:right="565"/>
    </w:pPr>
    <w:rPr>
      <w:rFonts w:eastAsia="Arial Unicode MS" w:cs="Times New Roman"/>
      <w:sz w:val="16"/>
      <w:szCs w:val="20"/>
      <w:lang w:eastAsia="zh-CN"/>
    </w:rPr>
  </w:style>
  <w:style w:type="character" w:customStyle="1" w:styleId="PPRFootertextChar">
    <w:name w:val="PPR_Footer_text Char"/>
    <w:basedOn w:val="DefaultParagraphFont"/>
    <w:link w:val="PPRFootertext"/>
    <w:uiPriority w:val="29"/>
    <w:rsid w:val="00A068E7"/>
    <w:rPr>
      <w:rFonts w:ascii="Arial" w:eastAsia="Arial Unicode MS" w:hAnsi="Arial" w:cs="Times New Roman"/>
      <w:sz w:val="16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4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pr.mpe.qed.qld.gov.au/attachment/official-international-travel-for-business-and-professional-development-handbook.docx" TargetMode="External"/><Relationship Id="rId13" Type="http://schemas.openxmlformats.org/officeDocument/2006/relationships/hyperlink" Target="https://www.gosafeinsurance.com.au/" TargetMode="External"/><Relationship Id="rId18" Type="http://schemas.openxmlformats.org/officeDocument/2006/relationships/hyperlink" Target="https://www.forgov.qld.gov.au/documents/directive/1011/international-travelling-relieving-and-living-expenses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ppr.mpe.qed.qld.gov.au/pp/official-international-travel-for-business-and-professional-development-procedure" TargetMode="External"/><Relationship Id="rId12" Type="http://schemas.openxmlformats.org/officeDocument/2006/relationships/hyperlink" Target="https://ppr.mpe.qed.qld.gov.au/attachment/itinerary-template.docx" TargetMode="External"/><Relationship Id="rId17" Type="http://schemas.openxmlformats.org/officeDocument/2006/relationships/hyperlink" Target="https://intranet.qed.qld.gov.au/EducationDelivery/international/InternationalTravel/Pages/Schoolstudytours.aspx" TargetMode="External"/><Relationship Id="rId25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hyperlink" Target="https://intranet.qed.qld.gov.au/EducationDelivery/international/InternationalTravel/Pages/Schoolstudytours.aspx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pr.mpe.qed.qld.gov.au/attachment/official-international-travel-for-business-and-professional-development-handbook.docx" TargetMode="External"/><Relationship Id="rId24" Type="http://schemas.openxmlformats.org/officeDocument/2006/relationships/customXml" Target="../customXml/item2.xml"/><Relationship Id="rId5" Type="http://schemas.openxmlformats.org/officeDocument/2006/relationships/footnotes" Target="footnotes.xml"/><Relationship Id="rId15" Type="http://schemas.openxmlformats.org/officeDocument/2006/relationships/hyperlink" Target="https://ppr.mpe.qed.qld.gov.au/attachment/itinerary-template.docx" TargetMode="External"/><Relationship Id="rId23" Type="http://schemas.openxmlformats.org/officeDocument/2006/relationships/customXml" Target="../customXml/item1.xml"/><Relationship Id="rId10" Type="http://schemas.openxmlformats.org/officeDocument/2006/relationships/hyperlink" Target="https://ppr.mpe.qed.qld.gov.au/attachment/official-international-travel-for-business-and-professional-development-handbook.docx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ppr.mpe.qed.qld.gov.au/attachment/official-international-travel-for-business-and-professional-development-handbook.docx" TargetMode="External"/><Relationship Id="rId14" Type="http://schemas.openxmlformats.org/officeDocument/2006/relationships/hyperlink" Target="https://ppr.mpe.qed.qld.gov.au/attachment/official-international-travel-for-business-and-professional-development-application-workflow.pdf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ppr.mpe.qed.qld.gov.au/pp/official-international-travel-for-business-and-professional-development-procedu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ttachment" ma:contentTypeID="0x0101002CD7558897FC4235A682984CA042D72E0080A487CF4296A94BBAFF531C206947CC" ma:contentTypeVersion="9" ma:contentTypeDescription="This Content type is used to create attachments for Policy, Procedure, etc." ma:contentTypeScope="" ma:versionID="0606ce520ee722e67f53048a4f98d0ad">
  <xsd:schema xmlns:xsd="http://www.w3.org/2001/XMLSchema" xmlns:xs="http://www.w3.org/2001/XMLSchema" xmlns:p="http://schemas.microsoft.com/office/2006/metadata/properties" xmlns:ns1="http://schemas.microsoft.com/sharepoint/v3" xmlns:ns2="16795be8-4374-4e44-895d-be6cdbab3e2c" targetNamespace="http://schemas.microsoft.com/office/2006/metadata/properties" ma:root="true" ma:fieldsID="e08bd389da3ea8b52986af527d67710a" ns1:_="" ns2:_="">
    <xsd:import namespace="http://schemas.microsoft.com/sharepoint/v3"/>
    <xsd:import namespace="16795be8-4374-4e44-895d-be6cdbab3e2c"/>
    <xsd:element name="properties">
      <xsd:complexType>
        <xsd:sequence>
          <xsd:element name="documentManagement">
            <xsd:complexType>
              <xsd:all>
                <xsd:element ref="ns1:PPRContentType" minOccurs="0"/>
                <xsd:element ref="ns1:PPRVersionNumber" minOccurs="0"/>
                <xsd:element ref="ns1:PPRVersionEffectiveDate" minOccurs="0"/>
                <xsd:element ref="ns1:PPRHPRMRecordNumber"/>
                <xsd:element ref="ns1:PPRHPRMRevisionNumber" minOccurs="0"/>
                <xsd:element ref="ns1:PPRHPRMUpdateDate" minOccurs="0"/>
                <xsd:element ref="ns1:PPRHierarchyID" minOccurs="0"/>
                <xsd:element ref="ns1:PPRAttachmentParent" minOccurs="0"/>
                <xsd:element ref="ns2:PPRPrimaryCategory" minOccurs="0"/>
                <xsd:element ref="ns2:PPRPrimarySubCategory" minOccurs="0"/>
                <xsd:element ref="ns2:PPRSecondaryCategory" minOccurs="0"/>
                <xsd:element ref="ns2:PPRSecondarySubCategory" minOccurs="0"/>
                <xsd:element ref="ns1:PPRKeywords" minOccurs="0"/>
                <xsd:element ref="ns1:PPRDivision" minOccurs="0"/>
                <xsd:element ref="ns1:PPRBranch" minOccurs="0"/>
                <xsd:element ref="ns1:PPRBusinessUnit" minOccurs="0"/>
                <xsd:element ref="ns1:PPRContentOwner" minOccurs="0"/>
                <xsd:element ref="ns1:PPRContentAuthor" minOccurs="0"/>
                <xsd:element ref="ns1:PPRNominatedApprovers" minOccurs="0"/>
                <xsd:element ref="ns1:PPRDescription" minOccurs="0"/>
                <xsd:element ref="ns1:PPRUpdateNotes" minOccurs="0"/>
                <xsd:element ref="ns1:PPRDecommissionedDate" minOccurs="0"/>
                <xsd:element ref="ns1:PPRPublishedDate" minOccurs="0"/>
                <xsd:element ref="ns1:PPRNotes" minOccurs="0"/>
                <xsd:element ref="ns1:PPRDecommissioned" minOccurs="0"/>
                <xsd:element ref="ns1:PPRNewVersion" minOccurs="0"/>
                <xsd:element ref="ns1:PPRIsUpdatesPage" minOccurs="0"/>
                <xsd:element ref="ns1:PPRStatus" minOccurs="0"/>
                <xsd:element ref="ns1:PPRRisk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2:PPContentOwner" minOccurs="0"/>
                <xsd:element ref="ns2:PPContentAuthor" minOccurs="0"/>
                <xsd:element ref="ns2:PPReferenceNumber" minOccurs="0"/>
                <xsd:element ref="ns1:PPRRiskcontrol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PRContentType" ma:index="2" nillable="true" ma:displayName="Content type" ma:description="This is the PPR Content Type" ma:format="Dropdown" ma:internalName="PPRContentType">
      <xsd:simpleType>
        <xsd:restriction base="dms:Choice">
          <xsd:enumeration value="Policy"/>
          <xsd:enumeration value="Procedure"/>
          <xsd:enumeration value="Legislative delegation or authorisation"/>
          <xsd:enumeration value="Supporting Information"/>
          <xsd:enumeration value="Upcoming Content"/>
          <xsd:enumeration value="Upcoming Support Information"/>
          <xsd:enumeration value="Content PDF"/>
        </xsd:restriction>
      </xsd:simpleType>
    </xsd:element>
    <xsd:element name="PPRVersionNumber" ma:index="3" nillable="true" ma:displayName="Content version number" ma:internalName="PPRVersionNumber">
      <xsd:simpleType>
        <xsd:restriction base="dms:Text"/>
      </xsd:simpleType>
    </xsd:element>
    <xsd:element name="PPRVersionEffectiveDate" ma:index="4" nillable="true" ma:displayName="Version effective" ma:format="DateOnly" ma:internalName="PPRVersionEffectiveDate">
      <xsd:simpleType>
        <xsd:restriction base="dms:DateTime"/>
      </xsd:simpleType>
    </xsd:element>
    <xsd:element name="PPRHPRMRecordNumber" ma:index="5" ma:displayName="HPRM record number" ma:indexed="true" ma:internalName="PPRHPRMRecordNumber">
      <xsd:simpleType>
        <xsd:restriction base="dms:Text"/>
      </xsd:simpleType>
    </xsd:element>
    <xsd:element name="PPRHPRMRevisionNumber" ma:index="6" nillable="true" ma:displayName="HPRM revision number" ma:internalName="PPRHPRMRevisionNumber">
      <xsd:simpleType>
        <xsd:restriction base="dms:Text"/>
      </xsd:simpleType>
    </xsd:element>
    <xsd:element name="PPRHPRMUpdateDate" ma:index="7" nillable="true" ma:displayName="HPRM update date" ma:format="DateOnly" ma:internalName="PPRHPRMUpdateDate">
      <xsd:simpleType>
        <xsd:restriction base="dms:DateTime"/>
      </xsd:simpleType>
    </xsd:element>
    <xsd:element name="PPRHierarchyID" ma:index="8" nillable="true" ma:displayName="Hierarchy ID" ma:description="The HPRM record number of the top parent of the hierarchy" ma:internalName="PPRHierarchyID">
      <xsd:simpleType>
        <xsd:restriction base="dms:Text"/>
      </xsd:simpleType>
    </xsd:element>
    <xsd:element name="PPRAttachmentParent" ma:index="9" nillable="true" ma:displayName="Attachment parent" ma:description="The HPRM record number of the parent of the attachment" ma:internalName="PPRAttachmentParent">
      <xsd:simpleType>
        <xsd:restriction base="dms:Text"/>
      </xsd:simpleType>
    </xsd:element>
    <xsd:element name="PPRKeywords" ma:index="14" nillable="true" ma:displayName="Keywords" ma:internalName="PPRKeywords">
      <xsd:simpleType>
        <xsd:restriction base="dms:Note"/>
      </xsd:simpleType>
    </xsd:element>
    <xsd:element name="PPRDivision" ma:index="15" nillable="true" ma:displayName="Division" ma:format="Dropdown" ma:internalName="PPRDivision">
      <xsd:simpleType>
        <xsd:union memberTypes="dms:Text">
          <xsd:simpleType>
            <xsd:restriction base="dms:Choice">
              <xsd:enumeration value="Early Childhood and Education Improvement"/>
              <xsd:enumeration value="State Schools"/>
              <xsd:enumeration value="Corporate"/>
              <xsd:enumeration value="Policy, Performance and Planning"/>
              <xsd:enumeration value="People and Executive Services"/>
              <xsd:enumeration value="Infrastructure Services"/>
              <xsd:enumeration value="People and Corporate Services"/>
            </xsd:restriction>
          </xsd:simpleType>
        </xsd:union>
      </xsd:simpleType>
    </xsd:element>
    <xsd:element name="PPRBranch" ma:index="16" nillable="true" ma:displayName="Branch" ma:format="Dropdown" ma:internalName="PPRBranch">
      <xsd:simpleType>
        <xsd:union memberTypes="dms:Text">
          <xsd:simpleType>
            <xsd:restriction base="dms:Choice">
              <xsd:enumeration value="Human Resources"/>
              <xsd:enumeration value="Information and Technologies"/>
              <xsd:enumeration value="Infrastructure Services"/>
              <xsd:enumeration value="Procurement Services"/>
              <xsd:enumeration value="Finance"/>
              <xsd:enumeration value="Legal and Administrative Law"/>
            </xsd:restriction>
          </xsd:simpleType>
        </xsd:union>
      </xsd:simpleType>
    </xsd:element>
    <xsd:element name="PPRBusinessUnit" ma:index="17" nillable="true" ma:displayName="Business unit" ma:format="Dropdown" ma:internalName="PPRBusinessUnit">
      <xsd:simpleType>
        <xsd:union memberTypes="dms:Text">
          <xsd:simpleType>
            <xsd:restriction base="dms:Choice">
              <xsd:enumeration value="Customer Engagement"/>
              <xsd:enumeration value="Digital Solutions"/>
              <xsd:enumeration value="Digital Transformation"/>
              <xsd:enumeration value="Direction Setting"/>
              <xsd:enumeration value="Disability and Inclusion"/>
              <xsd:enumeration value="Early Years Learning"/>
              <xsd:enumeration value="Enterprise Technology Services"/>
              <xsd:enumeration value="Financial Services"/>
              <xsd:enumeration value="Financial Strategy and Advice"/>
              <xsd:enumeration value="General Goods and Services Category"/>
              <xsd:enumeration value="HR Business Partnering, Safety and Wellbeing"/>
              <xsd:enumeration value="HR Service"/>
              <xsd:enumeration value="ICT Category Management"/>
              <xsd:enumeration value="Indigenous Education"/>
              <xsd:enumeration value="Infrastructure Operations"/>
              <xsd:enumeration value="Infrastructure Planning and Delivery"/>
              <xsd:enumeration value="Integrity and Employee Relations"/>
              <xsd:enumeration value="Legal and Administrative Law"/>
              <xsd:enumeration value="Operations"/>
              <xsd:enumeration value="Organisational Transformation and Capability"/>
              <xsd:enumeration value="Performance"/>
              <xsd:enumeration value="Performance and Delivery"/>
              <xsd:enumeration value="Portfolio Services and External Relations"/>
              <xsd:enumeration value="Procurement Capability"/>
              <xsd:enumeration value="Programs and Services"/>
              <xsd:enumeration value="Queensland State School Resourcing (QSSR)"/>
              <xsd:enumeration value="Registration Services (International, Non-State and Home Education)"/>
              <xsd:enumeration value="Regulation Assessment and Service Quality"/>
              <xsd:enumeration value="Rural, Remote and International"/>
              <xsd:enumeration value="Strategic Communication and Engagement"/>
              <xsd:enumeration value="Strategic Policy and Intergovernmental Relations"/>
              <xsd:enumeration value="Strategy and Performance"/>
              <xsd:enumeration value="Strategy and Stakeholder Engagement"/>
            </xsd:restriction>
          </xsd:simpleType>
        </xsd:union>
      </xsd:simpleType>
    </xsd:element>
    <xsd:element name="PPRContentOwner" ma:index="18" nillable="true" ma:displayName="Content owner" ma:format="Dropdown" ma:internalName="PPRContentOwner">
      <xsd:simpleType>
        <xsd:union memberTypes="dms:Text">
          <xsd:simpleType>
            <xsd:restriction base="dms:Choice">
              <xsd:enumeration value="DDG, Early Childhood and Education Improvement"/>
              <xsd:enumeration value="DDG, State Schools"/>
              <xsd:enumeration value="DDG, People and Corporate Services"/>
              <xsd:enumeration value="ADG, Finance and Assurance Services"/>
              <xsd:enumeration value="DDG, Policy, Performance and Planning"/>
              <xsd:enumeration value="ED, Office of the Director-General"/>
              <xsd:enumeration value="DDG, Infrastructure Services"/>
            </xsd:restriction>
          </xsd:simpleType>
        </xsd:union>
      </xsd:simpleType>
    </xsd:element>
    <xsd:element name="PPRContentAuthor" ma:index="19" nillable="true" ma:displayName="Content author" ma:internalName="PPRContentAuthor">
      <xsd:simpleType>
        <xsd:restriction base="dms:Text">
          <xsd:maxLength value="255"/>
        </xsd:restriction>
      </xsd:simpleType>
    </xsd:element>
    <xsd:element name="PPRNominatedApprovers" ma:index="20" nillable="true" ma:displayName="Nominated approver(s)" ma:internalName="PPRNominatedApprovers">
      <xsd:simpleType>
        <xsd:restriction base="dms:Note">
          <xsd:maxLength value="255"/>
        </xsd:restriction>
      </xsd:simpleType>
    </xsd:element>
    <xsd:element name="PPRDescription" ma:index="21" nillable="true" ma:displayName="Description" ma:internalName="PPRDescription">
      <xsd:simpleType>
        <xsd:restriction base="dms:Note"/>
      </xsd:simpleType>
    </xsd:element>
    <xsd:element name="PPRUpdateNotes" ma:index="22" nillable="true" ma:displayName="Notes" ma:internalName="PPRUpdateNotes">
      <xsd:simpleType>
        <xsd:restriction base="dms:Note"/>
      </xsd:simpleType>
    </xsd:element>
    <xsd:element name="PPRDecommissionedDate" ma:index="23" nillable="true" ma:displayName="Decommissioned date" ma:format="DateOnly" ma:internalName="PPRDecommissionedDate">
      <xsd:simpleType>
        <xsd:restriction base="dms:DateTime"/>
      </xsd:simpleType>
    </xsd:element>
    <xsd:element name="PPRPublishedDate" ma:index="24" nillable="true" ma:displayName="Published date" ma:format="DateOnly" ma:internalName="PPRPublishedDate">
      <xsd:simpleType>
        <xsd:restriction base="dms:DateTime"/>
      </xsd:simpleType>
    </xsd:element>
    <xsd:element name="PPRNotes" ma:index="25" nillable="true" ma:displayName="PPR notes" ma:internalName="PPRNotes">
      <xsd:simpleType>
        <xsd:restriction base="dms:Note"/>
      </xsd:simpleType>
    </xsd:element>
    <xsd:element name="PPRDecommissioned" ma:index="26" nillable="true" ma:displayName="Decommissioned" ma:internalName="PPRDecommissioned">
      <xsd:simpleType>
        <xsd:restriction base="dms:Boolean"/>
      </xsd:simpleType>
    </xsd:element>
    <xsd:element name="PPRNewVersion" ma:index="27" nillable="true" ma:displayName="New version" ma:internalName="PPRNewVersion">
      <xsd:simpleType>
        <xsd:restriction base="dms:Boolean"/>
      </xsd:simpleType>
    </xsd:element>
    <xsd:element name="PPRIsUpdatesPage" ma:index="28" nillable="true" ma:displayName="Appear on Updates page" ma:internalName="PPRIsUpdatesPage">
      <xsd:simpleType>
        <xsd:restriction base="dms:Boolean"/>
      </xsd:simpleType>
    </xsd:element>
    <xsd:element name="PPRStatus" ma:index="29" nillable="true" ma:displayName="Status" ma:internalName="PPRStatus">
      <xsd:simpleType>
        <xsd:restriction base="dms:Choice">
          <xsd:enumeration value="Draft"/>
          <xsd:enumeration value="Publish Scheduled"/>
          <xsd:enumeration value="Published"/>
          <xsd:enumeration value="Decommission Scheduled"/>
          <xsd:enumeration value="Decommissioned"/>
        </xsd:restriction>
      </xsd:simpleType>
    </xsd:element>
    <xsd:element name="PPRRisknumber" ma:index="30" nillable="true" ma:displayName="Risk number" ma:internalName="PPRRisknumber">
      <xsd:simpleType>
        <xsd:restriction base="dms:Text"/>
      </xsd:simpleType>
    </xsd:element>
    <xsd:element name="PPRRiskcontrol" ma:index="45" nillable="true" ma:displayName="Risk control" ma:internalName="PPRRiskcontrol">
      <xsd:simpleType>
        <xsd:restriction base="dms:Boolean"/>
      </xsd:simpleType>
    </xsd:element>
    <xsd:element name="PublishingExpirationDate" ma:index="50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  <xsd:element name="PublishingStartDate" ma:index="5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795be8-4374-4e44-895d-be6cdbab3e2c" elementFormDefault="qualified">
    <xsd:import namespace="http://schemas.microsoft.com/office/2006/documentManagement/types"/>
    <xsd:import namespace="http://schemas.microsoft.com/office/infopath/2007/PartnerControls"/>
    <xsd:element name="PPRPrimaryCategory" ma:index="10" nillable="true" ma:displayName="Primary Category" ma:list="{A0336BAA-E67B-4EB3-9390-8E5CB83397DD}" ma:internalName="PPRPrimaryCategory" ma:showField="Title" ma:web="16795be8-4374-4e44-895d-be6cdbab3e2c">
      <xsd:simpleType>
        <xsd:restriction base="dms:Lookup"/>
      </xsd:simpleType>
    </xsd:element>
    <xsd:element name="PPRPrimarySubCategory" ma:index="11" nillable="true" ma:displayName="Primary Sub-Category" ma:list="{99738BFE-B050-42FF-9439-6F0D422D5AF2}" ma:internalName="PPRPrimarySubCategory" ma:showField="Title" ma:web="16795be8-4374-4e44-895d-be6cdbab3e2c">
      <xsd:simpleType>
        <xsd:restriction base="dms:Lookup"/>
      </xsd:simpleType>
    </xsd:element>
    <xsd:element name="PPRSecondaryCategory" ma:index="12" nillable="true" ma:displayName="Secondary Category" ma:list="{A0336BAA-E67B-4EB3-9390-8E5CB83397DD}" ma:internalName="PPRSecondaryCategory" ma:showField="Title" ma:web="16795be8-4374-4e44-895d-be6cdbab3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PRSecondarySubCategory" ma:index="13" nillable="true" ma:displayName="Secondary Sub-Category" ma:list="{99738BFE-B050-42FF-9439-6F0D422D5AF2}" ma:internalName="PPRSecondarySubCategory" ma:showField="Title" ma:web="16795be8-4374-4e44-895d-be6cdbab3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PContentApprover" ma:index="31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32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33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34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35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  <xsd:element name="PPContentOwner" ma:index="42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43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ferenceNumber" ma:index="4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SubmittedBy" ma:index="46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47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48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49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8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RRisknumber xmlns="http://schemas.microsoft.com/sharepoint/v3" xsi:nil="true"/>
    <PPRHPRMRecordNumber xmlns="http://schemas.microsoft.com/sharepoint/v3">21/687824</PPRHPRMRecordNumber>
    <PPRAttachmentParent xmlns="http://schemas.microsoft.com/sharepoint/v3">21/288598</PPRAttachmentParent>
    <PPReferenceNumber xmlns="16795be8-4374-4e44-895d-be6cdbab3e2c" xsi:nil="true"/>
    <PPRDecommissioned xmlns="http://schemas.microsoft.com/sharepoint/v3" xsi:nil="true"/>
    <PPRPrimarySubCategory xmlns="16795be8-4374-4e44-895d-be6cdbab3e2c">12</PPRPrimarySubCategory>
    <PPLastReviewedBy xmlns="16795be8-4374-4e44-895d-be6cdbab3e2c">
      <UserInfo>
        <DisplayName>KURZ, Kristyn</DisplayName>
        <AccountId>2267</AccountId>
        <AccountType/>
      </UserInfo>
    </PPLastReviewedBy>
    <PPModeratedBy xmlns="16795be8-4374-4e44-895d-be6cdbab3e2c">
      <UserInfo>
        <DisplayName>KURZ, Kristyn</DisplayName>
        <AccountId>2267</AccountId>
        <AccountType/>
      </UserInfo>
    </PPModeratedBy>
    <PPContentAuthor xmlns="16795be8-4374-4e44-895d-be6cdbab3e2c">
      <UserInfo>
        <DisplayName/>
        <AccountId xsi:nil="true"/>
        <AccountType/>
      </UserInfo>
    </PPContentAuthor>
    <PPRHPRMRevisionNumber xmlns="http://schemas.microsoft.com/sharepoint/v3">4</PPRHPRMRevisionNumber>
    <PublishingStartDate xmlns="http://schemas.microsoft.com/sharepoint/v3" xsi:nil="true"/>
    <PPRUpdateNotes xmlns="http://schemas.microsoft.com/sharepoint/v3" xsi:nil="true"/>
    <PPRContentType xmlns="http://schemas.microsoft.com/sharepoint/v3">Supporting information</PPRContentType>
    <PPRHierarchyID xmlns="http://schemas.microsoft.com/sharepoint/v3" xsi:nil="true"/>
    <PPRNotes xmlns="http://schemas.microsoft.com/sharepoint/v3" xsi:nil="true"/>
    <PPRHPRMUpdateDate xmlns="http://schemas.microsoft.com/sharepoint/v3">2023-10-12T01:41:20+00:00</PPRHPRMUpdateDate>
    <PPRPrimaryCategory xmlns="16795be8-4374-4e44-895d-be6cdbab3e2c">5</PPRPrimaryCategory>
    <PPRSecondaryCategory xmlns="16795be8-4374-4e44-895d-be6cdbab3e2c"/>
    <PPRKeywords xmlns="http://schemas.microsoft.com/sharepoint/v3">official international travel; department of education international; overseas travel; employee international travel for business and professional development;</PPRKeywords>
    <PPRBranch xmlns="http://schemas.microsoft.com/sharepoint/v3">Rural, Remote and International</PPRBranch>
    <PPLastReviewedDate xmlns="16795be8-4374-4e44-895d-be6cdbab3e2c">2023-12-13T03:12:41+00:00</PPLastReviewedDate>
    <PPRIsUpdatesPage xmlns="http://schemas.microsoft.com/sharepoint/v3" xsi:nil="true"/>
    <PPRDecommissionedDate xmlns="http://schemas.microsoft.com/sharepoint/v3" xsi:nil="true"/>
    <PPRVersionEffectiveDate xmlns="http://schemas.microsoft.com/sharepoint/v3">2022-01-23T14:00:00+00:00</PPRVersionEffectiveDate>
    <PPModeratedDate xmlns="16795be8-4374-4e44-895d-be6cdbab3e2c">2023-12-13T03:12:41+00:00</PPModeratedDate>
    <PPRStatus xmlns="http://schemas.microsoft.com/sharepoint/v3" xsi:nil="true"/>
    <PPSubmittedDate xmlns="16795be8-4374-4e44-895d-be6cdbab3e2c">2023-12-13T02:43:41+00:00</PPSubmittedDate>
    <PublishingExpirationDate xmlns="http://schemas.microsoft.com/sharepoint/v3" xsi:nil="true"/>
    <PPContentOwner xmlns="16795be8-4374-4e44-895d-be6cdbab3e2c">
      <UserInfo>
        <DisplayName>GALLAGHER, Julie</DisplayName>
        <AccountId>35</AccountId>
        <AccountType/>
      </UserInfo>
    </PPContentOwner>
    <PPRRiskcontrol xmlns="http://schemas.microsoft.com/sharepoint/v3" xsi:nil="true"/>
    <PPSubmittedBy xmlns="16795be8-4374-4e44-895d-be6cdbab3e2c">
      <UserInfo>
        <DisplayName>GILLAM, Maddison</DisplayName>
        <AccountId>19895</AccountId>
        <AccountType/>
      </UserInfo>
    </PPSubmittedBy>
    <PPRNewVersion xmlns="http://schemas.microsoft.com/sharepoint/v3" xsi:nil="true"/>
    <PPRContentOwner xmlns="http://schemas.microsoft.com/sharepoint/v3">DDG, State Schools</PPRContentOwner>
    <PPRNominatedApprovers xmlns="http://schemas.microsoft.com/sharepoint/v3">Deputy Director-General, State SchoolsAssistant Director-General, State Schools Rural, Remote and InternationalExecutive Director, Department of Education International</PPRNominatedApprovers>
    <PPRVersionNumber xmlns="http://schemas.microsoft.com/sharepoint/v3" xsi:nil="true"/>
    <PPReviewDate xmlns="16795be8-4374-4e44-895d-be6cdbab3e2c" xsi:nil="true"/>
    <PPRBusinessUnit xmlns="http://schemas.microsoft.com/sharepoint/v3">DE International</PPRBusinessUnit>
    <PPRContentAuthor xmlns="http://schemas.microsoft.com/sharepoint/v3">Erin Van Roon</PPRContentAuthor>
    <PPRDivision xmlns="http://schemas.microsoft.com/sharepoint/v3">State Schools</PPRDivision>
    <PPRPublishedDate xmlns="http://schemas.microsoft.com/sharepoint/v3" xsi:nil="true"/>
    <PPRSecondarySubCategory xmlns="16795be8-4374-4e44-895d-be6cdbab3e2c"/>
    <PPRDescription xmlns="http://schemas.microsoft.com/sharepoint/v3">Supervisor checklist</PPRDescription>
    <PPContentApprover xmlns="16795be8-4374-4e44-895d-be6cdbab3e2c">
      <UserInfo>
        <DisplayName>KURZ, Kristyn</DisplayName>
        <AccountId>2267</AccountId>
        <AccountType/>
      </UserInfo>
    </PPContentApprover>
    <PPPublishedNotificationAddresses xmlns="16795be8-4374-4e44-895d-be6cdbab3e2c">Kristyn.KURZ@qed.qld.gov.au</PPPublishedNotificationAddresses>
  </documentManagement>
</p:properties>
</file>

<file path=customXml/itemProps1.xml><?xml version="1.0" encoding="utf-8"?>
<ds:datastoreItem xmlns:ds="http://schemas.openxmlformats.org/officeDocument/2006/customXml" ds:itemID="{DC2AB099-C019-4A20-AEC3-AF4D397F8F96}"/>
</file>

<file path=customXml/itemProps2.xml><?xml version="1.0" encoding="utf-8"?>
<ds:datastoreItem xmlns:ds="http://schemas.openxmlformats.org/officeDocument/2006/customXml" ds:itemID="{B4AE4CE8-666E-4EE8-9FE9-1D8725151DD2}"/>
</file>

<file path=customXml/itemProps3.xml><?xml version="1.0" encoding="utf-8"?>
<ds:datastoreItem xmlns:ds="http://schemas.openxmlformats.org/officeDocument/2006/customXml" ds:itemID="{E3A91BE6-7355-4F7E-AAF7-DD5C4513009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961</Words>
  <Characters>5479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6428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Supervisor checklist</dc:title>
  <dc:subject/>
  <dc:creator>VAN ROON, Erin</dc:creator>
  <cp:keywords/>
  <dc:description/>
  <cp:lastModifiedBy>GILLAM, Maddison</cp:lastModifiedBy>
  <cp:revision>7</cp:revision>
  <cp:lastPrinted>2021-06-15T02:16:00Z</cp:lastPrinted>
  <dcterms:created xsi:type="dcterms:W3CDTF">2021-11-15T04:58:00Z</dcterms:created>
  <dcterms:modified xsi:type="dcterms:W3CDTF">2023-10-12T01:41:00Z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0x0101002CD7558897FC4235A682984CA042D72E0080A487CF4296A94BBAFF531C206947CC</vt:lpwstr>
  </property>
</Properties>
</file>