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CBBD" w14:textId="379DE0C3" w:rsidR="00404BCA" w:rsidRPr="00190C24" w:rsidRDefault="00E928D6" w:rsidP="0000043D">
      <w:pPr>
        <w:pStyle w:val="Heading1"/>
        <w:spacing w:line="240" w:lineRule="auto"/>
      </w:pPr>
      <w:r>
        <w:t>Tutorial assistance</w:t>
      </w:r>
      <w:r w:rsidR="00154BF6">
        <w:t xml:space="preserve"> information</w:t>
      </w:r>
      <w:r>
        <w:t xml:space="preserve"> for students with additional needs</w:t>
      </w:r>
    </w:p>
    <w:p w14:paraId="38D6E7D4" w14:textId="77777777" w:rsidR="00404BCA" w:rsidRPr="0000043D" w:rsidRDefault="00154BF6" w:rsidP="0000043D">
      <w:pPr>
        <w:pStyle w:val="Heading3"/>
        <w:rPr>
          <w:i/>
        </w:rPr>
      </w:pPr>
      <w:r>
        <w:rPr>
          <w:i/>
        </w:rPr>
        <w:t>For school-based apprentices and trainees</w:t>
      </w:r>
    </w:p>
    <w:p w14:paraId="27888583" w14:textId="3EC473E1" w:rsidR="00013487" w:rsidRDefault="00013487" w:rsidP="003E4C1A">
      <w:pPr>
        <w:spacing w:before="120" w:after="0" w:line="240" w:lineRule="auto"/>
        <w:rPr>
          <w:rFonts w:eastAsia="SimSun" w:cs="Arial"/>
          <w:sz w:val="20"/>
          <w:szCs w:val="20"/>
          <w:lang w:eastAsia="zh-CN"/>
        </w:rPr>
      </w:pPr>
      <w:r>
        <w:rPr>
          <w:rFonts w:eastAsia="SimSun" w:cs="Arial"/>
          <w:sz w:val="20"/>
          <w:szCs w:val="20"/>
          <w:lang w:eastAsia="zh-CN"/>
        </w:rPr>
        <w:t xml:space="preserve">Queensland state schools are required to ensure students with additional needs have access to </w:t>
      </w:r>
      <w:r w:rsidR="00FC119D">
        <w:rPr>
          <w:rFonts w:eastAsia="SimSun" w:cs="Arial"/>
          <w:sz w:val="20"/>
          <w:szCs w:val="20"/>
          <w:lang w:eastAsia="zh-CN"/>
        </w:rPr>
        <w:t xml:space="preserve">and </w:t>
      </w:r>
      <w:r>
        <w:rPr>
          <w:rFonts w:eastAsia="SimSun" w:cs="Arial"/>
          <w:sz w:val="20"/>
          <w:szCs w:val="20"/>
          <w:lang w:eastAsia="zh-CN"/>
        </w:rPr>
        <w:t>equal participation in education and training.</w:t>
      </w:r>
    </w:p>
    <w:p w14:paraId="3B76AFBB" w14:textId="119E4CD1" w:rsidR="0000043D" w:rsidRDefault="0000043D" w:rsidP="003E4C1A">
      <w:pPr>
        <w:spacing w:before="120" w:after="0" w:line="240" w:lineRule="auto"/>
        <w:rPr>
          <w:rFonts w:eastAsia="Times New Roman" w:cs="Arial"/>
          <w:bCs/>
          <w:color w:val="000000"/>
          <w:sz w:val="20"/>
          <w:lang w:val="en-US"/>
        </w:rPr>
      </w:pPr>
      <w:r w:rsidRPr="00154BF6">
        <w:rPr>
          <w:rFonts w:eastAsia="SimSun" w:cs="Arial"/>
          <w:sz w:val="20"/>
          <w:szCs w:val="20"/>
          <w:lang w:eastAsia="zh-CN"/>
        </w:rPr>
        <w:t>The Department of Education</w:t>
      </w:r>
      <w:r w:rsidRPr="00154BF6">
        <w:rPr>
          <w:rFonts w:eastAsia="Times New Roman" w:cs="Arial"/>
          <w:sz w:val="20"/>
          <w:szCs w:val="20"/>
        </w:rPr>
        <w:t xml:space="preserve"> (DoE) provides</w:t>
      </w:r>
      <w:r w:rsidR="001B29C5">
        <w:rPr>
          <w:rFonts w:eastAsia="Times New Roman" w:cs="Arial"/>
          <w:sz w:val="20"/>
          <w:szCs w:val="20"/>
        </w:rPr>
        <w:t xml:space="preserve"> tutorial assistance</w:t>
      </w:r>
      <w:r w:rsidRPr="00154BF6">
        <w:rPr>
          <w:rFonts w:eastAsia="Times New Roman" w:cs="Arial"/>
          <w:sz w:val="20"/>
          <w:szCs w:val="20"/>
        </w:rPr>
        <w:t xml:space="preserve"> </w:t>
      </w:r>
      <w:r w:rsidR="001B29C5">
        <w:rPr>
          <w:rFonts w:eastAsia="Times New Roman" w:cs="Arial"/>
          <w:sz w:val="20"/>
          <w:szCs w:val="20"/>
        </w:rPr>
        <w:t>to</w:t>
      </w:r>
      <w:r w:rsidR="00AF1EEB" w:rsidRPr="00154BF6">
        <w:rPr>
          <w:rFonts w:eastAsia="Times New Roman" w:cs="Arial"/>
          <w:sz w:val="20"/>
          <w:szCs w:val="20"/>
        </w:rPr>
        <w:t xml:space="preserve"> </w:t>
      </w:r>
      <w:r w:rsidRPr="00154BF6">
        <w:rPr>
          <w:rFonts w:eastAsia="Times New Roman" w:cs="Arial"/>
          <w:sz w:val="20"/>
          <w:szCs w:val="20"/>
        </w:rPr>
        <w:t xml:space="preserve">state school-based apprentices and trainees who </w:t>
      </w:r>
      <w:r w:rsidR="001B29C5">
        <w:rPr>
          <w:rFonts w:eastAsia="Times New Roman" w:cs="Arial"/>
          <w:sz w:val="20"/>
          <w:szCs w:val="20"/>
        </w:rPr>
        <w:t>have additional support needs</w:t>
      </w:r>
      <w:r w:rsidRPr="00154BF6">
        <w:rPr>
          <w:rFonts w:eastAsia="Times New Roman" w:cs="Arial"/>
          <w:sz w:val="20"/>
          <w:szCs w:val="20"/>
        </w:rPr>
        <w:t xml:space="preserve"> </w:t>
      </w:r>
      <w:r w:rsidR="00013487" w:rsidRPr="00013487">
        <w:rPr>
          <w:rFonts w:eastAsia="Times New Roman" w:cs="Arial"/>
          <w:bCs/>
          <w:color w:val="000000"/>
          <w:sz w:val="20"/>
          <w:lang w:val="en-US"/>
        </w:rPr>
        <w:t xml:space="preserve">to </w:t>
      </w:r>
      <w:proofErr w:type="spellStart"/>
      <w:r w:rsidR="00013487" w:rsidRPr="00013487">
        <w:rPr>
          <w:rFonts w:eastAsia="Times New Roman" w:cs="Arial"/>
          <w:bCs/>
          <w:color w:val="000000"/>
          <w:sz w:val="20"/>
          <w:lang w:val="en-US"/>
        </w:rPr>
        <w:t>maximi</w:t>
      </w:r>
      <w:r w:rsidR="00CA6CBB">
        <w:rPr>
          <w:rFonts w:eastAsia="Times New Roman" w:cs="Arial"/>
          <w:bCs/>
          <w:color w:val="000000"/>
          <w:sz w:val="20"/>
          <w:lang w:val="en-US"/>
        </w:rPr>
        <w:t>s</w:t>
      </w:r>
      <w:r w:rsidR="00013487" w:rsidRPr="00013487">
        <w:rPr>
          <w:rFonts w:eastAsia="Times New Roman" w:cs="Arial"/>
          <w:bCs/>
          <w:color w:val="000000"/>
          <w:sz w:val="20"/>
          <w:lang w:val="en-US"/>
        </w:rPr>
        <w:t>e</w:t>
      </w:r>
      <w:proofErr w:type="spellEnd"/>
      <w:r w:rsidR="00013487" w:rsidRPr="00013487">
        <w:rPr>
          <w:rFonts w:eastAsia="Times New Roman" w:cs="Arial"/>
          <w:bCs/>
          <w:color w:val="000000"/>
          <w:sz w:val="20"/>
          <w:lang w:val="en-US"/>
        </w:rPr>
        <w:t xml:space="preserve"> the student’s chance of successfully completing their training.</w:t>
      </w:r>
    </w:p>
    <w:p w14:paraId="53407B2A" w14:textId="77777777" w:rsidR="00CB7238" w:rsidRDefault="00CB7238" w:rsidP="003E4C1A">
      <w:pPr>
        <w:spacing w:before="120" w:after="0" w:line="240" w:lineRule="auto"/>
        <w:rPr>
          <w:rFonts w:eastAsia="Times New Roman" w:cs="Arial"/>
          <w:sz w:val="20"/>
          <w:szCs w:val="20"/>
        </w:rPr>
      </w:pPr>
      <w:r>
        <w:rPr>
          <w:rFonts w:eastAsia="Times New Roman" w:cs="Arial"/>
          <w:bCs/>
          <w:color w:val="000000"/>
          <w:sz w:val="20"/>
          <w:lang w:val="en-US"/>
        </w:rPr>
        <w:t xml:space="preserve">The </w:t>
      </w:r>
      <w:hyperlink r:id="rId11" w:history="1">
        <w:r w:rsidRPr="009711BC">
          <w:rPr>
            <w:rStyle w:val="Hyperlink"/>
            <w:rFonts w:eastAsia="Times New Roman" w:cs="Arial"/>
            <w:bCs/>
            <w:sz w:val="20"/>
            <w:lang w:val="en-US"/>
          </w:rPr>
          <w:t>Disability Standards for Education 2005 (Cwlth)</w:t>
        </w:r>
      </w:hyperlink>
      <w:r>
        <w:rPr>
          <w:rFonts w:eastAsia="Times New Roman" w:cs="Arial"/>
          <w:bCs/>
          <w:color w:val="000000"/>
          <w:sz w:val="20"/>
          <w:lang w:val="en-US"/>
        </w:rPr>
        <w:t xml:space="preserve"> clarify the obligations of education and training providers to ensure that students with additional education needs can access and participate in education and training on the same basis as other students.</w:t>
      </w:r>
    </w:p>
    <w:p w14:paraId="6BC1D91D" w14:textId="6AA7DD6C" w:rsidR="00F1775E" w:rsidRDefault="00CB7238" w:rsidP="007A6384">
      <w:pPr>
        <w:spacing w:before="120" w:after="0" w:line="240" w:lineRule="auto"/>
        <w:rPr>
          <w:rFonts w:eastAsia="Times New Roman" w:cs="Arial"/>
          <w:sz w:val="20"/>
          <w:szCs w:val="20"/>
        </w:rPr>
      </w:pPr>
      <w:r>
        <w:rPr>
          <w:rFonts w:eastAsia="Times New Roman" w:cs="Arial"/>
          <w:sz w:val="20"/>
          <w:szCs w:val="20"/>
        </w:rPr>
        <w:t>Tutorial assistance</w:t>
      </w:r>
      <w:r w:rsidR="00F1775E">
        <w:rPr>
          <w:rFonts w:eastAsia="Times New Roman" w:cs="Arial"/>
          <w:sz w:val="20"/>
          <w:szCs w:val="20"/>
        </w:rPr>
        <w:t xml:space="preserve"> </w:t>
      </w:r>
      <w:r>
        <w:rPr>
          <w:rFonts w:eastAsia="Times New Roman" w:cs="Arial"/>
          <w:sz w:val="20"/>
          <w:szCs w:val="20"/>
        </w:rPr>
        <w:t xml:space="preserve">provided to school-based apprentices and trainees consisting of support in the areas of language, literacy and numeracy, is to support </w:t>
      </w:r>
      <w:r w:rsidR="00FC119D">
        <w:rPr>
          <w:rFonts w:eastAsia="Times New Roman" w:cs="Arial"/>
          <w:sz w:val="20"/>
          <w:szCs w:val="20"/>
        </w:rPr>
        <w:t xml:space="preserve">but </w:t>
      </w:r>
      <w:r>
        <w:rPr>
          <w:rFonts w:eastAsia="Times New Roman" w:cs="Arial"/>
          <w:sz w:val="20"/>
          <w:szCs w:val="20"/>
        </w:rPr>
        <w:t xml:space="preserve">not replace the Supervising Registered Training Organisation’s (SRTO) responsibilities to make reasonable adjustments designed to assist a person with </w:t>
      </w:r>
      <w:r w:rsidR="008D46FD">
        <w:rPr>
          <w:rFonts w:eastAsia="Times New Roman" w:cs="Arial"/>
          <w:sz w:val="20"/>
          <w:szCs w:val="20"/>
        </w:rPr>
        <w:t>additional needs</w:t>
      </w:r>
      <w:r>
        <w:rPr>
          <w:rFonts w:eastAsia="Times New Roman" w:cs="Arial"/>
          <w:sz w:val="20"/>
          <w:szCs w:val="20"/>
        </w:rPr>
        <w:t xml:space="preserve"> to have an equal opportunity to access</w:t>
      </w:r>
      <w:r w:rsidR="00FC119D">
        <w:rPr>
          <w:rFonts w:eastAsia="Times New Roman" w:cs="Arial"/>
          <w:sz w:val="20"/>
          <w:szCs w:val="20"/>
        </w:rPr>
        <w:t xml:space="preserve"> and participate in</w:t>
      </w:r>
      <w:r>
        <w:rPr>
          <w:rFonts w:eastAsia="Times New Roman" w:cs="Arial"/>
          <w:sz w:val="20"/>
          <w:szCs w:val="20"/>
        </w:rPr>
        <w:t xml:space="preserve"> education and training.</w:t>
      </w:r>
    </w:p>
    <w:p w14:paraId="06B32C18" w14:textId="77777777" w:rsidR="005B2EC5" w:rsidRDefault="00F1775E" w:rsidP="007A6384">
      <w:pPr>
        <w:spacing w:before="120" w:after="0" w:line="240" w:lineRule="auto"/>
        <w:rPr>
          <w:rFonts w:eastAsia="Times New Roman" w:cs="Arial"/>
          <w:sz w:val="20"/>
          <w:szCs w:val="20"/>
        </w:rPr>
      </w:pPr>
      <w:r w:rsidRPr="00141C29">
        <w:rPr>
          <w:rFonts w:eastAsia="Times New Roman" w:cs="Arial"/>
          <w:sz w:val="20"/>
          <w:szCs w:val="20"/>
        </w:rPr>
        <w:t>Tutorial assistance is delivered by an accredited provider with appropriate teaching qualifications in the areas of language, literacy or numeracy.</w:t>
      </w:r>
      <w:r>
        <w:rPr>
          <w:rFonts w:eastAsia="Times New Roman" w:cs="Arial"/>
          <w:sz w:val="20"/>
          <w:szCs w:val="20"/>
        </w:rPr>
        <w:t xml:space="preserve"> </w:t>
      </w:r>
      <w:r w:rsidR="00CB7238">
        <w:rPr>
          <w:rFonts w:eastAsia="Times New Roman" w:cs="Arial"/>
          <w:sz w:val="20"/>
          <w:szCs w:val="20"/>
        </w:rPr>
        <w:t xml:space="preserve"> </w:t>
      </w:r>
    </w:p>
    <w:p w14:paraId="22AF4041" w14:textId="77777777" w:rsidR="00D67DD0" w:rsidRDefault="00D67DD0" w:rsidP="007A6384">
      <w:pPr>
        <w:spacing w:before="120" w:after="0" w:line="240" w:lineRule="auto"/>
        <w:rPr>
          <w:rFonts w:eastAsia="Times New Roman" w:cs="Arial"/>
          <w:sz w:val="20"/>
          <w:szCs w:val="20"/>
        </w:rPr>
      </w:pPr>
      <w:r>
        <w:rPr>
          <w:rFonts w:eastAsia="Times New Roman" w:cs="Arial"/>
          <w:sz w:val="20"/>
          <w:szCs w:val="20"/>
        </w:rPr>
        <w:t>The following limits apply to tutorial assistance:</w:t>
      </w:r>
    </w:p>
    <w:p w14:paraId="3840C58C" w14:textId="77777777" w:rsidR="00D67DD0" w:rsidRDefault="00D67DD0" w:rsidP="0094144B">
      <w:pPr>
        <w:pStyle w:val="ListParagraph"/>
        <w:numPr>
          <w:ilvl w:val="0"/>
          <w:numId w:val="23"/>
        </w:numPr>
        <w:tabs>
          <w:tab w:val="clear" w:pos="2835"/>
          <w:tab w:val="left" w:pos="709"/>
        </w:tabs>
        <w:spacing w:before="120" w:after="0" w:line="240" w:lineRule="auto"/>
        <w:rPr>
          <w:rFonts w:eastAsia="Times New Roman" w:cs="Arial"/>
          <w:sz w:val="20"/>
          <w:szCs w:val="20"/>
        </w:rPr>
      </w:pPr>
      <w:r>
        <w:rPr>
          <w:rFonts w:eastAsia="Times New Roman" w:cs="Arial"/>
          <w:sz w:val="20"/>
          <w:szCs w:val="20"/>
        </w:rPr>
        <w:t xml:space="preserve">maximum of </w:t>
      </w:r>
      <w:r w:rsidRPr="00791CCA">
        <w:rPr>
          <w:rFonts w:eastAsia="Times New Roman" w:cs="Arial"/>
          <w:sz w:val="20"/>
          <w:szCs w:val="20"/>
        </w:rPr>
        <w:t>fiv</w:t>
      </w:r>
      <w:r>
        <w:rPr>
          <w:rFonts w:eastAsia="Times New Roman" w:cs="Arial"/>
          <w:sz w:val="20"/>
          <w:szCs w:val="20"/>
        </w:rPr>
        <w:t xml:space="preserve">e hours per competency to a total of 20 hours </w:t>
      </w:r>
      <w:r w:rsidR="00244494">
        <w:rPr>
          <w:rFonts w:eastAsia="Times New Roman" w:cs="Arial"/>
          <w:sz w:val="20"/>
          <w:szCs w:val="20"/>
        </w:rPr>
        <w:t>per school-based apprentice or trainee</w:t>
      </w:r>
    </w:p>
    <w:p w14:paraId="27E74DB9" w14:textId="42CC6D91" w:rsidR="00791CCA" w:rsidRPr="009C6C6F" w:rsidRDefault="00D67DD0" w:rsidP="0094144B">
      <w:pPr>
        <w:pStyle w:val="ListParagraph"/>
        <w:numPr>
          <w:ilvl w:val="0"/>
          <w:numId w:val="23"/>
        </w:numPr>
        <w:tabs>
          <w:tab w:val="clear" w:pos="2835"/>
          <w:tab w:val="left" w:pos="709"/>
        </w:tabs>
        <w:spacing w:before="120" w:after="0" w:line="240" w:lineRule="auto"/>
        <w:rPr>
          <w:rFonts w:eastAsia="Times New Roman" w:cs="Arial"/>
          <w:sz w:val="20"/>
          <w:szCs w:val="20"/>
        </w:rPr>
      </w:pPr>
      <w:r>
        <w:rPr>
          <w:rFonts w:eastAsia="Times New Roman" w:cs="Arial"/>
          <w:sz w:val="20"/>
          <w:szCs w:val="20"/>
        </w:rPr>
        <w:t>maximum amount of tutorial assist</w:t>
      </w:r>
      <w:r w:rsidR="00244494">
        <w:rPr>
          <w:rFonts w:eastAsia="Times New Roman" w:cs="Arial"/>
          <w:sz w:val="20"/>
          <w:szCs w:val="20"/>
        </w:rPr>
        <w:t>ance which can be claimed is $1</w:t>
      </w:r>
      <w:r w:rsidR="00723349">
        <w:rPr>
          <w:rFonts w:eastAsia="Times New Roman" w:cs="Arial"/>
          <w:sz w:val="20"/>
          <w:szCs w:val="20"/>
        </w:rPr>
        <w:t>,</w:t>
      </w:r>
      <w:r w:rsidR="00244494">
        <w:rPr>
          <w:rFonts w:eastAsia="Times New Roman" w:cs="Arial"/>
          <w:sz w:val="20"/>
          <w:szCs w:val="20"/>
        </w:rPr>
        <w:t>0</w:t>
      </w:r>
      <w:r>
        <w:rPr>
          <w:rFonts w:eastAsia="Times New Roman" w:cs="Arial"/>
          <w:sz w:val="20"/>
          <w:szCs w:val="20"/>
        </w:rPr>
        <w:t>00 per school-based apprentice or trainee.</w:t>
      </w:r>
    </w:p>
    <w:p w14:paraId="6F9D7F15" w14:textId="77777777" w:rsidR="00CC06A8" w:rsidRPr="009C6C6F" w:rsidRDefault="00CC06A8" w:rsidP="00CC06A8">
      <w:pPr>
        <w:spacing w:before="240" w:line="240" w:lineRule="auto"/>
        <w:rPr>
          <w:rFonts w:eastAsia="Times New Roman" w:cs="Arial"/>
          <w:b/>
          <w:i/>
          <w:sz w:val="24"/>
        </w:rPr>
      </w:pPr>
      <w:r w:rsidRPr="009C6C6F">
        <w:rPr>
          <w:rFonts w:eastAsia="Times New Roman" w:cs="Arial"/>
          <w:b/>
          <w:i/>
          <w:sz w:val="24"/>
        </w:rPr>
        <w:t>Process for applying</w:t>
      </w:r>
      <w:r>
        <w:rPr>
          <w:rFonts w:eastAsia="Times New Roman" w:cs="Arial"/>
          <w:b/>
          <w:i/>
          <w:sz w:val="24"/>
        </w:rPr>
        <w:t xml:space="preserve"> for tutorial assistance</w:t>
      </w:r>
      <w:r w:rsidRPr="009C6C6F">
        <w:rPr>
          <w:rFonts w:eastAsia="Times New Roman" w:cs="Arial"/>
          <w:b/>
          <w:i/>
          <w:sz w:val="24"/>
        </w:rPr>
        <w:t xml:space="preserve"> and payment</w:t>
      </w:r>
    </w:p>
    <w:p w14:paraId="08213069" w14:textId="24339CA5" w:rsidR="00CC06A8" w:rsidRPr="00013487" w:rsidRDefault="00CC06A8" w:rsidP="00CC06A8">
      <w:pPr>
        <w:shd w:val="clear" w:color="auto" w:fill="FFFFFF"/>
        <w:spacing w:before="200" w:after="10"/>
        <w:textAlignment w:val="top"/>
        <w:rPr>
          <w:rFonts w:eastAsia="Times New Roman" w:cs="Arial"/>
          <w:bCs/>
          <w:color w:val="000000"/>
          <w:sz w:val="20"/>
          <w:lang w:val="en-US" w:eastAsia="zh-CN"/>
        </w:rPr>
      </w:pPr>
      <w:r w:rsidRPr="00013487">
        <w:rPr>
          <w:rFonts w:eastAsia="Times New Roman" w:cs="Arial"/>
          <w:bCs/>
          <w:color w:val="000000"/>
          <w:sz w:val="20"/>
          <w:lang w:val="en-US" w:eastAsia="zh-CN"/>
        </w:rPr>
        <w:t xml:space="preserve">The </w:t>
      </w:r>
      <w:proofErr w:type="gramStart"/>
      <w:r w:rsidR="00D913A3">
        <w:rPr>
          <w:rFonts w:eastAsia="Times New Roman" w:cs="Arial"/>
          <w:bCs/>
          <w:color w:val="000000"/>
          <w:sz w:val="20"/>
          <w:lang w:val="en-US" w:eastAsia="zh-CN"/>
        </w:rPr>
        <w:t>Principal</w:t>
      </w:r>
      <w:proofErr w:type="gramEnd"/>
      <w:r w:rsidR="00D913A3">
        <w:rPr>
          <w:rFonts w:eastAsia="Times New Roman" w:cs="Arial"/>
          <w:bCs/>
          <w:color w:val="000000"/>
          <w:sz w:val="20"/>
          <w:lang w:val="en-US" w:eastAsia="zh-CN"/>
        </w:rPr>
        <w:t xml:space="preserve"> or nominated officer</w:t>
      </w:r>
      <w:r w:rsidRPr="00013487">
        <w:rPr>
          <w:rFonts w:eastAsia="Times New Roman" w:cs="Arial"/>
          <w:bCs/>
          <w:color w:val="000000"/>
          <w:sz w:val="20"/>
          <w:lang w:val="en-US" w:eastAsia="zh-CN"/>
        </w:rPr>
        <w:t>:</w:t>
      </w:r>
    </w:p>
    <w:p w14:paraId="7C4ACF48" w14:textId="77777777" w:rsidR="00CC06A8"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Pr>
          <w:rFonts w:eastAsia="Times New Roman" w:cs="Arial"/>
          <w:bCs/>
          <w:sz w:val="20"/>
          <w:lang w:val="en-US"/>
        </w:rPr>
        <w:t xml:space="preserve">determines the type of </w:t>
      </w:r>
      <w:r w:rsidRPr="00013487">
        <w:rPr>
          <w:rFonts w:eastAsia="Times New Roman" w:cs="Arial"/>
          <w:bCs/>
          <w:sz w:val="20"/>
          <w:lang w:val="en-US"/>
        </w:rPr>
        <w:t>tutorial assistance</w:t>
      </w:r>
      <w:r>
        <w:rPr>
          <w:rFonts w:eastAsia="Times New Roman" w:cs="Arial"/>
          <w:bCs/>
          <w:sz w:val="20"/>
          <w:lang w:val="en-US"/>
        </w:rPr>
        <w:t xml:space="preserve"> and the number of hours</w:t>
      </w:r>
      <w:r w:rsidRPr="00013487">
        <w:rPr>
          <w:rFonts w:eastAsia="Times New Roman" w:cs="Arial"/>
          <w:bCs/>
          <w:sz w:val="20"/>
          <w:lang w:val="en-US"/>
        </w:rPr>
        <w:t xml:space="preserve"> required for the school-based apprentice or trainee</w:t>
      </w:r>
      <w:r>
        <w:rPr>
          <w:rFonts w:eastAsia="Times New Roman" w:cs="Arial"/>
          <w:bCs/>
          <w:sz w:val="20"/>
          <w:lang w:val="en-US"/>
        </w:rPr>
        <w:t xml:space="preserve"> in consultation with relevant school personnel</w:t>
      </w:r>
    </w:p>
    <w:p w14:paraId="5CFF04A0" w14:textId="77777777"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Pr>
          <w:rFonts w:eastAsia="Times New Roman" w:cs="Arial"/>
          <w:bCs/>
          <w:sz w:val="20"/>
          <w:lang w:val="en-US"/>
        </w:rPr>
        <w:t>obtains a quote from an accredited provider</w:t>
      </w:r>
    </w:p>
    <w:p w14:paraId="3E61578D" w14:textId="6BCA6C3E"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013487">
        <w:rPr>
          <w:rFonts w:eastAsia="Times New Roman" w:cs="Arial"/>
          <w:bCs/>
          <w:sz w:val="20"/>
          <w:lang w:val="en-US"/>
        </w:rPr>
        <w:t xml:space="preserve">applies for tutorial assistance </w:t>
      </w:r>
      <w:r>
        <w:rPr>
          <w:rFonts w:eastAsia="Times New Roman" w:cs="Arial"/>
          <w:bCs/>
          <w:sz w:val="20"/>
          <w:lang w:val="en-US"/>
        </w:rPr>
        <w:t xml:space="preserve">at least 28 days prior to the provision of tutorial assistance, </w:t>
      </w:r>
      <w:r w:rsidRPr="00013487">
        <w:rPr>
          <w:rFonts w:eastAsia="Times New Roman" w:cs="Arial"/>
          <w:bCs/>
          <w:sz w:val="20"/>
          <w:lang w:val="en-US"/>
        </w:rPr>
        <w:t xml:space="preserve">by completing </w:t>
      </w:r>
      <w:hyperlink r:id="rId12" w:history="1">
        <w:r w:rsidRPr="00DB53D0">
          <w:rPr>
            <w:rStyle w:val="Hyperlink"/>
            <w:rFonts w:eastAsia="Times New Roman" w:cs="Arial"/>
            <w:bCs/>
            <w:sz w:val="20"/>
            <w:szCs w:val="20"/>
            <w:lang w:val="en-US"/>
          </w:rPr>
          <w:t>F</w:t>
        </w:r>
        <w:r w:rsidR="002310CB" w:rsidRPr="00DB53D0">
          <w:rPr>
            <w:rStyle w:val="Hyperlink"/>
            <w:rFonts w:eastAsia="Times New Roman" w:cs="Arial"/>
            <w:bCs/>
            <w:sz w:val="20"/>
            <w:szCs w:val="20"/>
            <w:lang w:val="en-US"/>
          </w:rPr>
          <w:t>orm DOETA1 — Application for</w:t>
        </w:r>
        <w:r w:rsidRPr="00DB53D0">
          <w:rPr>
            <w:rStyle w:val="Hyperlink"/>
            <w:rFonts w:eastAsia="Times New Roman" w:cs="Arial"/>
            <w:bCs/>
            <w:sz w:val="20"/>
            <w:szCs w:val="20"/>
            <w:lang w:val="en-US"/>
          </w:rPr>
          <w:t xml:space="preserve"> tutorial assistance</w:t>
        </w:r>
        <w:r w:rsidR="002310CB" w:rsidRPr="00DB53D0">
          <w:rPr>
            <w:rStyle w:val="Hyperlink"/>
            <w:rFonts w:eastAsia="Times New Roman" w:cs="Arial"/>
            <w:bCs/>
            <w:sz w:val="20"/>
            <w:szCs w:val="20"/>
            <w:lang w:val="en-US"/>
          </w:rPr>
          <w:t xml:space="preserve"> funding</w:t>
        </w:r>
        <w:r w:rsidRPr="00DB53D0">
          <w:rPr>
            <w:rStyle w:val="Hyperlink"/>
            <w:rFonts w:eastAsia="Times New Roman" w:cs="Arial"/>
            <w:bCs/>
            <w:sz w:val="20"/>
            <w:szCs w:val="20"/>
            <w:lang w:val="en-US"/>
          </w:rPr>
          <w:t xml:space="preserve"> for students with additional needs</w:t>
        </w:r>
      </w:hyperlink>
    </w:p>
    <w:p w14:paraId="37688581" w14:textId="0659F9E2"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Fonts w:eastAsia="Times New Roman" w:cs="Arial"/>
          <w:bCs/>
          <w:sz w:val="20"/>
          <w:szCs w:val="20"/>
          <w:lang w:val="en-US"/>
        </w:rPr>
        <w:t>scan</w:t>
      </w:r>
      <w:r>
        <w:rPr>
          <w:rFonts w:eastAsia="Times New Roman" w:cs="Arial"/>
          <w:bCs/>
          <w:sz w:val="20"/>
          <w:szCs w:val="20"/>
          <w:lang w:val="en-US"/>
        </w:rPr>
        <w:t>s and emails</w:t>
      </w:r>
      <w:r w:rsidRPr="00013487">
        <w:rPr>
          <w:rFonts w:eastAsia="Times New Roman" w:cs="Arial"/>
          <w:bCs/>
          <w:sz w:val="20"/>
          <w:szCs w:val="20"/>
          <w:lang w:val="en-US"/>
        </w:rPr>
        <w:t xml:space="preserve"> the completed form</w:t>
      </w:r>
      <w:r>
        <w:rPr>
          <w:rFonts w:eastAsia="Times New Roman" w:cs="Arial"/>
          <w:bCs/>
          <w:sz w:val="20"/>
          <w:szCs w:val="20"/>
          <w:lang w:val="en-US"/>
        </w:rPr>
        <w:t>, together with the attached quote</w:t>
      </w:r>
      <w:r w:rsidR="0013413F">
        <w:rPr>
          <w:rFonts w:eastAsia="Times New Roman" w:cs="Arial"/>
          <w:bCs/>
          <w:sz w:val="20"/>
          <w:szCs w:val="20"/>
          <w:lang w:val="en-US"/>
        </w:rPr>
        <w:t xml:space="preserve"> and copy of the SAT Training Plan</w:t>
      </w:r>
      <w:r w:rsidRPr="00013487">
        <w:rPr>
          <w:rFonts w:eastAsia="Times New Roman" w:cs="Arial"/>
          <w:bCs/>
          <w:sz w:val="20"/>
          <w:szCs w:val="20"/>
          <w:lang w:val="en-US"/>
        </w:rPr>
        <w:t xml:space="preserve"> to </w:t>
      </w:r>
      <w:hyperlink r:id="rId13" w:history="1">
        <w:r w:rsidRPr="002648D5">
          <w:rPr>
            <w:rStyle w:val="Hyperlink"/>
            <w:rFonts w:eastAsia="Times New Roman" w:cs="Arial"/>
            <w:bCs/>
            <w:color w:val="0070C0"/>
            <w:sz w:val="20"/>
            <w:lang w:val="en-US"/>
          </w:rPr>
          <w:t>VETinSchools@qed.qld.gov.au</w:t>
        </w:r>
      </w:hyperlink>
    </w:p>
    <w:p w14:paraId="3FD67211" w14:textId="77777777"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Style w:val="Hyperlink"/>
          <w:rFonts w:eastAsia="Times New Roman" w:cs="Arial"/>
          <w:bCs/>
          <w:color w:val="auto"/>
          <w:sz w:val="20"/>
          <w:u w:val="none"/>
          <w:lang w:val="en-US"/>
        </w:rPr>
        <w:t>arranges tutorial assistance</w:t>
      </w:r>
      <w:r>
        <w:rPr>
          <w:rStyle w:val="Hyperlink"/>
          <w:rFonts w:eastAsia="Times New Roman" w:cs="Arial"/>
          <w:bCs/>
          <w:color w:val="auto"/>
          <w:sz w:val="20"/>
          <w:u w:val="none"/>
          <w:lang w:val="en-US"/>
        </w:rPr>
        <w:t xml:space="preserve"> in consultation with relevant school personnel,</w:t>
      </w:r>
      <w:r w:rsidRPr="00013487">
        <w:rPr>
          <w:rStyle w:val="Hyperlink"/>
          <w:rFonts w:eastAsia="Times New Roman" w:cs="Arial"/>
          <w:bCs/>
          <w:color w:val="auto"/>
          <w:sz w:val="20"/>
          <w:u w:val="none"/>
          <w:lang w:val="en-US"/>
        </w:rPr>
        <w:t xml:space="preserve"> on confirmation of approval of application</w:t>
      </w:r>
    </w:p>
    <w:p w14:paraId="20E2C59A" w14:textId="77777777" w:rsidR="00CC06A8" w:rsidRDefault="00CC06A8" w:rsidP="00CC06A8">
      <w:pPr>
        <w:pStyle w:val="ListParagraph"/>
        <w:numPr>
          <w:ilvl w:val="0"/>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Style w:val="Hyperlink"/>
          <w:rFonts w:eastAsia="Times New Roman" w:cs="Arial"/>
          <w:bCs/>
          <w:color w:val="auto"/>
          <w:sz w:val="20"/>
          <w:u w:val="none"/>
          <w:lang w:val="en-US"/>
        </w:rPr>
        <w:t>requests payment for tutorial assistance by</w:t>
      </w:r>
      <w:r>
        <w:rPr>
          <w:rStyle w:val="Hyperlink"/>
          <w:rFonts w:eastAsia="Times New Roman" w:cs="Arial"/>
          <w:bCs/>
          <w:color w:val="auto"/>
          <w:sz w:val="20"/>
          <w:u w:val="none"/>
          <w:lang w:val="en-US"/>
        </w:rPr>
        <w:t>:</w:t>
      </w:r>
    </w:p>
    <w:p w14:paraId="36C36D1A" w14:textId="77777777" w:rsidR="00CC06A8" w:rsidRDefault="00CC06A8" w:rsidP="00CC06A8">
      <w:pPr>
        <w:pStyle w:val="ListParagraph"/>
        <w:numPr>
          <w:ilvl w:val="1"/>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Pr>
          <w:rStyle w:val="Hyperlink"/>
          <w:rFonts w:eastAsia="Times New Roman" w:cs="Arial"/>
          <w:bCs/>
          <w:color w:val="auto"/>
          <w:sz w:val="20"/>
          <w:u w:val="none"/>
          <w:lang w:val="en-US"/>
        </w:rPr>
        <w:t>obtaining a tax invoice from the accredited provider</w:t>
      </w:r>
    </w:p>
    <w:p w14:paraId="023D5537" w14:textId="77777777" w:rsidR="00CC06A8" w:rsidRDefault="00CC06A8" w:rsidP="00CC06A8">
      <w:pPr>
        <w:pStyle w:val="ListParagraph"/>
        <w:numPr>
          <w:ilvl w:val="1"/>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Pr>
          <w:rStyle w:val="Hyperlink"/>
          <w:rFonts w:eastAsia="Times New Roman" w:cs="Arial"/>
          <w:bCs/>
          <w:color w:val="auto"/>
          <w:sz w:val="20"/>
          <w:u w:val="none"/>
          <w:lang w:val="en-US"/>
        </w:rPr>
        <w:t xml:space="preserve">raising a </w:t>
      </w:r>
      <w:proofErr w:type="spellStart"/>
      <w:r>
        <w:rPr>
          <w:rStyle w:val="Hyperlink"/>
          <w:rFonts w:eastAsia="Times New Roman" w:cs="Arial"/>
          <w:bCs/>
          <w:color w:val="auto"/>
          <w:sz w:val="20"/>
          <w:u w:val="none"/>
          <w:lang w:val="en-US"/>
        </w:rPr>
        <w:t>OneSchool</w:t>
      </w:r>
      <w:proofErr w:type="spellEnd"/>
      <w:r>
        <w:rPr>
          <w:rStyle w:val="Hyperlink"/>
          <w:rFonts w:eastAsia="Times New Roman" w:cs="Arial"/>
          <w:bCs/>
          <w:color w:val="auto"/>
          <w:sz w:val="20"/>
          <w:u w:val="none"/>
          <w:lang w:val="en-US"/>
        </w:rPr>
        <w:t xml:space="preserve"> invoice (GST-free) for reimbursement</w:t>
      </w:r>
    </w:p>
    <w:p w14:paraId="05FADF7F" w14:textId="4FA766A8" w:rsidR="00CC06A8" w:rsidRPr="00013487" w:rsidRDefault="00CC06A8" w:rsidP="00CC06A8">
      <w:pPr>
        <w:pStyle w:val="ListParagraph"/>
        <w:numPr>
          <w:ilvl w:val="1"/>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Style w:val="Hyperlink"/>
          <w:rFonts w:eastAsia="Times New Roman" w:cs="Arial"/>
          <w:bCs/>
          <w:color w:val="auto"/>
          <w:sz w:val="20"/>
          <w:u w:val="none"/>
          <w:lang w:val="en-US"/>
        </w:rPr>
        <w:t xml:space="preserve">completing </w:t>
      </w:r>
      <w:hyperlink r:id="rId14" w:history="1">
        <w:r w:rsidRPr="00DB53D0">
          <w:rPr>
            <w:rStyle w:val="Hyperlink"/>
            <w:rFonts w:eastAsia="Times New Roman" w:cs="Arial"/>
            <w:bCs/>
            <w:sz w:val="20"/>
            <w:lang w:val="en-US"/>
          </w:rPr>
          <w:t>F</w:t>
        </w:r>
        <w:r w:rsidR="002310CB" w:rsidRPr="00DB53D0">
          <w:rPr>
            <w:rStyle w:val="Hyperlink"/>
            <w:rFonts w:eastAsia="Times New Roman" w:cs="Arial"/>
            <w:bCs/>
            <w:sz w:val="20"/>
            <w:lang w:val="en-US"/>
          </w:rPr>
          <w:t>orm DOETA2 — Application for p</w:t>
        </w:r>
        <w:r w:rsidRPr="00DB53D0">
          <w:rPr>
            <w:rStyle w:val="Hyperlink"/>
            <w:rFonts w:eastAsia="Times New Roman" w:cs="Arial"/>
            <w:bCs/>
            <w:sz w:val="20"/>
            <w:lang w:val="en-US"/>
          </w:rPr>
          <w:t>ayment for tutorial assistance for students with additional needs</w:t>
        </w:r>
      </w:hyperlink>
      <w:r>
        <w:rPr>
          <w:rStyle w:val="Hyperlink"/>
          <w:rFonts w:eastAsia="Times New Roman" w:cs="Arial"/>
          <w:bCs/>
          <w:color w:val="auto"/>
          <w:sz w:val="20"/>
          <w:u w:val="none"/>
          <w:lang w:val="en-US"/>
        </w:rPr>
        <w:t>, ensuring that the tutorial assistance outlined matches the information provided on Form DOETA1</w:t>
      </w:r>
    </w:p>
    <w:p w14:paraId="045CCDAE" w14:textId="77777777"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Style w:val="Hyperlink"/>
          <w:rFonts w:eastAsia="Times New Roman" w:cs="Arial"/>
          <w:bCs/>
          <w:color w:val="auto"/>
          <w:sz w:val="20"/>
          <w:u w:val="none"/>
          <w:lang w:val="en-US"/>
        </w:rPr>
        <w:lastRenderedPageBreak/>
        <w:t>scans and emails the completed form</w:t>
      </w:r>
      <w:r>
        <w:rPr>
          <w:rStyle w:val="Hyperlink"/>
          <w:rFonts w:eastAsia="Times New Roman" w:cs="Arial"/>
          <w:bCs/>
          <w:color w:val="auto"/>
          <w:sz w:val="20"/>
          <w:u w:val="none"/>
          <w:lang w:val="en-US"/>
        </w:rPr>
        <w:t xml:space="preserve">, together with tax invoice and </w:t>
      </w:r>
      <w:proofErr w:type="spellStart"/>
      <w:r>
        <w:rPr>
          <w:rStyle w:val="Hyperlink"/>
          <w:rFonts w:eastAsia="Times New Roman" w:cs="Arial"/>
          <w:bCs/>
          <w:color w:val="auto"/>
          <w:sz w:val="20"/>
          <w:u w:val="none"/>
          <w:lang w:val="en-US"/>
        </w:rPr>
        <w:t>OneSchool</w:t>
      </w:r>
      <w:proofErr w:type="spellEnd"/>
      <w:r>
        <w:rPr>
          <w:rStyle w:val="Hyperlink"/>
          <w:rFonts w:eastAsia="Times New Roman" w:cs="Arial"/>
          <w:bCs/>
          <w:color w:val="auto"/>
          <w:sz w:val="20"/>
          <w:u w:val="none"/>
          <w:lang w:val="en-US"/>
        </w:rPr>
        <w:t xml:space="preserve"> invoice</w:t>
      </w:r>
      <w:r w:rsidRPr="00013487">
        <w:rPr>
          <w:rStyle w:val="Hyperlink"/>
          <w:rFonts w:eastAsia="Times New Roman" w:cs="Arial"/>
          <w:bCs/>
          <w:color w:val="auto"/>
          <w:sz w:val="20"/>
          <w:u w:val="none"/>
          <w:lang w:val="en-US"/>
        </w:rPr>
        <w:t xml:space="preserve"> to </w:t>
      </w:r>
      <w:hyperlink r:id="rId15" w:history="1">
        <w:r w:rsidRPr="00D67DD0">
          <w:rPr>
            <w:rStyle w:val="Hyperlink"/>
            <w:rFonts w:eastAsia="Times New Roman" w:cs="Arial"/>
            <w:bCs/>
            <w:color w:val="0070C0"/>
            <w:sz w:val="20"/>
            <w:lang w:val="en-US"/>
          </w:rPr>
          <w:t>VETinSchools@qed.qld.gov.au</w:t>
        </w:r>
      </w:hyperlink>
    </w:p>
    <w:p w14:paraId="774B3BB4" w14:textId="77777777" w:rsidR="00CC06A8" w:rsidRPr="002E429B"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013487">
        <w:rPr>
          <w:rStyle w:val="Hyperlink"/>
          <w:rFonts w:eastAsia="Times New Roman" w:cs="Arial"/>
          <w:bCs/>
          <w:color w:val="auto"/>
          <w:sz w:val="20"/>
          <w:u w:val="none"/>
          <w:lang w:val="en-US"/>
        </w:rPr>
        <w:t>ensures copies of both forms</w:t>
      </w:r>
      <w:r>
        <w:rPr>
          <w:rStyle w:val="Hyperlink"/>
          <w:rFonts w:eastAsia="Times New Roman" w:cs="Arial"/>
          <w:bCs/>
          <w:color w:val="auto"/>
          <w:sz w:val="20"/>
          <w:u w:val="none"/>
          <w:lang w:val="en-US"/>
        </w:rPr>
        <w:t xml:space="preserve"> and supporting documentation</w:t>
      </w:r>
      <w:r w:rsidRPr="00013487">
        <w:rPr>
          <w:rStyle w:val="Hyperlink"/>
          <w:rFonts w:eastAsia="Times New Roman" w:cs="Arial"/>
          <w:bCs/>
          <w:color w:val="auto"/>
          <w:sz w:val="20"/>
          <w:u w:val="none"/>
          <w:lang w:val="en-US"/>
        </w:rPr>
        <w:t xml:space="preserve"> are retained at school.</w:t>
      </w:r>
    </w:p>
    <w:p w14:paraId="1C3E5F7B" w14:textId="44D4188F" w:rsidR="00CC06A8" w:rsidRPr="00013487" w:rsidRDefault="00CC06A8" w:rsidP="00CC06A8">
      <w:pPr>
        <w:shd w:val="clear" w:color="auto" w:fill="FFFFFF"/>
        <w:spacing w:before="200" w:after="10"/>
        <w:textAlignment w:val="top"/>
        <w:rPr>
          <w:rFonts w:eastAsia="Times New Roman" w:cs="Arial"/>
          <w:bCs/>
          <w:sz w:val="20"/>
          <w:lang w:val="en-US"/>
        </w:rPr>
      </w:pPr>
      <w:r w:rsidRPr="00013487">
        <w:rPr>
          <w:rFonts w:eastAsia="Times New Roman" w:cs="Arial"/>
          <w:bCs/>
          <w:sz w:val="20"/>
          <w:lang w:val="en-US"/>
        </w:rPr>
        <w:t xml:space="preserve">The </w:t>
      </w:r>
      <w:r w:rsidR="00D00F58" w:rsidRPr="005B0591">
        <w:rPr>
          <w:rFonts w:eastAsia="Times New Roman" w:cs="Arial"/>
          <w:sz w:val="20"/>
          <w:szCs w:val="20"/>
        </w:rPr>
        <w:t xml:space="preserve">DoE </w:t>
      </w:r>
      <w:r w:rsidR="00D00F58">
        <w:rPr>
          <w:rFonts w:eastAsia="Times New Roman" w:cs="Arial"/>
          <w:sz w:val="20"/>
          <w:szCs w:val="20"/>
        </w:rPr>
        <w:t xml:space="preserve">Curriculum </w:t>
      </w:r>
      <w:r w:rsidR="00D00F58" w:rsidRPr="005B0591">
        <w:rPr>
          <w:rFonts w:eastAsia="Times New Roman" w:cs="Arial"/>
          <w:sz w:val="20"/>
          <w:szCs w:val="20"/>
        </w:rPr>
        <w:t>officer</w:t>
      </w:r>
      <w:r w:rsidR="00D00F58">
        <w:rPr>
          <w:rFonts w:eastAsia="Times New Roman" w:cs="Arial"/>
          <w:sz w:val="20"/>
          <w:szCs w:val="20"/>
        </w:rPr>
        <w:t>, Senior Schooling</w:t>
      </w:r>
      <w:r w:rsidR="00A7232E">
        <w:rPr>
          <w:rFonts w:eastAsia="Times New Roman" w:cs="Arial"/>
          <w:bCs/>
          <w:sz w:val="20"/>
          <w:lang w:val="en-US"/>
        </w:rPr>
        <w:t xml:space="preserve">: </w:t>
      </w:r>
    </w:p>
    <w:p w14:paraId="1FE1C4A2" w14:textId="77777777" w:rsidR="00B11179" w:rsidRPr="00141C29" w:rsidRDefault="00B11179"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141C29">
        <w:rPr>
          <w:rFonts w:eastAsia="Times New Roman" w:cs="Arial"/>
          <w:bCs/>
          <w:sz w:val="20"/>
          <w:lang w:val="en-US"/>
        </w:rPr>
        <w:t>monitors applications received for tutorial assistance funding to ensure maximum limits per school-based apprentice or trainee are not exceeded</w:t>
      </w:r>
    </w:p>
    <w:p w14:paraId="33413140" w14:textId="641A2235"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013487">
        <w:rPr>
          <w:rFonts w:eastAsia="Times New Roman" w:cs="Arial"/>
          <w:bCs/>
          <w:sz w:val="20"/>
          <w:lang w:val="en-US"/>
        </w:rPr>
        <w:t xml:space="preserve">checks the details on  </w:t>
      </w:r>
      <w:hyperlink r:id="rId16" w:history="1">
        <w:r w:rsidRPr="00DB53D0">
          <w:rPr>
            <w:rStyle w:val="Hyperlink"/>
            <w:rFonts w:eastAsia="Times New Roman" w:cs="Arial"/>
            <w:bCs/>
            <w:sz w:val="20"/>
            <w:szCs w:val="20"/>
            <w:lang w:val="en-US"/>
          </w:rPr>
          <w:t>F</w:t>
        </w:r>
        <w:r w:rsidR="002310CB" w:rsidRPr="00DB53D0">
          <w:rPr>
            <w:rStyle w:val="Hyperlink"/>
            <w:rFonts w:eastAsia="Times New Roman" w:cs="Arial"/>
            <w:bCs/>
            <w:sz w:val="20"/>
            <w:szCs w:val="20"/>
            <w:lang w:val="en-US"/>
          </w:rPr>
          <w:t>orm DOETA1 — Application for</w:t>
        </w:r>
        <w:r w:rsidRPr="00DB53D0">
          <w:rPr>
            <w:rStyle w:val="Hyperlink"/>
            <w:rFonts w:eastAsia="Times New Roman" w:cs="Arial"/>
            <w:bCs/>
            <w:sz w:val="20"/>
            <w:szCs w:val="20"/>
            <w:lang w:val="en-US"/>
          </w:rPr>
          <w:t xml:space="preserve"> tutorial assistance</w:t>
        </w:r>
        <w:r w:rsidR="002310CB" w:rsidRPr="00DB53D0">
          <w:rPr>
            <w:rStyle w:val="Hyperlink"/>
            <w:rFonts w:eastAsia="Times New Roman" w:cs="Arial"/>
            <w:bCs/>
            <w:sz w:val="20"/>
            <w:szCs w:val="20"/>
            <w:lang w:val="en-US"/>
          </w:rPr>
          <w:t xml:space="preserve"> funding</w:t>
        </w:r>
        <w:r w:rsidRPr="00DB53D0">
          <w:rPr>
            <w:rStyle w:val="Hyperlink"/>
            <w:rFonts w:eastAsia="Times New Roman" w:cs="Arial"/>
            <w:bCs/>
            <w:sz w:val="20"/>
            <w:szCs w:val="20"/>
            <w:lang w:val="en-US"/>
          </w:rPr>
          <w:t xml:space="preserve"> for students with additional needs</w:t>
        </w:r>
      </w:hyperlink>
      <w:r>
        <w:rPr>
          <w:rFonts w:eastAsia="Times New Roman" w:cs="Arial"/>
          <w:bCs/>
          <w:sz w:val="20"/>
          <w:szCs w:val="20"/>
          <w:lang w:val="en-US"/>
        </w:rPr>
        <w:t>, and supporting documentation (quote)</w:t>
      </w:r>
      <w:r w:rsidRPr="00013487">
        <w:rPr>
          <w:rFonts w:eastAsia="Times New Roman" w:cs="Arial"/>
          <w:bCs/>
          <w:sz w:val="20"/>
          <w:szCs w:val="20"/>
        </w:rPr>
        <w:t xml:space="preserve"> for accuracy and completion</w:t>
      </w:r>
    </w:p>
    <w:p w14:paraId="670B3924" w14:textId="77777777"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013487">
        <w:rPr>
          <w:rFonts w:eastAsia="Times New Roman" w:cs="Arial"/>
          <w:bCs/>
          <w:sz w:val="20"/>
          <w:lang w:val="en-US"/>
        </w:rPr>
        <w:t>notifies SATs coordinator of approval for tutorial assistance</w:t>
      </w:r>
    </w:p>
    <w:p w14:paraId="349C1290" w14:textId="599F29AA"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Style w:val="Hyperlink"/>
          <w:rFonts w:eastAsia="Times New Roman" w:cs="Arial"/>
          <w:bCs/>
          <w:color w:val="auto"/>
          <w:sz w:val="20"/>
          <w:u w:val="none"/>
          <w:lang w:val="en-US"/>
        </w:rPr>
      </w:pPr>
      <w:r w:rsidRPr="00013487">
        <w:rPr>
          <w:rFonts w:eastAsia="Times New Roman" w:cs="Arial"/>
          <w:bCs/>
          <w:sz w:val="20"/>
          <w:lang w:val="en-US"/>
        </w:rPr>
        <w:t xml:space="preserve">checks the details on </w:t>
      </w:r>
      <w:hyperlink r:id="rId17" w:history="1">
        <w:r w:rsidRPr="00DB53D0">
          <w:rPr>
            <w:rStyle w:val="Hyperlink"/>
            <w:rFonts w:eastAsia="Times New Roman" w:cs="Arial"/>
            <w:bCs/>
            <w:sz w:val="20"/>
            <w:lang w:val="en-US"/>
          </w:rPr>
          <w:t>F</w:t>
        </w:r>
        <w:r w:rsidR="002310CB" w:rsidRPr="00DB53D0">
          <w:rPr>
            <w:rStyle w:val="Hyperlink"/>
            <w:rFonts w:eastAsia="Times New Roman" w:cs="Arial"/>
            <w:bCs/>
            <w:sz w:val="20"/>
            <w:lang w:val="en-US"/>
          </w:rPr>
          <w:t>orm DOETA2 — Application for p</w:t>
        </w:r>
        <w:r w:rsidRPr="00DB53D0">
          <w:rPr>
            <w:rStyle w:val="Hyperlink"/>
            <w:rFonts w:eastAsia="Times New Roman" w:cs="Arial"/>
            <w:bCs/>
            <w:sz w:val="20"/>
            <w:lang w:val="en-US"/>
          </w:rPr>
          <w:t>ayment for tutorial assistance for students with additional needs</w:t>
        </w:r>
      </w:hyperlink>
      <w:r w:rsidRPr="00013487">
        <w:rPr>
          <w:rStyle w:val="Hyperlink"/>
          <w:rFonts w:eastAsia="Times New Roman" w:cs="Arial"/>
          <w:bCs/>
          <w:color w:val="auto"/>
          <w:sz w:val="20"/>
          <w:u w:val="none"/>
          <w:lang w:val="en-US"/>
        </w:rPr>
        <w:t xml:space="preserve"> </w:t>
      </w:r>
      <w:r>
        <w:rPr>
          <w:rStyle w:val="Hyperlink"/>
          <w:rFonts w:eastAsia="Times New Roman" w:cs="Arial"/>
          <w:bCs/>
          <w:color w:val="auto"/>
          <w:sz w:val="20"/>
          <w:u w:val="none"/>
          <w:lang w:val="en-US"/>
        </w:rPr>
        <w:t xml:space="preserve">and supporting documentation (tax invoice and </w:t>
      </w:r>
      <w:proofErr w:type="spellStart"/>
      <w:r>
        <w:rPr>
          <w:rStyle w:val="Hyperlink"/>
          <w:rFonts w:eastAsia="Times New Roman" w:cs="Arial"/>
          <w:bCs/>
          <w:color w:val="auto"/>
          <w:sz w:val="20"/>
          <w:u w:val="none"/>
          <w:lang w:val="en-US"/>
        </w:rPr>
        <w:t>OneSchool</w:t>
      </w:r>
      <w:proofErr w:type="spellEnd"/>
      <w:r>
        <w:rPr>
          <w:rStyle w:val="Hyperlink"/>
          <w:rFonts w:eastAsia="Times New Roman" w:cs="Arial"/>
          <w:bCs/>
          <w:color w:val="auto"/>
          <w:sz w:val="20"/>
          <w:u w:val="none"/>
          <w:lang w:val="en-US"/>
        </w:rPr>
        <w:t xml:space="preserve"> invoice) </w:t>
      </w:r>
      <w:r w:rsidRPr="00013487">
        <w:rPr>
          <w:rStyle w:val="Hyperlink"/>
          <w:rFonts w:eastAsia="Times New Roman" w:cs="Arial"/>
          <w:bCs/>
          <w:color w:val="auto"/>
          <w:sz w:val="20"/>
          <w:u w:val="none"/>
          <w:lang w:val="en-US"/>
        </w:rPr>
        <w:t>for accuracy and completion</w:t>
      </w:r>
    </w:p>
    <w:p w14:paraId="6280FB26" w14:textId="67174DD7" w:rsidR="00CC06A8" w:rsidRPr="00013487" w:rsidRDefault="00CC06A8" w:rsidP="00CC06A8">
      <w:pPr>
        <w:pStyle w:val="ListParagraph"/>
        <w:numPr>
          <w:ilvl w:val="0"/>
          <w:numId w:val="21"/>
        </w:numPr>
        <w:shd w:val="clear" w:color="auto" w:fill="FFFFFF"/>
        <w:tabs>
          <w:tab w:val="clear" w:pos="2835"/>
        </w:tabs>
        <w:spacing w:before="200" w:after="10"/>
        <w:contextualSpacing/>
        <w:textAlignment w:val="top"/>
        <w:rPr>
          <w:rFonts w:eastAsia="Times New Roman" w:cs="Arial"/>
          <w:bCs/>
          <w:sz w:val="20"/>
          <w:lang w:val="en-US"/>
        </w:rPr>
      </w:pPr>
      <w:r w:rsidRPr="00013487">
        <w:rPr>
          <w:rStyle w:val="Hyperlink"/>
          <w:rFonts w:eastAsia="Times New Roman" w:cs="Arial"/>
          <w:bCs/>
          <w:color w:val="auto"/>
          <w:sz w:val="20"/>
          <w:u w:val="none"/>
          <w:lang w:val="en-US"/>
        </w:rPr>
        <w:t>obtains financial approval from Director</w:t>
      </w:r>
      <w:r w:rsidR="008D46FD">
        <w:rPr>
          <w:rStyle w:val="Hyperlink"/>
          <w:rFonts w:eastAsia="Times New Roman" w:cs="Arial"/>
          <w:bCs/>
          <w:color w:val="auto"/>
          <w:sz w:val="20"/>
          <w:u w:val="none"/>
          <w:lang w:val="en-US"/>
        </w:rPr>
        <w:t xml:space="preserve"> –</w:t>
      </w:r>
      <w:r w:rsidR="00D00F58">
        <w:rPr>
          <w:rStyle w:val="Hyperlink"/>
          <w:rFonts w:eastAsia="Times New Roman" w:cs="Arial"/>
          <w:bCs/>
          <w:color w:val="auto"/>
          <w:sz w:val="20"/>
          <w:u w:val="none"/>
          <w:lang w:val="en-US"/>
        </w:rPr>
        <w:t xml:space="preserve"> </w:t>
      </w:r>
      <w:r w:rsidR="00A7232E">
        <w:rPr>
          <w:rStyle w:val="Hyperlink"/>
          <w:rFonts w:eastAsia="Times New Roman" w:cs="Arial"/>
          <w:bCs/>
          <w:color w:val="auto"/>
          <w:sz w:val="20"/>
          <w:u w:val="none"/>
          <w:lang w:val="en-US"/>
        </w:rPr>
        <w:t xml:space="preserve">Senior Schooling </w:t>
      </w:r>
    </w:p>
    <w:p w14:paraId="092FBCAC" w14:textId="77777777" w:rsidR="00CC06A8" w:rsidRPr="00013487" w:rsidRDefault="00CC06A8" w:rsidP="00CC06A8">
      <w:pPr>
        <w:pStyle w:val="ListParagraph"/>
        <w:numPr>
          <w:ilvl w:val="0"/>
          <w:numId w:val="22"/>
        </w:numPr>
        <w:shd w:val="clear" w:color="auto" w:fill="FFFFFF"/>
        <w:tabs>
          <w:tab w:val="clear" w:pos="2835"/>
        </w:tabs>
        <w:spacing w:before="200" w:after="10"/>
        <w:contextualSpacing/>
        <w:textAlignment w:val="top"/>
        <w:rPr>
          <w:rFonts w:eastAsia="Times New Roman" w:cs="Arial"/>
          <w:bCs/>
          <w:sz w:val="20"/>
          <w:lang w:val="en-US"/>
        </w:rPr>
      </w:pPr>
      <w:r w:rsidRPr="00013487">
        <w:rPr>
          <w:rFonts w:eastAsia="Times New Roman" w:cs="Arial"/>
          <w:bCs/>
          <w:sz w:val="20"/>
          <w:lang w:val="en-US"/>
        </w:rPr>
        <w:t>facilitates payment to the school.</w:t>
      </w:r>
    </w:p>
    <w:p w14:paraId="0765BA20" w14:textId="77777777" w:rsidR="00CC06A8" w:rsidRDefault="00CC06A8" w:rsidP="00CC06A8">
      <w:pPr>
        <w:spacing w:before="240" w:line="240" w:lineRule="auto"/>
        <w:rPr>
          <w:rFonts w:eastAsia="Times New Roman" w:cs="Arial"/>
          <w:b/>
          <w:sz w:val="24"/>
        </w:rPr>
      </w:pPr>
    </w:p>
    <w:p w14:paraId="64A21478" w14:textId="77777777" w:rsidR="00CC06A8" w:rsidRDefault="00CC06A8" w:rsidP="009C6C6F">
      <w:pPr>
        <w:spacing w:before="240" w:after="240" w:line="240" w:lineRule="auto"/>
        <w:rPr>
          <w:rFonts w:eastAsia="Times New Roman" w:cs="Arial"/>
          <w:b/>
          <w:i/>
          <w:sz w:val="24"/>
        </w:rPr>
      </w:pPr>
    </w:p>
    <w:sectPr w:rsidR="00CC06A8" w:rsidSect="00A274C7">
      <w:headerReference w:type="default" r:id="rId18"/>
      <w:footerReference w:type="default" r:id="rId19"/>
      <w:pgSz w:w="11900" w:h="16840"/>
      <w:pgMar w:top="1247" w:right="1021" w:bottom="1418" w:left="1077" w:header="709"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48F9" w14:textId="77777777" w:rsidR="00B0438C" w:rsidRDefault="00B0438C" w:rsidP="00190C24">
      <w:r>
        <w:separator/>
      </w:r>
    </w:p>
  </w:endnote>
  <w:endnote w:type="continuationSeparator" w:id="0">
    <w:p w14:paraId="451E891C" w14:textId="77777777" w:rsidR="00B0438C" w:rsidRDefault="00B0438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187B" w14:textId="33220FAB" w:rsidR="009659AB" w:rsidRDefault="00D93290" w:rsidP="00D93290">
    <w:pPr>
      <w:pStyle w:val="Footer"/>
      <w:spacing w:after="0" w:line="240" w:lineRule="auto"/>
    </w:pPr>
    <w:r>
      <w:rPr>
        <w:b/>
        <w:bCs/>
        <w:sz w:val="18"/>
        <w:szCs w:val="18"/>
      </w:rPr>
      <w:t xml:space="preserve">Uncontrolled copy. </w:t>
    </w:r>
    <w:r>
      <w:rPr>
        <w:sz w:val="18"/>
        <w:szCs w:val="18"/>
      </w:rPr>
      <w:t>Refer to the Department of Educatio</w:t>
    </w:r>
    <w:r w:rsidR="00A274C7">
      <w:rPr>
        <w:sz w:val="18"/>
        <w:szCs w:val="18"/>
      </w:rPr>
      <w:t xml:space="preserve">n Policy and Procedure Register </w:t>
    </w:r>
    <w:r w:rsidR="00D252B7">
      <w:rPr>
        <w:sz w:val="18"/>
        <w:szCs w:val="18"/>
      </w:rPr>
      <w:br/>
    </w:r>
    <w:hyperlink r:id="rId1" w:history="1">
      <w:r w:rsidR="00D252B7" w:rsidRPr="00D57349">
        <w:rPr>
          <w:rStyle w:val="Hyperlink"/>
          <w:sz w:val="18"/>
          <w:szCs w:val="18"/>
        </w:rPr>
        <w:t>https://ppr.qed.qld.gov.au/pp/school-based-apprenticeships-and-traineeships-procedure</w:t>
      </w:r>
    </w:hyperlink>
    <w:r w:rsidR="00D252B7">
      <w:rPr>
        <w:sz w:val="18"/>
        <w:szCs w:val="18"/>
      </w:rPr>
      <w:t xml:space="preserve"> </w:t>
    </w:r>
    <w:r w:rsidR="00D252B7">
      <w:rPr>
        <w:sz w:val="18"/>
        <w:szCs w:val="18"/>
      </w:rPr>
      <w:br/>
    </w:r>
    <w:r>
      <w:rPr>
        <w:sz w:val="18"/>
        <w:szCs w:val="18"/>
      </w:rPr>
      <w:t xml:space="preserve">to ensure you have the most current version of this document. </w:t>
    </w:r>
    <w:r w:rsidR="00611E76">
      <w:rPr>
        <w:noProof/>
        <w:lang w:eastAsia="zh-CN"/>
      </w:rPr>
      <w:drawing>
        <wp:anchor distT="0" distB="0" distL="114300" distR="114300" simplePos="0" relativeHeight="251658240" behindDoc="1" locked="0" layoutInCell="1" allowOverlap="1" wp14:anchorId="6F46C509" wp14:editId="70CAB285">
          <wp:simplePos x="0" y="0"/>
          <wp:positionH relativeFrom="page">
            <wp:align>left</wp:align>
          </wp:positionH>
          <wp:positionV relativeFrom="page">
            <wp:align>bottom</wp:align>
          </wp:positionV>
          <wp:extent cx="7527290" cy="96837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422F" w14:textId="77777777" w:rsidR="00B0438C" w:rsidRDefault="00B0438C" w:rsidP="00190C24">
      <w:r>
        <w:separator/>
      </w:r>
    </w:p>
  </w:footnote>
  <w:footnote w:type="continuationSeparator" w:id="0">
    <w:p w14:paraId="17709B4E" w14:textId="77777777" w:rsidR="00B0438C" w:rsidRDefault="00B0438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7AE" w14:textId="344282A7" w:rsidR="00D01CD2" w:rsidRDefault="00611E76" w:rsidP="00190C24">
    <w:pPr>
      <w:pStyle w:val="Header"/>
    </w:pPr>
    <w:r>
      <w:rPr>
        <w:noProof/>
        <w:lang w:eastAsia="zh-CN"/>
      </w:rPr>
      <w:drawing>
        <wp:anchor distT="0" distB="0" distL="114300" distR="114300" simplePos="0" relativeHeight="251657216" behindDoc="1" locked="1" layoutInCell="1" allowOverlap="1" wp14:anchorId="14CBF370" wp14:editId="512C86F7">
          <wp:simplePos x="0" y="0"/>
          <wp:positionH relativeFrom="page">
            <wp:align>left</wp:align>
          </wp:positionH>
          <wp:positionV relativeFrom="page">
            <wp:align>top</wp:align>
          </wp:positionV>
          <wp:extent cx="7560310" cy="50419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4745FB"/>
    <w:multiLevelType w:val="hybridMultilevel"/>
    <w:tmpl w:val="E0AA6FCE"/>
    <w:lvl w:ilvl="0" w:tplc="BF3E4F8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6E081D"/>
    <w:multiLevelType w:val="hybridMultilevel"/>
    <w:tmpl w:val="EEA60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47BFD"/>
    <w:multiLevelType w:val="hybridMultilevel"/>
    <w:tmpl w:val="4A2E5C0E"/>
    <w:lvl w:ilvl="0" w:tplc="E2FEABD2">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9043A"/>
    <w:multiLevelType w:val="hybridMultilevel"/>
    <w:tmpl w:val="BA8C0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D83592"/>
    <w:multiLevelType w:val="hybridMultilevel"/>
    <w:tmpl w:val="883AAC16"/>
    <w:lvl w:ilvl="0" w:tplc="BF3E4F8E">
      <w:start w:val="1"/>
      <w:numFmt w:val="bullet"/>
      <w:lvlText w:val="-"/>
      <w:lvlJc w:val="left"/>
      <w:pPr>
        <w:ind w:left="1571" w:hanging="360"/>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6221F0A"/>
    <w:multiLevelType w:val="hybridMultilevel"/>
    <w:tmpl w:val="40B011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FA50DA"/>
    <w:multiLevelType w:val="hybridMultilevel"/>
    <w:tmpl w:val="E1BE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F17C72"/>
    <w:multiLevelType w:val="hybridMultilevel"/>
    <w:tmpl w:val="C50C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46652"/>
    <w:multiLevelType w:val="hybridMultilevel"/>
    <w:tmpl w:val="E2B85F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0F6536"/>
    <w:multiLevelType w:val="hybridMultilevel"/>
    <w:tmpl w:val="228CCA4C"/>
    <w:lvl w:ilvl="0" w:tplc="0C090001">
      <w:start w:val="1"/>
      <w:numFmt w:val="bullet"/>
      <w:lvlText w:val=""/>
      <w:lvlJc w:val="left"/>
      <w:pPr>
        <w:ind w:left="720" w:hanging="360"/>
      </w:pPr>
      <w:rPr>
        <w:rFonts w:ascii="Symbol" w:hAnsi="Symbol" w:hint="default"/>
      </w:rPr>
    </w:lvl>
    <w:lvl w:ilvl="1" w:tplc="BF3E4F8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F7A7C"/>
    <w:multiLevelType w:val="hybridMultilevel"/>
    <w:tmpl w:val="40B011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B947C8"/>
    <w:multiLevelType w:val="hybridMultilevel"/>
    <w:tmpl w:val="7DD8476C"/>
    <w:lvl w:ilvl="0" w:tplc="0C090001">
      <w:start w:val="1"/>
      <w:numFmt w:val="bullet"/>
      <w:lvlText w:val=""/>
      <w:lvlJc w:val="left"/>
      <w:pPr>
        <w:ind w:left="360" w:hanging="360"/>
      </w:pPr>
      <w:rPr>
        <w:rFonts w:ascii="Symbol" w:hAnsi="Symbol" w:hint="default"/>
      </w:rPr>
    </w:lvl>
    <w:lvl w:ilvl="1" w:tplc="BF3E4F8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DE488C"/>
    <w:multiLevelType w:val="hybridMultilevel"/>
    <w:tmpl w:val="75B4ED2A"/>
    <w:lvl w:ilvl="0" w:tplc="0C090001">
      <w:start w:val="1"/>
      <w:numFmt w:val="bullet"/>
      <w:lvlText w:val=""/>
      <w:lvlJc w:val="left"/>
      <w:pPr>
        <w:ind w:left="360" w:hanging="360"/>
      </w:pPr>
      <w:rPr>
        <w:rFonts w:ascii="Symbol" w:hAnsi="Symbol" w:hint="default"/>
      </w:rPr>
    </w:lvl>
    <w:lvl w:ilvl="1" w:tplc="BF3E4F8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032422D"/>
    <w:multiLevelType w:val="hybridMultilevel"/>
    <w:tmpl w:val="E368B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3432A0"/>
    <w:multiLevelType w:val="hybridMultilevel"/>
    <w:tmpl w:val="9F0C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C56CC"/>
    <w:multiLevelType w:val="hybridMultilevel"/>
    <w:tmpl w:val="3A26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4935FA"/>
    <w:multiLevelType w:val="hybridMultilevel"/>
    <w:tmpl w:val="8CDC5FB8"/>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C16F0F"/>
    <w:multiLevelType w:val="hybridMultilevel"/>
    <w:tmpl w:val="713A2EB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6F1A32"/>
    <w:multiLevelType w:val="hybridMultilevel"/>
    <w:tmpl w:val="976E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BA5AAB"/>
    <w:multiLevelType w:val="hybridMultilevel"/>
    <w:tmpl w:val="E2B85F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4"/>
  </w:num>
  <w:num w:numId="3">
    <w:abstractNumId w:val="18"/>
  </w:num>
  <w:num w:numId="4">
    <w:abstractNumId w:val="8"/>
  </w:num>
  <w:num w:numId="5">
    <w:abstractNumId w:val="11"/>
  </w:num>
  <w:num w:numId="6">
    <w:abstractNumId w:val="20"/>
  </w:num>
  <w:num w:numId="7">
    <w:abstractNumId w:val="19"/>
  </w:num>
  <w:num w:numId="8">
    <w:abstractNumId w:val="15"/>
  </w:num>
  <w:num w:numId="9">
    <w:abstractNumId w:val="13"/>
  </w:num>
  <w:num w:numId="10">
    <w:abstractNumId w:val="12"/>
  </w:num>
  <w:num w:numId="11">
    <w:abstractNumId w:val="1"/>
  </w:num>
  <w:num w:numId="12">
    <w:abstractNumId w:val="0"/>
  </w:num>
  <w:num w:numId="13">
    <w:abstractNumId w:val="5"/>
  </w:num>
  <w:num w:numId="14">
    <w:abstractNumId w:val="21"/>
  </w:num>
  <w:num w:numId="15">
    <w:abstractNumId w:val="2"/>
  </w:num>
  <w:num w:numId="16">
    <w:abstractNumId w:val="6"/>
  </w:num>
  <w:num w:numId="17">
    <w:abstractNumId w:val="4"/>
  </w:num>
  <w:num w:numId="18">
    <w:abstractNumId w:val="7"/>
  </w:num>
  <w:num w:numId="19">
    <w:abstractNumId w:val="9"/>
  </w:num>
  <w:num w:numId="20">
    <w:abstractNumId w:val="3"/>
  </w:num>
  <w:num w:numId="21">
    <w:abstractNumId w:val="10"/>
  </w:num>
  <w:num w:numId="22">
    <w:abstractNumId w:val="17"/>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0043D"/>
    <w:rsid w:val="000011AD"/>
    <w:rsid w:val="0000228E"/>
    <w:rsid w:val="00013487"/>
    <w:rsid w:val="0002155B"/>
    <w:rsid w:val="00035110"/>
    <w:rsid w:val="000425F7"/>
    <w:rsid w:val="000436FC"/>
    <w:rsid w:val="00096F3C"/>
    <w:rsid w:val="000B61AC"/>
    <w:rsid w:val="000F4E58"/>
    <w:rsid w:val="000F7FDE"/>
    <w:rsid w:val="001209D0"/>
    <w:rsid w:val="0013413F"/>
    <w:rsid w:val="00136527"/>
    <w:rsid w:val="00141C29"/>
    <w:rsid w:val="0014334C"/>
    <w:rsid w:val="00154BF6"/>
    <w:rsid w:val="00190C24"/>
    <w:rsid w:val="001B29C5"/>
    <w:rsid w:val="001C096E"/>
    <w:rsid w:val="001C4BA5"/>
    <w:rsid w:val="001F3408"/>
    <w:rsid w:val="00220D28"/>
    <w:rsid w:val="002310CB"/>
    <w:rsid w:val="002371F7"/>
    <w:rsid w:val="00243371"/>
    <w:rsid w:val="00244494"/>
    <w:rsid w:val="002648D5"/>
    <w:rsid w:val="002F78A2"/>
    <w:rsid w:val="00385A56"/>
    <w:rsid w:val="003D6409"/>
    <w:rsid w:val="003E3B59"/>
    <w:rsid w:val="003E4C1A"/>
    <w:rsid w:val="003F643A"/>
    <w:rsid w:val="00403EF1"/>
    <w:rsid w:val="00404BCA"/>
    <w:rsid w:val="004562DA"/>
    <w:rsid w:val="005018E8"/>
    <w:rsid w:val="005348DE"/>
    <w:rsid w:val="00551015"/>
    <w:rsid w:val="00592429"/>
    <w:rsid w:val="005B2EC5"/>
    <w:rsid w:val="005C0F52"/>
    <w:rsid w:val="005E39E0"/>
    <w:rsid w:val="005F4331"/>
    <w:rsid w:val="00611E76"/>
    <w:rsid w:val="00614AD2"/>
    <w:rsid w:val="006239A5"/>
    <w:rsid w:val="00636B71"/>
    <w:rsid w:val="006575A1"/>
    <w:rsid w:val="0067145B"/>
    <w:rsid w:val="0067512C"/>
    <w:rsid w:val="006C3D8E"/>
    <w:rsid w:val="00723349"/>
    <w:rsid w:val="00755893"/>
    <w:rsid w:val="007848E6"/>
    <w:rsid w:val="007879ED"/>
    <w:rsid w:val="00791CCA"/>
    <w:rsid w:val="007A6384"/>
    <w:rsid w:val="007B1E7D"/>
    <w:rsid w:val="0080579A"/>
    <w:rsid w:val="0087120B"/>
    <w:rsid w:val="008C7F31"/>
    <w:rsid w:val="008D46FD"/>
    <w:rsid w:val="008E5B61"/>
    <w:rsid w:val="00900F89"/>
    <w:rsid w:val="00907963"/>
    <w:rsid w:val="0094144B"/>
    <w:rsid w:val="0096078C"/>
    <w:rsid w:val="0096595E"/>
    <w:rsid w:val="009659AB"/>
    <w:rsid w:val="009711BC"/>
    <w:rsid w:val="00985F56"/>
    <w:rsid w:val="009B1E45"/>
    <w:rsid w:val="009B571C"/>
    <w:rsid w:val="009B7893"/>
    <w:rsid w:val="009C6C6F"/>
    <w:rsid w:val="009E5EE5"/>
    <w:rsid w:val="009F02B3"/>
    <w:rsid w:val="00A04614"/>
    <w:rsid w:val="00A11226"/>
    <w:rsid w:val="00A24D7A"/>
    <w:rsid w:val="00A274C7"/>
    <w:rsid w:val="00A47F67"/>
    <w:rsid w:val="00A65710"/>
    <w:rsid w:val="00A7232E"/>
    <w:rsid w:val="00AB0A25"/>
    <w:rsid w:val="00AC555D"/>
    <w:rsid w:val="00AD2501"/>
    <w:rsid w:val="00AF1EEB"/>
    <w:rsid w:val="00B0438C"/>
    <w:rsid w:val="00B11179"/>
    <w:rsid w:val="00B33337"/>
    <w:rsid w:val="00B36CF6"/>
    <w:rsid w:val="00B8699D"/>
    <w:rsid w:val="00B9771E"/>
    <w:rsid w:val="00BC4AA9"/>
    <w:rsid w:val="00BE3AB0"/>
    <w:rsid w:val="00C91B10"/>
    <w:rsid w:val="00CA6CBB"/>
    <w:rsid w:val="00CB07AD"/>
    <w:rsid w:val="00CB7238"/>
    <w:rsid w:val="00CC06A8"/>
    <w:rsid w:val="00CD793C"/>
    <w:rsid w:val="00CE305E"/>
    <w:rsid w:val="00D00F58"/>
    <w:rsid w:val="00D01CD2"/>
    <w:rsid w:val="00D252B7"/>
    <w:rsid w:val="00D67DD0"/>
    <w:rsid w:val="00D75050"/>
    <w:rsid w:val="00D842DF"/>
    <w:rsid w:val="00D913A3"/>
    <w:rsid w:val="00D93290"/>
    <w:rsid w:val="00DB53D0"/>
    <w:rsid w:val="00DC5E03"/>
    <w:rsid w:val="00E04370"/>
    <w:rsid w:val="00E05D2A"/>
    <w:rsid w:val="00E928D6"/>
    <w:rsid w:val="00EA257C"/>
    <w:rsid w:val="00EF15C9"/>
    <w:rsid w:val="00EF474F"/>
    <w:rsid w:val="00EF4AC5"/>
    <w:rsid w:val="00F1775E"/>
    <w:rsid w:val="00F367B3"/>
    <w:rsid w:val="00F447A2"/>
    <w:rsid w:val="00FB365E"/>
    <w:rsid w:val="00FC119D"/>
    <w:rsid w:val="00FD3F86"/>
    <w:rsid w:val="00FE4E1E"/>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5B02232"/>
  <w15:docId w15:val="{8FA21B44-2F96-4838-BD4A-8818A387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CommentReference">
    <w:name w:val="annotation reference"/>
    <w:unhideWhenUsed/>
    <w:rsid w:val="00243371"/>
    <w:rPr>
      <w:sz w:val="16"/>
      <w:szCs w:val="16"/>
    </w:rPr>
  </w:style>
  <w:style w:type="paragraph" w:styleId="CommentText">
    <w:name w:val="annotation text"/>
    <w:basedOn w:val="Normal"/>
    <w:link w:val="CommentTextChar"/>
    <w:unhideWhenUsed/>
    <w:rsid w:val="00243371"/>
    <w:pPr>
      <w:spacing w:line="240" w:lineRule="auto"/>
    </w:pPr>
    <w:rPr>
      <w:sz w:val="20"/>
      <w:szCs w:val="20"/>
    </w:rPr>
  </w:style>
  <w:style w:type="character" w:customStyle="1" w:styleId="CommentTextChar">
    <w:name w:val="Comment Text Char"/>
    <w:link w:val="CommentText"/>
    <w:rsid w:val="002433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3371"/>
    <w:rPr>
      <w:b/>
      <w:bCs/>
    </w:rPr>
  </w:style>
  <w:style w:type="character" w:customStyle="1" w:styleId="CommentSubjectChar">
    <w:name w:val="Comment Subject Char"/>
    <w:link w:val="CommentSubject"/>
    <w:uiPriority w:val="99"/>
    <w:semiHidden/>
    <w:rsid w:val="00243371"/>
    <w:rPr>
      <w:rFonts w:ascii="Arial" w:hAnsi="Arial"/>
      <w:b/>
      <w:bCs/>
      <w:sz w:val="20"/>
      <w:szCs w:val="20"/>
    </w:rPr>
  </w:style>
  <w:style w:type="paragraph" w:styleId="BalloonText">
    <w:name w:val="Balloon Text"/>
    <w:basedOn w:val="Normal"/>
    <w:link w:val="BalloonTextChar"/>
    <w:uiPriority w:val="99"/>
    <w:semiHidden/>
    <w:unhideWhenUsed/>
    <w:rsid w:val="002433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3371"/>
    <w:rPr>
      <w:rFonts w:ascii="Tahoma" w:hAnsi="Tahoma" w:cs="Tahoma"/>
      <w:sz w:val="16"/>
      <w:szCs w:val="16"/>
    </w:rPr>
  </w:style>
  <w:style w:type="character" w:styleId="Hyperlink">
    <w:name w:val="Hyperlink"/>
    <w:uiPriority w:val="99"/>
    <w:unhideWhenUsed/>
    <w:rsid w:val="007B1E7D"/>
    <w:rPr>
      <w:color w:val="0563C1"/>
      <w:u w:val="single"/>
    </w:rPr>
  </w:style>
  <w:style w:type="table" w:styleId="TableGrid">
    <w:name w:val="Table Grid"/>
    <w:basedOn w:val="TableNormal"/>
    <w:uiPriority w:val="39"/>
    <w:rsid w:val="00035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CF6"/>
    <w:rPr>
      <w:rFonts w:ascii="Arial" w:hAnsi="Arial"/>
      <w:sz w:val="22"/>
      <w:szCs w:val="24"/>
      <w:lang w:eastAsia="en-US"/>
    </w:rPr>
  </w:style>
  <w:style w:type="character" w:styleId="FollowedHyperlink">
    <w:name w:val="FollowedHyperlink"/>
    <w:uiPriority w:val="99"/>
    <w:semiHidden/>
    <w:unhideWhenUsed/>
    <w:rsid w:val="009711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23744264">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inSchools@qed.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pr.mpe.qed.qld.gov.au/attachment/form-doeta1-application-for-tutorial-assistance-funding-for-students-with-additional-educational-needs.docx" TargetMode="External"/><Relationship Id="rId17" Type="http://schemas.openxmlformats.org/officeDocument/2006/relationships/hyperlink" Target="https://ppr.mpe.qed.qld.gov.au/attachment/form-doeta2-application-for-payment-for-tutorial-assistance-for-students-with-additional-educational-needs.docx" TargetMode="External"/><Relationship Id="rId2" Type="http://schemas.openxmlformats.org/officeDocument/2006/relationships/customXml" Target="../customXml/item2.xml"/><Relationship Id="rId16" Type="http://schemas.openxmlformats.org/officeDocument/2006/relationships/hyperlink" Target="https://ppr.mpe.qed.qld.gov.au/attachment/form-doeta1-application-for-tutorial-assistance-funding-for-students-with-additional-educational-need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05L00767" TargetMode="External"/><Relationship Id="rId5" Type="http://schemas.openxmlformats.org/officeDocument/2006/relationships/numbering" Target="numbering.xml"/><Relationship Id="rId15" Type="http://schemas.openxmlformats.org/officeDocument/2006/relationships/hyperlink" Target="mailto:VETinSchools@qed.qld.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form-doeta2-application-for-payment-for-tutorial-assistance-for-students-with-additional-educational-needs.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mpe.qed.qld.gov.au/pp/school-based-apprenticeships-and-traineeship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20/705874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2024-04-12T05:45:14+00:00</PPSubmittedDate>
    <PPRRiskcontrol xmlns="http://schemas.microsoft.com/sharepoint/v3">false</PPRRiskcontrol>
    <PPRHierarchyID xmlns="http://schemas.microsoft.com/sharepoint/v3" xsi:nil="true"/>
    <PPRBranch xmlns="http://schemas.microsoft.com/sharepoint/v3">Schools and Student Support</PPRBranch>
    <PPRDescription xmlns="http://schemas.microsoft.com/sharepoint/v3">Tutorial assistance information for students with additional needs</PPRDescription>
    <PPRVersionEffectiveDate xmlns="http://schemas.microsoft.com/sharepoint/v3" xsi:nil="true"/>
    <PPLastReviewedBy xmlns="16795be8-4374-4e44-895d-be6cdbab3e2c">
      <UserInfo>
        <DisplayName>System Account</DisplayName>
        <AccountId>1073741823</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2024-04-14T12:00:51+00:00</PPLastReviewedDate>
    <PPContentAuthor xmlns="16795be8-4374-4e44-895d-be6cdbab3e2c">
      <UserInfo>
        <DisplayName/>
        <AccountId xsi:nil="true"/>
        <AccountType/>
      </UserInfo>
    </PPContentAuthor>
    <PPModeratedDate xmlns="16795be8-4374-4e44-895d-be6cdbab3e2c">2024-04-14T12:00:50+00:00</PPModeratedDate>
    <PPRBusinessUnit xmlns="http://schemas.microsoft.com/sharepoint/v3">Curriculum, Teaching and Learning, Senior Schooling</PPRBusinessUnit>
    <PPRIsUpdatesPage xmlns="http://schemas.microsoft.com/sharepoint/v3">false</PPRIsUpdatesPage>
    <PPRContentType xmlns="http://schemas.microsoft.com/sharepoint/v3">Supporting information</PPRContentType>
    <PPRHPRMUpdateDate xmlns="http://schemas.microsoft.com/sharepoint/v3">2024-02-13T02:19:21+00:00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GALLAGHER, Julie</DisplayName>
        <AccountId>35</AccountId>
        <AccountType/>
      </UserInfo>
    </PPContentOwner>
    <PPRContentAuthor xmlns="http://schemas.microsoft.com/sharepoint/v3">Leanne Hixon EOSD</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2024-04-14T22:00:00+00:00</PublishingStartDate>
    <PPRContentOwner xmlns="http://schemas.microsoft.com/sharepoint/v3">DDG, Schools &amp; Student Support</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System Account</DisplayName>
        <AccountId>1073741823</AccountId>
        <AccountType/>
      </UserInfo>
    </PPModeratedBy>
    <PPRHPRMRevisionNumber xmlns="http://schemas.microsoft.com/sharepoint/v3">5</PPRHPRMRevisionNumber>
    <PPRKeywords xmlns="http://schemas.microsoft.com/sharepoint/v3">SAT; SATs, VET; ETES; trainee; training, employment, school studies, apprentice; vocational training; vocational qualification; school-based; apprenticeship; traineeship; SRTO;</PPRKeywords>
    <PPRPublishedDate xmlns="http://schemas.microsoft.com/sharepoint/v3" xsi:nil="true"/>
    <PPRStatus xmlns="http://schemas.microsoft.com/sharepoint/v3" xsi:nil="true"/>
    <PPRRisknumber xmlns="http://schemas.microsoft.com/sharepoint/v3" xsi:nil="true"/>
    <PPRAttachmentParent xmlns="http://schemas.microsoft.com/sharepoint/v3">20/702506</PPRAttachmentParent>
    <PPRSecondarySubCategory xmlns="16795be8-4374-4e44-895d-be6cdbab3e2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2.xml><?xml version="1.0" encoding="utf-8"?>
<ds:datastoreItem xmlns:ds="http://schemas.openxmlformats.org/officeDocument/2006/customXml" ds:itemID="{3D326278-19DF-4B24-AA62-BA9DBCC3F990}">
  <ds:schemaRefs>
    <ds:schemaRef ds:uri="http://schemas.microsoft.com/office/2006/documentManagement/types"/>
    <ds:schemaRef ds:uri="http://schemas.microsoft.com/office/infopath/2007/PartnerControls"/>
    <ds:schemaRef ds:uri="http://purl.org/dc/elements/1.1/"/>
    <ds:schemaRef ds:uri="http://purl.org/dc/terms/"/>
    <ds:schemaRef ds:uri="3da2207c-235c-4afe-8754-61fa3b9e3d3d"/>
    <ds:schemaRef ds:uri="http://purl.org/dc/dcmitype/"/>
    <ds:schemaRef ds:uri="http://www.w3.org/XML/1998/namespace"/>
    <ds:schemaRef ds:uri="http://schemas.microsoft.com/office/2006/metadata/properties"/>
    <ds:schemaRef ds:uri="http://schemas.openxmlformats.org/package/2006/metadata/core-properties"/>
    <ds:schemaRef ds:uri="9ef43965-925b-40f6-84ce-7fafee0af506"/>
  </ds:schemaRefs>
</ds:datastoreItem>
</file>

<file path=customXml/itemProps3.xml><?xml version="1.0" encoding="utf-8"?>
<ds:datastoreItem xmlns:ds="http://schemas.openxmlformats.org/officeDocument/2006/customXml" ds:itemID="{4BBE9E99-E3B0-40CF-AEC6-82D1D2B9F5F4}">
  <ds:schemaRefs>
    <ds:schemaRef ds:uri="http://schemas.openxmlformats.org/officeDocument/2006/bibliography"/>
  </ds:schemaRefs>
</ds:datastoreItem>
</file>

<file path=customXml/itemProps4.xml><?xml version="1.0" encoding="utf-8"?>
<ds:datastoreItem xmlns:ds="http://schemas.openxmlformats.org/officeDocument/2006/customXml" ds:itemID="{2F0E5889-77A0-42F1-8AB6-2CFC36DAD289}"/>
</file>

<file path=docProps/app.xml><?xml version="1.0" encoding="utf-8"?>
<Properties xmlns="http://schemas.openxmlformats.org/officeDocument/2006/extended-properties" xmlns:vt="http://schemas.openxmlformats.org/officeDocument/2006/docPropsVTypes">
  <Template>Normal.dotm</Template>
  <TotalTime>19</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4430</CharactersWithSpaces>
  <SharedDoc>false</SharedDoc>
  <HLinks>
    <vt:vector size="48" baseType="variant">
      <vt:variant>
        <vt:i4>4522097</vt:i4>
      </vt:variant>
      <vt:variant>
        <vt:i4>18</vt:i4>
      </vt:variant>
      <vt:variant>
        <vt:i4>0</vt:i4>
      </vt:variant>
      <vt:variant>
        <vt:i4>5</vt:i4>
      </vt:variant>
      <vt:variant>
        <vt:lpwstr>http://ppr.det.qld.gov.au/education/learning/Procedure Attachments/School Based Apprenticeships and Traineeships/application_payment.doc</vt:lpwstr>
      </vt:variant>
      <vt:variant>
        <vt:lpwstr/>
      </vt:variant>
      <vt:variant>
        <vt:i4>262190</vt:i4>
      </vt:variant>
      <vt:variant>
        <vt:i4>15</vt:i4>
      </vt:variant>
      <vt:variant>
        <vt:i4>0</vt:i4>
      </vt:variant>
      <vt:variant>
        <vt:i4>5</vt:i4>
      </vt:variant>
      <vt:variant>
        <vt:lpwstr>http://ppr.det.qld.gov.au/education/learning/Procedure Attachments/School Based Apprenticeships and Traineeships/application_approval.doc</vt:lpwstr>
      </vt:variant>
      <vt:variant>
        <vt:lpwstr/>
      </vt:variant>
      <vt:variant>
        <vt:i4>1245233</vt:i4>
      </vt:variant>
      <vt:variant>
        <vt:i4>12</vt:i4>
      </vt:variant>
      <vt:variant>
        <vt:i4>0</vt:i4>
      </vt:variant>
      <vt:variant>
        <vt:i4>5</vt:i4>
      </vt:variant>
      <vt:variant>
        <vt:lpwstr>mailto:VETinSchools@qed.qld.gov.au</vt:lpwstr>
      </vt:variant>
      <vt:variant>
        <vt:lpwstr/>
      </vt:variant>
      <vt:variant>
        <vt:i4>4522097</vt:i4>
      </vt:variant>
      <vt:variant>
        <vt:i4>9</vt:i4>
      </vt:variant>
      <vt:variant>
        <vt:i4>0</vt:i4>
      </vt:variant>
      <vt:variant>
        <vt:i4>5</vt:i4>
      </vt:variant>
      <vt:variant>
        <vt:lpwstr>http://ppr.det.qld.gov.au/education/learning/Procedure Attachments/School Based Apprenticeships and Traineeships/application_payment.doc</vt:lpwstr>
      </vt:variant>
      <vt:variant>
        <vt:lpwstr/>
      </vt:variant>
      <vt:variant>
        <vt:i4>1245233</vt:i4>
      </vt:variant>
      <vt:variant>
        <vt:i4>6</vt:i4>
      </vt:variant>
      <vt:variant>
        <vt:i4>0</vt:i4>
      </vt:variant>
      <vt:variant>
        <vt:i4>5</vt:i4>
      </vt:variant>
      <vt:variant>
        <vt:lpwstr>mailto:VETinSchools@qed.qld.gov.au</vt:lpwstr>
      </vt:variant>
      <vt:variant>
        <vt:lpwstr/>
      </vt:variant>
      <vt:variant>
        <vt:i4>262190</vt:i4>
      </vt:variant>
      <vt:variant>
        <vt:i4>3</vt:i4>
      </vt:variant>
      <vt:variant>
        <vt:i4>0</vt:i4>
      </vt:variant>
      <vt:variant>
        <vt:i4>5</vt:i4>
      </vt:variant>
      <vt:variant>
        <vt:lpwstr>http://ppr.det.qld.gov.au/education/learning/Procedure Attachments/School Based Apprenticeships and Traineeships/application_approval.doc</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assistance information for students with additional needs</dc:title>
  <dc:subject/>
  <dc:creator>Microsoft Office User</dc:creator>
  <cp:keywords>DoE A4 page portrait; DoE generic</cp:keywords>
  <cp:lastModifiedBy>SSSD</cp:lastModifiedBy>
  <cp:revision>11</cp:revision>
  <cp:lastPrinted>2019-03-10T22:37:00Z</cp:lastPrinted>
  <dcterms:created xsi:type="dcterms:W3CDTF">2022-02-02T06:01:00Z</dcterms:created>
  <dcterms:modified xsi:type="dcterms:W3CDTF">2024-02-13T02:19:00Z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Language">
    <vt:lpwstr>English</vt:lpwstr>
  </property>
  <property fmtid="{D5CDD505-2E9C-101B-9397-08002B2CF9AE}" pid="5" name="PublishingExpirationDate">
    <vt:lpwstr/>
  </property>
  <property fmtid="{D5CDD505-2E9C-101B-9397-08002B2CF9AE}" pid="6" name="PublishingStartDate">
    <vt:lpwstr/>
  </property>
  <property fmtid="{D5CDD505-2E9C-101B-9397-08002B2CF9AE}" pid="7" name="PublishingContact">
    <vt:lpwstr/>
  </property>
  <property fmtid="{D5CDD505-2E9C-101B-9397-08002B2CF9AE}" pid="8" name="OnePortal coverage">
    <vt:lpwstr>Queensland</vt:lpwstr>
  </property>
  <property fmtid="{D5CDD505-2E9C-101B-9397-08002B2CF9AE}" pid="9" name="Rights">
    <vt:lpwstr>State of Queensland (Department of Education and Training)</vt:lpwstr>
  </property>
  <property fmtid="{D5CDD505-2E9C-101B-9397-08002B2CF9AE}" pid="10" name="Document Subject">
    <vt:lpwstr>Other</vt:lpwstr>
  </property>
  <property fmtid="{D5CDD505-2E9C-101B-9397-08002B2CF9AE}" pid="11" name="_ResourceType">
    <vt:lpwstr>Template</vt:lpwstr>
  </property>
  <property fmtid="{D5CDD505-2E9C-101B-9397-08002B2CF9AE}" pid="12" name="Subject1">
    <vt:lpwstr/>
  </property>
  <property fmtid="{D5CDD505-2E9C-101B-9397-08002B2CF9AE}" pid="13" name="Creator and publisher">
    <vt:lpwstr>Department of Education and Training, Queensland</vt:lpwstr>
  </property>
  <property fmtid="{D5CDD505-2E9C-101B-9397-08002B2CF9AE}" pid="14" name="Item Description">
    <vt:lpwstr>Department of Education A4 page portrait template</vt:lpwstr>
  </property>
  <property fmtid="{D5CDD505-2E9C-101B-9397-08002B2CF9AE}" pid="15" name="Security">
    <vt:lpwstr>Unclassified</vt:lpwstr>
  </property>
  <property fmtid="{D5CDD505-2E9C-101B-9397-08002B2CF9AE}" pid="16" name="PPContentApprover">
    <vt:lpwstr/>
  </property>
  <property fmtid="{D5CDD505-2E9C-101B-9397-08002B2CF9AE}" pid="17" name="PPLastReviewedBy">
    <vt:lpwstr>26;#opmig1</vt:lpwstr>
  </property>
  <property fmtid="{D5CDD505-2E9C-101B-9397-08002B2CF9AE}" pid="18" name="PPModeratedBy">
    <vt:lpwstr>26;#opmig1</vt:lpwstr>
  </property>
  <property fmtid="{D5CDD505-2E9C-101B-9397-08002B2CF9AE}" pid="19" name="PPSubmittedBy">
    <vt:lpwstr>26;#opmig1</vt:lpwstr>
  </property>
  <property fmtid="{D5CDD505-2E9C-101B-9397-08002B2CF9AE}" pid="20" name="PPReferenceNumber">
    <vt:lpwstr/>
  </property>
  <property fmtid="{D5CDD505-2E9C-101B-9397-08002B2CF9AE}" pid="21" name="Audience">
    <vt:lpwstr/>
  </property>
  <property fmtid="{D5CDD505-2E9C-101B-9397-08002B2CF9AE}" pid="22" name="PPContentAuthor">
    <vt:lpwstr/>
  </property>
  <property fmtid="{D5CDD505-2E9C-101B-9397-08002B2CF9AE}" pid="23" name="PPContentOwner">
    <vt:lpwstr/>
  </property>
  <property fmtid="{D5CDD505-2E9C-101B-9397-08002B2CF9AE}" pid="24" name="PPPublishedNotificationAddresses">
    <vt:lpwstr/>
  </property>
  <property fmtid="{D5CDD505-2E9C-101B-9397-08002B2CF9AE}" pid="25" name="PPReviewDate">
    <vt:lpwstr/>
  </property>
  <property fmtid="{D5CDD505-2E9C-101B-9397-08002B2CF9AE}" pid="26" name="PPModeratedDate">
    <vt:lpwstr/>
  </property>
  <property fmtid="{D5CDD505-2E9C-101B-9397-08002B2CF9AE}" pid="27" name="PPLastReviewedDate">
    <vt:lpwstr/>
  </property>
  <property fmtid="{D5CDD505-2E9C-101B-9397-08002B2CF9AE}" pid="28" name="PPSubmittedDate">
    <vt:lpwstr/>
  </property>
  <property fmtid="{D5CDD505-2E9C-101B-9397-08002B2CF9AE}" pid="29" name="Order">
    <vt:r8>70700</vt:r8>
  </property>
</Properties>
</file>