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D9B4F" w14:textId="2A18079D" w:rsidR="00C15359" w:rsidRPr="00C15359" w:rsidRDefault="0064414E" w:rsidP="00C15359">
      <w:pPr>
        <w:spacing w:line="285" w:lineRule="auto"/>
        <w:rPr>
          <w:rFonts w:ascii="Calibri" w:eastAsia="SimSun" w:hAnsi="Calibri" w:cs="Times New Roman"/>
          <w:color w:val="000000"/>
          <w:kern w:val="28"/>
          <w:sz w:val="20"/>
          <w:szCs w:val="20"/>
          <w:lang w:eastAsia="zh-CN"/>
        </w:rPr>
      </w:pPr>
      <w:r w:rsidRPr="00C15359">
        <w:rPr>
          <w:rFonts w:ascii="Calibri" w:eastAsia="SimSun" w:hAnsi="Calibri" w:cs="Times New Roman"/>
          <w:noProof/>
          <w:color w:val="000000"/>
          <w:kern w:val="28"/>
          <w:sz w:val="20"/>
          <w:szCs w:val="20"/>
          <w:lang w:eastAsia="zh-CN"/>
        </w:rPr>
        <mc:AlternateContent>
          <mc:Choice Requires="wps">
            <w:drawing>
              <wp:anchor distT="36576" distB="36576" distL="36576" distR="36576" simplePos="0" relativeHeight="251664384" behindDoc="0" locked="0" layoutInCell="1" allowOverlap="1" wp14:anchorId="575F3F41" wp14:editId="0926BC49">
                <wp:simplePos x="0" y="0"/>
                <wp:positionH relativeFrom="column">
                  <wp:posOffset>-286385</wp:posOffset>
                </wp:positionH>
                <wp:positionV relativeFrom="paragraph">
                  <wp:posOffset>-252731</wp:posOffset>
                </wp:positionV>
                <wp:extent cx="6189980" cy="428625"/>
                <wp:effectExtent l="0" t="0" r="127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40B49F" w14:textId="77777777" w:rsidR="00C15359" w:rsidRDefault="00C15359" w:rsidP="00C15359">
                            <w:pPr>
                              <w:spacing w:after="0"/>
                              <w:jc w:val="both"/>
                              <w:rPr>
                                <w:rFonts w:cs="Arial"/>
                                <w:b/>
                                <w:bCs/>
                                <w:color w:val="2B5CAA"/>
                                <w:sz w:val="44"/>
                                <w:szCs w:val="44"/>
                              </w:rPr>
                            </w:pPr>
                            <w:proofErr w:type="spellStart"/>
                            <w:r>
                              <w:rPr>
                                <w:rFonts w:cs="Arial"/>
                                <w:b/>
                                <w:bCs/>
                                <w:color w:val="2B5CAA"/>
                                <w:sz w:val="44"/>
                                <w:szCs w:val="44"/>
                              </w:rPr>
                              <w:t>Unattach</w:t>
                            </w:r>
                            <w:proofErr w:type="spellEnd"/>
                            <w:r>
                              <w:rPr>
                                <w:rFonts w:cs="Arial"/>
                                <w:b/>
                                <w:bCs/>
                                <w:color w:val="2B5CAA"/>
                                <w:sz w:val="44"/>
                                <w:szCs w:val="44"/>
                              </w:rPr>
                              <w:t xml:space="preserve"> from </w:t>
                            </w:r>
                            <w:r w:rsidR="00857A54">
                              <w:rPr>
                                <w:rFonts w:cs="Arial"/>
                                <w:b/>
                                <w:bCs/>
                                <w:color w:val="2B5CAA"/>
                                <w:sz w:val="44"/>
                                <w:szCs w:val="44"/>
                              </w:rPr>
                              <w:t>p</w:t>
                            </w:r>
                            <w:r>
                              <w:rPr>
                                <w:rFonts w:cs="Arial"/>
                                <w:b/>
                                <w:bCs/>
                                <w:color w:val="2B5CAA"/>
                                <w:sz w:val="44"/>
                                <w:szCs w:val="44"/>
                              </w:rPr>
                              <w:t xml:space="preserve">osition </w:t>
                            </w:r>
                            <w:r w:rsidR="00857A54">
                              <w:rPr>
                                <w:rFonts w:cs="Arial"/>
                                <w:b/>
                                <w:bCs/>
                                <w:color w:val="2B5CAA"/>
                                <w:sz w:val="44"/>
                                <w:szCs w:val="44"/>
                              </w:rPr>
                              <w:t xml:space="preserve">– </w:t>
                            </w:r>
                            <w:r>
                              <w:rPr>
                                <w:rFonts w:cs="Arial"/>
                                <w:b/>
                                <w:bCs/>
                                <w:color w:val="2B5CAA"/>
                                <w:sz w:val="44"/>
                                <w:szCs w:val="44"/>
                              </w:rPr>
                              <w:t>FAQs</w:t>
                            </w:r>
                            <w:r w:rsidR="00857A54">
                              <w:rPr>
                                <w:rFonts w:cs="Arial"/>
                                <w:b/>
                                <w:bCs/>
                                <w:color w:val="2B5CAA"/>
                                <w:sz w:val="44"/>
                                <w:szCs w:val="4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F3F41" id="_x0000_t202" coordsize="21600,21600" o:spt="202" path="m,l,21600r21600,l21600,xe">
                <v:stroke joinstyle="miter"/>
                <v:path gradientshapeok="t" o:connecttype="rect"/>
              </v:shapetype>
              <v:shape id="Text Box 4" o:spid="_x0000_s1026" type="#_x0000_t202" style="position:absolute;margin-left:-22.55pt;margin-top:-19.9pt;width:487.4pt;height:33.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" filled="f" stroked="f" strokecolor="black [0]" strokeweight="1pt" insetpen="t">
                <v:textbox inset="2.88pt,2.88pt,2.88pt,2.88pt">
                  <w:txbxContent>
                    <w:p w14:paraId="5540B49F" w14:textId="77777777" w:rsidR="00C15359" w:rsidRDefault="00C15359" w:rsidP="00C15359">
                      <w:pPr>
                        <w:spacing w:after="0"/>
                        <w:jc w:val="both"/>
                        <w:rPr>
                          <w:rFonts w:cs="Arial"/>
                          <w:b/>
                          <w:bCs/>
                          <w:color w:val="2B5CAA"/>
                          <w:sz w:val="44"/>
                          <w:szCs w:val="44"/>
                        </w:rPr>
                      </w:pPr>
                      <w:proofErr w:type="spellStart"/>
                      <w:r>
                        <w:rPr>
                          <w:rFonts w:cs="Arial"/>
                          <w:b/>
                          <w:bCs/>
                          <w:color w:val="2B5CAA"/>
                          <w:sz w:val="44"/>
                          <w:szCs w:val="44"/>
                        </w:rPr>
                        <w:t>Unattach</w:t>
                      </w:r>
                      <w:proofErr w:type="spellEnd"/>
                      <w:r>
                        <w:rPr>
                          <w:rFonts w:cs="Arial"/>
                          <w:b/>
                          <w:bCs/>
                          <w:color w:val="2B5CAA"/>
                          <w:sz w:val="44"/>
                          <w:szCs w:val="44"/>
                        </w:rPr>
                        <w:t xml:space="preserve"> from </w:t>
                      </w:r>
                      <w:r w:rsidR="00857A54">
                        <w:rPr>
                          <w:rFonts w:cs="Arial"/>
                          <w:b/>
                          <w:bCs/>
                          <w:color w:val="2B5CAA"/>
                          <w:sz w:val="44"/>
                          <w:szCs w:val="44"/>
                        </w:rPr>
                        <w:t>p</w:t>
                      </w:r>
                      <w:r>
                        <w:rPr>
                          <w:rFonts w:cs="Arial"/>
                          <w:b/>
                          <w:bCs/>
                          <w:color w:val="2B5CAA"/>
                          <w:sz w:val="44"/>
                          <w:szCs w:val="44"/>
                        </w:rPr>
                        <w:t xml:space="preserve">osition </w:t>
                      </w:r>
                      <w:r w:rsidR="00857A54">
                        <w:rPr>
                          <w:rFonts w:cs="Arial"/>
                          <w:b/>
                          <w:bCs/>
                          <w:color w:val="2B5CAA"/>
                          <w:sz w:val="44"/>
                          <w:szCs w:val="44"/>
                        </w:rPr>
                        <w:t xml:space="preserve">– </w:t>
                      </w:r>
                      <w:r>
                        <w:rPr>
                          <w:rFonts w:cs="Arial"/>
                          <w:b/>
                          <w:bCs/>
                          <w:color w:val="2B5CAA"/>
                          <w:sz w:val="44"/>
                          <w:szCs w:val="44"/>
                        </w:rPr>
                        <w:t>FAQs</w:t>
                      </w:r>
                      <w:r w:rsidR="00857A54">
                        <w:rPr>
                          <w:rFonts w:cs="Arial"/>
                          <w:b/>
                          <w:bCs/>
                          <w:color w:val="2B5CAA"/>
                          <w:sz w:val="44"/>
                          <w:szCs w:val="44"/>
                        </w:rPr>
                        <w:t xml:space="preserve"> </w:t>
                      </w:r>
                    </w:p>
                  </w:txbxContent>
                </v:textbox>
              </v:shape>
            </w:pict>
          </mc:Fallback>
        </mc:AlternateContent>
      </w:r>
      <w:r w:rsidR="00D31C70" w:rsidRPr="00C15359">
        <w:rPr>
          <w:rFonts w:ascii="Calibri" w:eastAsia="SimSun" w:hAnsi="Calibri" w:cs="Times New Roman"/>
          <w:noProof/>
          <w:color w:val="000000"/>
          <w:kern w:val="28"/>
          <w:sz w:val="20"/>
          <w:szCs w:val="20"/>
          <w:lang w:eastAsia="zh-CN"/>
        </w:rPr>
        <mc:AlternateContent>
          <mc:Choice Requires="wps">
            <w:drawing>
              <wp:anchor distT="0" distB="0" distL="114300" distR="114300" simplePos="0" relativeHeight="251666432" behindDoc="0" locked="0" layoutInCell="1" allowOverlap="1" wp14:anchorId="2AE22C10" wp14:editId="41C11F1B">
                <wp:simplePos x="0" y="0"/>
                <wp:positionH relativeFrom="column">
                  <wp:posOffset>-243818</wp:posOffset>
                </wp:positionH>
                <wp:positionV relativeFrom="paragraph">
                  <wp:posOffset>281007</wp:posOffset>
                </wp:positionV>
                <wp:extent cx="5971923" cy="541655"/>
                <wp:effectExtent l="0" t="0" r="10160" b="1079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1923" cy="541655"/>
                        </a:xfrm>
                        <a:prstGeom prst="roundRect">
                          <a:avLst/>
                        </a:prstGeom>
                        <a:solidFill>
                          <a:srgbClr val="4F81BD"/>
                        </a:solidFill>
                        <a:ln w="25400" cap="flat" cmpd="sng" algn="ctr">
                          <a:solidFill>
                            <a:srgbClr val="4F81BD">
                              <a:shade val="50000"/>
                            </a:srgbClr>
                          </a:solidFill>
                          <a:prstDash val="solid"/>
                        </a:ln>
                        <a:effectLst/>
                      </wps:spPr>
                      <wps:txbx>
                        <w:txbxContent>
                          <w:p w14:paraId="5069042B" w14:textId="07881D87" w:rsidR="00C15359" w:rsidRPr="00731C78" w:rsidRDefault="00C15359" w:rsidP="00C15359">
                            <w:pPr>
                              <w:jc w:val="center"/>
                              <w:rPr>
                                <w:rFonts w:cs="Arial"/>
                                <w:i/>
                                <w:color w:val="FFFFFF" w:themeColor="background1"/>
                              </w:rPr>
                            </w:pPr>
                            <w:r w:rsidRPr="00731C78">
                              <w:rPr>
                                <w:rFonts w:cs="Arial"/>
                                <w:i/>
                                <w:color w:val="FFFFFF" w:themeColor="background1"/>
                              </w:rPr>
                              <w:t xml:space="preserve">These </w:t>
                            </w:r>
                            <w:r w:rsidR="00D71FA6">
                              <w:rPr>
                                <w:rFonts w:cs="Arial"/>
                                <w:i/>
                                <w:color w:val="FFFFFF" w:themeColor="background1"/>
                              </w:rPr>
                              <w:t>FAQ</w:t>
                            </w:r>
                            <w:r w:rsidRPr="00731C78">
                              <w:rPr>
                                <w:rFonts w:cs="Arial"/>
                                <w:i/>
                                <w:color w:val="FFFFFF" w:themeColor="background1"/>
                              </w:rPr>
                              <w:t xml:space="preserve">s should be read in conjunction with the </w:t>
                            </w:r>
                            <w:hyperlink r:id="rId11" w:history="1">
                              <w:proofErr w:type="spellStart"/>
                              <w:r w:rsidR="00857A54">
                                <w:rPr>
                                  <w:rStyle w:val="Hyperlink"/>
                                  <w:rFonts w:cs="Arial"/>
                                  <w:i/>
                                </w:rPr>
                                <w:t>Unattach</w:t>
                              </w:r>
                              <w:proofErr w:type="spellEnd"/>
                              <w:r w:rsidR="00857A54">
                                <w:rPr>
                                  <w:rStyle w:val="Hyperlink"/>
                                  <w:rFonts w:cs="Arial"/>
                                  <w:i/>
                                </w:rPr>
                                <w:t xml:space="preserve"> from position</w:t>
                              </w:r>
                            </w:hyperlink>
                            <w:r w:rsidR="00857A54">
                              <w:rPr>
                                <w:rFonts w:cs="Arial"/>
                                <w:i/>
                                <w:color w:val="FFFFFF" w:themeColor="background1"/>
                              </w:rPr>
                              <w:t xml:space="preserve"> procedure.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E22C10" id="Rounded Rectangle 10" o:spid="_x0000_s1027" style="position:absolute;margin-left:-19.2pt;margin-top:22.15pt;width:470.2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" fillcolor="#4f81bd" strokecolor="#385d8a" strokeweight="2pt">
                <v:path arrowok="t"/>
                <v:textbox inset="2mm,1mm,2mm,1mm">
                  <w:txbxContent>
                    <w:p w14:paraId="5069042B" w14:textId="07881D87" w:rsidR="00C15359" w:rsidRPr="00731C78" w:rsidRDefault="00C15359" w:rsidP="00C15359">
                      <w:pPr>
                        <w:jc w:val="center"/>
                        <w:rPr>
                          <w:rFonts w:cs="Arial"/>
                          <w:i/>
                          <w:color w:val="FFFFFF" w:themeColor="background1"/>
                        </w:rPr>
                      </w:pPr>
                      <w:r w:rsidRPr="00731C78">
                        <w:rPr>
                          <w:rFonts w:cs="Arial"/>
                          <w:i/>
                          <w:color w:val="FFFFFF" w:themeColor="background1"/>
                        </w:rPr>
                        <w:t xml:space="preserve">These </w:t>
                      </w:r>
                      <w:r w:rsidR="00D71FA6">
                        <w:rPr>
                          <w:rFonts w:cs="Arial"/>
                          <w:i/>
                          <w:color w:val="FFFFFF" w:themeColor="background1"/>
                        </w:rPr>
                        <w:t>FAQ</w:t>
                      </w:r>
                      <w:r w:rsidRPr="00731C78">
                        <w:rPr>
                          <w:rFonts w:cs="Arial"/>
                          <w:i/>
                          <w:color w:val="FFFFFF" w:themeColor="background1"/>
                        </w:rPr>
                        <w:t xml:space="preserve">s should be read in conjunction with the </w:t>
                      </w:r>
                      <w:hyperlink r:id="rId12" w:history="1">
                        <w:proofErr w:type="spellStart"/>
                        <w:r w:rsidR="00857A54">
                          <w:rPr>
                            <w:rStyle w:val="Hyperlink"/>
                            <w:rFonts w:cs="Arial"/>
                            <w:i/>
                          </w:rPr>
                          <w:t>Unattach</w:t>
                        </w:r>
                        <w:proofErr w:type="spellEnd"/>
                        <w:r w:rsidR="00857A54">
                          <w:rPr>
                            <w:rStyle w:val="Hyperlink"/>
                            <w:rFonts w:cs="Arial"/>
                            <w:i/>
                          </w:rPr>
                          <w:t xml:space="preserve"> from position</w:t>
                        </w:r>
                      </w:hyperlink>
                      <w:r w:rsidR="00857A54">
                        <w:rPr>
                          <w:rFonts w:cs="Arial"/>
                          <w:i/>
                          <w:color w:val="FFFFFF" w:themeColor="background1"/>
                        </w:rPr>
                        <w:t xml:space="preserve"> procedure.</w:t>
                      </w:r>
                    </w:p>
                  </w:txbxContent>
                </v:textbox>
              </v:roundrect>
            </w:pict>
          </mc:Fallback>
        </mc:AlternateContent>
      </w:r>
      <w:r w:rsidR="00C15359" w:rsidRPr="00C15359">
        <w:rPr>
          <w:rFonts w:ascii="Calibri" w:eastAsia="SimSun" w:hAnsi="Calibri" w:cs="Times New Roman"/>
          <w:noProof/>
          <w:color w:val="000000"/>
          <w:kern w:val="28"/>
          <w:sz w:val="20"/>
          <w:szCs w:val="20"/>
          <w:lang w:eastAsia="zh-CN"/>
        </w:rPr>
        <mc:AlternateContent>
          <mc:Choice Requires="wps">
            <w:drawing>
              <wp:anchor distT="36576" distB="36576" distL="36576" distR="36576" simplePos="0" relativeHeight="251665408" behindDoc="0" locked="0" layoutInCell="1" allowOverlap="1" wp14:anchorId="28D3189D" wp14:editId="456415A7">
                <wp:simplePos x="0" y="0"/>
                <wp:positionH relativeFrom="column">
                  <wp:posOffset>2243491</wp:posOffset>
                </wp:positionH>
                <wp:positionV relativeFrom="paragraph">
                  <wp:posOffset>1187162</wp:posOffset>
                </wp:positionV>
                <wp:extent cx="3576955" cy="7125419"/>
                <wp:effectExtent l="0" t="0" r="444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71254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E99E29" w14:textId="77777777" w:rsidR="00C15359" w:rsidRPr="00964DE8" w:rsidRDefault="00C15359" w:rsidP="00C15359">
                            <w:pPr>
                              <w:spacing w:after="80"/>
                              <w:jc w:val="both"/>
                              <w:rPr>
                                <w:rFonts w:cs="Arial"/>
                                <w:b/>
                                <w:bCs/>
                                <w:szCs w:val="22"/>
                              </w:rPr>
                            </w:pPr>
                            <w:r w:rsidRPr="00964DE8">
                              <w:rPr>
                                <w:rFonts w:cs="Arial"/>
                                <w:b/>
                                <w:bCs/>
                                <w:szCs w:val="22"/>
                              </w:rPr>
                              <w:t xml:space="preserve">Under what circumstances is </w:t>
                            </w:r>
                            <w:proofErr w:type="spellStart"/>
                            <w:r w:rsidRPr="00964DE8">
                              <w:rPr>
                                <w:rFonts w:cs="Arial"/>
                                <w:b/>
                                <w:bCs/>
                                <w:szCs w:val="22"/>
                              </w:rPr>
                              <w:t>unattaching</w:t>
                            </w:r>
                            <w:proofErr w:type="spellEnd"/>
                            <w:r w:rsidRPr="00964DE8">
                              <w:rPr>
                                <w:rFonts w:cs="Arial"/>
                                <w:b/>
                                <w:bCs/>
                                <w:szCs w:val="22"/>
                              </w:rPr>
                              <w:t xml:space="preserve"> from a position not appropriate?</w:t>
                            </w:r>
                          </w:p>
                          <w:p w14:paraId="586588EC" w14:textId="77777777" w:rsidR="00C15359" w:rsidRDefault="00C15359" w:rsidP="00C15359">
                            <w:pPr>
                              <w:spacing w:after="100"/>
                              <w:jc w:val="both"/>
                              <w:rPr>
                                <w:rFonts w:cs="Arial"/>
                              </w:rPr>
                            </w:pPr>
                            <w:proofErr w:type="gramStart"/>
                            <w:r>
                              <w:rPr>
                                <w:rFonts w:cs="Arial"/>
                              </w:rPr>
                              <w:t xml:space="preserve">An </w:t>
                            </w:r>
                            <w:proofErr w:type="spellStart"/>
                            <w:r>
                              <w:rPr>
                                <w:rFonts w:cs="Arial"/>
                              </w:rPr>
                              <w:t>unattach</w:t>
                            </w:r>
                            <w:proofErr w:type="spellEnd"/>
                            <w:proofErr w:type="gramEnd"/>
                            <w:r>
                              <w:rPr>
                                <w:rFonts w:cs="Arial"/>
                              </w:rPr>
                              <w:t xml:space="preserve"> from position request cannot be considered where an employee’s absence is due to:</w:t>
                            </w:r>
                          </w:p>
                          <w:p w14:paraId="4A42B3A7" w14:textId="77777777" w:rsidR="00C15359" w:rsidRPr="00964DE8" w:rsidRDefault="00C15359" w:rsidP="00C15359">
                            <w:pPr>
                              <w:pStyle w:val="ListParagraph"/>
                              <w:numPr>
                                <w:ilvl w:val="0"/>
                                <w:numId w:val="3"/>
                              </w:numPr>
                              <w:tabs>
                                <w:tab w:val="clear" w:pos="2835"/>
                              </w:tabs>
                              <w:spacing w:after="20"/>
                              <w:contextualSpacing/>
                              <w:jc w:val="both"/>
                              <w:rPr>
                                <w:rFonts w:cs="Arial"/>
                                <w:lang w:val="en-US"/>
                              </w:rPr>
                            </w:pPr>
                            <w:r w:rsidRPr="00964DE8">
                              <w:rPr>
                                <w:rFonts w:cs="Arial"/>
                                <w:lang w:val="en-US"/>
                              </w:rPr>
                              <w:t>sick leave</w:t>
                            </w:r>
                          </w:p>
                          <w:p w14:paraId="7BF2F969" w14:textId="77777777" w:rsidR="00C15359" w:rsidRPr="00964DE8" w:rsidRDefault="00C15359" w:rsidP="00C15359">
                            <w:pPr>
                              <w:pStyle w:val="ListParagraph"/>
                              <w:numPr>
                                <w:ilvl w:val="0"/>
                                <w:numId w:val="3"/>
                              </w:numPr>
                              <w:tabs>
                                <w:tab w:val="clear" w:pos="2835"/>
                              </w:tabs>
                              <w:spacing w:after="20"/>
                              <w:contextualSpacing/>
                              <w:jc w:val="both"/>
                              <w:rPr>
                                <w:rFonts w:cs="Arial"/>
                                <w:lang w:val="en-US"/>
                              </w:rPr>
                            </w:pPr>
                            <w:r w:rsidRPr="00964DE8">
                              <w:rPr>
                                <w:rFonts w:cs="Arial"/>
                                <w:lang w:val="en-US"/>
                              </w:rPr>
                              <w:t>maternity or family leave</w:t>
                            </w:r>
                          </w:p>
                          <w:p w14:paraId="335738FE" w14:textId="77777777" w:rsidR="00C15359" w:rsidRPr="00964DE8" w:rsidRDefault="00C15359" w:rsidP="00C15359">
                            <w:pPr>
                              <w:pStyle w:val="ListParagraph"/>
                              <w:numPr>
                                <w:ilvl w:val="0"/>
                                <w:numId w:val="3"/>
                              </w:numPr>
                              <w:tabs>
                                <w:tab w:val="clear" w:pos="2835"/>
                              </w:tabs>
                              <w:spacing w:after="20"/>
                              <w:contextualSpacing/>
                              <w:jc w:val="both"/>
                              <w:rPr>
                                <w:rFonts w:cs="Arial"/>
                                <w:lang w:val="en-US"/>
                              </w:rPr>
                            </w:pPr>
                            <w:proofErr w:type="gramStart"/>
                            <w:r w:rsidRPr="00964DE8">
                              <w:rPr>
                                <w:rFonts w:cs="Arial"/>
                                <w:lang w:val="en-US"/>
                              </w:rPr>
                              <w:t>where</w:t>
                            </w:r>
                            <w:proofErr w:type="gramEnd"/>
                            <w:r w:rsidRPr="00964DE8">
                              <w:rPr>
                                <w:rFonts w:cs="Arial"/>
                                <w:lang w:val="en-US"/>
                              </w:rPr>
                              <w:t xml:space="preserve"> they are undertaking higher duties in their current branch/work unit.</w:t>
                            </w:r>
                          </w:p>
                          <w:p w14:paraId="343227E3" w14:textId="77777777" w:rsidR="00C15359" w:rsidRPr="001E41A9" w:rsidRDefault="00C15359" w:rsidP="00C15359">
                            <w:pPr>
                              <w:spacing w:after="20"/>
                              <w:jc w:val="both"/>
                              <w:rPr>
                                <w:rFonts w:cs="Arial"/>
                                <w:lang w:val="en-US"/>
                              </w:rPr>
                            </w:pPr>
                            <w:r w:rsidRPr="001E41A9">
                              <w:rPr>
                                <w:rFonts w:cs="Arial"/>
                                <w:lang w:val="en-US"/>
                              </w:rPr>
                              <w:t>Absences due to the above reasons are not included when calculating the total absence period.</w:t>
                            </w:r>
                          </w:p>
                          <w:p w14:paraId="0331117A" w14:textId="77777777" w:rsidR="00C15359" w:rsidRPr="00184251" w:rsidRDefault="00C15359" w:rsidP="00C15359">
                            <w:pPr>
                              <w:spacing w:after="80"/>
                              <w:jc w:val="both"/>
                              <w:rPr>
                                <w:rFonts w:cs="Arial"/>
                                <w:b/>
                                <w:bCs/>
                                <w:sz w:val="10"/>
                                <w:szCs w:val="22"/>
                                <w:lang w:val="en-US"/>
                              </w:rPr>
                            </w:pPr>
                          </w:p>
                          <w:p w14:paraId="0C7818EA" w14:textId="77777777" w:rsidR="00C15359" w:rsidRPr="00964DE8" w:rsidRDefault="00C15359" w:rsidP="00C15359">
                            <w:pPr>
                              <w:spacing w:after="80"/>
                              <w:jc w:val="both"/>
                              <w:rPr>
                                <w:rFonts w:cs="Arial"/>
                                <w:b/>
                                <w:bCs/>
                                <w:szCs w:val="22"/>
                                <w:lang w:val="en-US"/>
                              </w:rPr>
                            </w:pPr>
                            <w:r>
                              <w:rPr>
                                <w:rFonts w:cs="Arial"/>
                                <w:b/>
                                <w:bCs/>
                                <w:szCs w:val="22"/>
                                <w:lang w:val="en-US"/>
                              </w:rPr>
                              <w:t>Is there a c</w:t>
                            </w:r>
                            <w:r w:rsidRPr="00964DE8">
                              <w:rPr>
                                <w:rFonts w:cs="Arial"/>
                                <w:b/>
                                <w:bCs/>
                                <w:szCs w:val="22"/>
                                <w:lang w:val="en-US"/>
                              </w:rPr>
                              <w:t>ooling off period</w:t>
                            </w:r>
                            <w:r>
                              <w:rPr>
                                <w:rFonts w:cs="Arial"/>
                                <w:b/>
                                <w:bCs/>
                                <w:szCs w:val="22"/>
                                <w:lang w:val="en-US"/>
                              </w:rPr>
                              <w:t>?</w:t>
                            </w:r>
                          </w:p>
                          <w:p w14:paraId="76608733" w14:textId="77777777" w:rsidR="00C15359" w:rsidRDefault="00C15359" w:rsidP="00C15359">
                            <w:pPr>
                              <w:spacing w:after="200" w:line="286" w:lineRule="auto"/>
                              <w:jc w:val="both"/>
                              <w:rPr>
                                <w:rFonts w:cs="Arial"/>
                                <w:lang w:val="en-US"/>
                              </w:rPr>
                            </w:pPr>
                            <w:r>
                              <w:rPr>
                                <w:rFonts w:cs="Arial"/>
                                <w:lang w:val="en-US"/>
                              </w:rPr>
                              <w:t xml:space="preserve">For employees agreeing to </w:t>
                            </w:r>
                            <w:proofErr w:type="spellStart"/>
                            <w:r>
                              <w:rPr>
                                <w:rFonts w:cs="Arial"/>
                                <w:lang w:val="en-US"/>
                              </w:rPr>
                              <w:t>unattach</w:t>
                            </w:r>
                            <w:proofErr w:type="spellEnd"/>
                            <w:r>
                              <w:rPr>
                                <w:rFonts w:cs="Arial"/>
                                <w:lang w:val="en-US"/>
                              </w:rPr>
                              <w:t xml:space="preserve"> from their position, a </w:t>
                            </w:r>
                            <w:r w:rsidRPr="00964DE8">
                              <w:rPr>
                                <w:rFonts w:cs="Arial"/>
                                <w:lang w:val="en-US"/>
                              </w:rPr>
                              <w:t>cooling off</w:t>
                            </w:r>
                            <w:r>
                              <w:rPr>
                                <w:rFonts w:cs="Arial"/>
                                <w:lang w:val="en-US"/>
                              </w:rPr>
                              <w:t xml:space="preserve"> period of 14 days is provid</w:t>
                            </w:r>
                            <w:r w:rsidR="008E643C">
                              <w:rPr>
                                <w:rFonts w:cs="Arial"/>
                                <w:lang w:val="en-US"/>
                              </w:rPr>
                              <w:t xml:space="preserve">ed from the time of lodging </w:t>
                            </w:r>
                            <w:proofErr w:type="gramStart"/>
                            <w:r w:rsidR="008E643C">
                              <w:rPr>
                                <w:rFonts w:cs="Arial"/>
                                <w:lang w:val="en-US"/>
                              </w:rPr>
                              <w:t xml:space="preserve">the </w:t>
                            </w:r>
                            <w:proofErr w:type="spellStart"/>
                            <w:r>
                              <w:rPr>
                                <w:rFonts w:cs="Arial"/>
                                <w:lang w:val="en-US"/>
                              </w:rPr>
                              <w:t>unattach</w:t>
                            </w:r>
                            <w:proofErr w:type="spellEnd"/>
                            <w:proofErr w:type="gramEnd"/>
                            <w:r>
                              <w:rPr>
                                <w:rFonts w:cs="Arial"/>
                                <w:lang w:val="en-US"/>
                              </w:rPr>
                              <w:t xml:space="preserve"> from position form. The request should remain with the manager/principal/supervisor during the cooling off period.</w:t>
                            </w:r>
                          </w:p>
                          <w:p w14:paraId="702F9737" w14:textId="77777777" w:rsidR="00C15359" w:rsidRPr="00964DE8" w:rsidRDefault="00C15359" w:rsidP="00C15359">
                            <w:pPr>
                              <w:spacing w:after="100"/>
                              <w:jc w:val="both"/>
                              <w:rPr>
                                <w:rFonts w:cs="Arial"/>
                                <w:b/>
                                <w:bCs/>
                                <w:szCs w:val="22"/>
                                <w:lang w:val="en-US"/>
                              </w:rPr>
                            </w:pPr>
                            <w:r>
                              <w:rPr>
                                <w:rFonts w:cs="Arial"/>
                                <w:b/>
                                <w:bCs/>
                                <w:szCs w:val="22"/>
                                <w:lang w:val="en-US"/>
                              </w:rPr>
                              <w:t>What happens if my m</w:t>
                            </w:r>
                            <w:r w:rsidRPr="00964DE8">
                              <w:rPr>
                                <w:rFonts w:cs="Arial"/>
                                <w:b/>
                                <w:bCs/>
                                <w:szCs w:val="22"/>
                                <w:lang w:val="en-US"/>
                              </w:rPr>
                              <w:t xml:space="preserve">anager and I don’t agree on </w:t>
                            </w:r>
                            <w:proofErr w:type="spellStart"/>
                            <w:r w:rsidRPr="00964DE8">
                              <w:rPr>
                                <w:rFonts w:cs="Arial"/>
                                <w:b/>
                                <w:bCs/>
                                <w:szCs w:val="22"/>
                                <w:lang w:val="en-US"/>
                              </w:rPr>
                              <w:t>unattachment</w:t>
                            </w:r>
                            <w:proofErr w:type="spellEnd"/>
                            <w:r w:rsidRPr="00964DE8">
                              <w:rPr>
                                <w:rFonts w:cs="Arial"/>
                                <w:b/>
                                <w:bCs/>
                                <w:szCs w:val="22"/>
                                <w:lang w:val="en-US"/>
                              </w:rPr>
                              <w:t>?</w:t>
                            </w:r>
                          </w:p>
                          <w:p w14:paraId="6CC91908" w14:textId="77777777" w:rsidR="00C15359" w:rsidRPr="000E2236" w:rsidRDefault="00C15359" w:rsidP="00C15359">
                            <w:pPr>
                              <w:spacing w:line="276" w:lineRule="auto"/>
                              <w:jc w:val="both"/>
                              <w:rPr>
                                <w:rFonts w:cs="Arial"/>
                                <w:lang w:val="en-US"/>
                              </w:rPr>
                            </w:pPr>
                            <w:r>
                              <w:rPr>
                                <w:rFonts w:cs="Arial"/>
                                <w:lang w:val="en-US"/>
                              </w:rPr>
                              <w:t xml:space="preserve">In the event that agreement cannot be reached and you decline </w:t>
                            </w:r>
                            <w:r w:rsidRPr="000E2236">
                              <w:rPr>
                                <w:rFonts w:cs="Arial"/>
                                <w:lang w:val="en-US"/>
                              </w:rPr>
                              <w:t xml:space="preserve">to be unattached or your manager declines to support your request, the appropriate HR delegate (who may be your manager) reserves the right to limit the period of time you may be absent from your substantive position to 12 months. </w:t>
                            </w:r>
                          </w:p>
                          <w:p w14:paraId="79D23214" w14:textId="77777777" w:rsidR="00C15359" w:rsidRDefault="00C15359" w:rsidP="00C15359">
                            <w:pPr>
                              <w:spacing w:line="276" w:lineRule="auto"/>
                              <w:jc w:val="both"/>
                              <w:rPr>
                                <w:rFonts w:cs="Arial"/>
                                <w:lang w:val="en-US"/>
                              </w:rPr>
                            </w:pPr>
                            <w:r w:rsidRPr="000E2236">
                              <w:rPr>
                                <w:rFonts w:cs="Arial"/>
                                <w:lang w:val="en-US"/>
                              </w:rPr>
                              <w:t>If you prefer to remain against the substantive position and not be unattached, your manager may give consideration to the potential benefits you could provide the work unit and your substantive position on return to duty prior to approving further absence from your role. However, the manager still retains the right to limit the amount of time you may be absent from your position to 12 months.</w:t>
                            </w:r>
                          </w:p>
                          <w:p w14:paraId="0FD811F2" w14:textId="53027938" w:rsidR="00C15359" w:rsidRPr="00D77372" w:rsidRDefault="00C15359" w:rsidP="00C15359">
                            <w:pPr>
                              <w:widowControl w:val="0"/>
                              <w:spacing w:line="276" w:lineRule="auto"/>
                              <w:jc w:val="both"/>
                              <w:rPr>
                                <w:rFonts w:cs="Arial"/>
                              </w:rPr>
                            </w:pPr>
                            <w:r>
                              <w:rPr>
                                <w:rFonts w:cs="Arial"/>
                              </w:rPr>
                              <w:t xml:space="preserve">You also have the right to lodge a complaint following the </w:t>
                            </w:r>
                            <w:hyperlink r:id="rId13" w:history="1">
                              <w:r w:rsidR="00857A54">
                                <w:rPr>
                                  <w:rStyle w:val="Hyperlink"/>
                                  <w:rFonts w:cs="Arial"/>
                                </w:rPr>
                                <w:t>managing employee complaints</w:t>
                              </w:r>
                            </w:hyperlink>
                            <w:r>
                              <w:t xml:space="preserve"> </w:t>
                            </w:r>
                            <w:r w:rsidR="00857A54">
                              <w:t xml:space="preserve">procedure </w:t>
                            </w:r>
                            <w:r w:rsidRPr="00D77372">
                              <w:rPr>
                                <w:rFonts w:cs="Arial"/>
                              </w:rPr>
                              <w:t>should you be unable to reach an agreement.</w:t>
                            </w:r>
                          </w:p>
                          <w:p w14:paraId="6F351AF2" w14:textId="77777777" w:rsidR="00C15359" w:rsidRDefault="00C15359" w:rsidP="00C15359">
                            <w:pPr>
                              <w:widowControl w:val="0"/>
                              <w:spacing w:line="286" w:lineRule="auto"/>
                              <w:jc w:val="both"/>
                              <w:rPr>
                                <w:rFonts w:cs="Arial"/>
                              </w:rPr>
                            </w:pPr>
                          </w:p>
                          <w:p w14:paraId="6357B24B" w14:textId="77777777" w:rsidR="00C15359" w:rsidRPr="00D829AF" w:rsidRDefault="00C15359" w:rsidP="00C15359">
                            <w:pPr>
                              <w:jc w:val="both"/>
                              <w:rPr>
                                <w:rFonts w:cs="Arial"/>
                              </w:rPr>
                            </w:pPr>
                          </w:p>
                          <w:p w14:paraId="365FD52B" w14:textId="77777777" w:rsidR="00C15359" w:rsidRDefault="00C15359" w:rsidP="00C15359">
                            <w:pPr>
                              <w:jc w:val="both"/>
                              <w:rPr>
                                <w:rFonts w:cs="Arial"/>
                                <w:lang w:val="en-US"/>
                              </w:rPr>
                            </w:pPr>
                          </w:p>
                          <w:p w14:paraId="15819802" w14:textId="77777777" w:rsidR="00C15359" w:rsidRDefault="00C15359" w:rsidP="00C15359">
                            <w:pPr>
                              <w:jc w:val="both"/>
                              <w:rPr>
                                <w:rFonts w:cs="Arial"/>
                                <w:lang w:val="en-US"/>
                              </w:rPr>
                            </w:pPr>
                          </w:p>
                          <w:p w14:paraId="27B13FD9" w14:textId="77777777" w:rsidR="00C15359" w:rsidRDefault="00C15359" w:rsidP="00C15359">
                            <w:pPr>
                              <w:jc w:val="both"/>
                              <w:rPr>
                                <w:rFonts w:cs="Arial"/>
                                <w:lang w:val="en-US"/>
                              </w:rPr>
                            </w:pPr>
                          </w:p>
                          <w:p w14:paraId="55EB275F" w14:textId="77777777" w:rsidR="00C15359" w:rsidRDefault="00C15359" w:rsidP="00C15359">
                            <w:pPr>
                              <w:jc w:val="both"/>
                              <w:rPr>
                                <w:rFonts w:cs="Arial"/>
                                <w:lang w:val="en-US"/>
                              </w:rPr>
                            </w:pPr>
                          </w:p>
                          <w:p w14:paraId="3952428D" w14:textId="77777777" w:rsidR="00C15359" w:rsidRDefault="00C15359" w:rsidP="00C15359">
                            <w:pPr>
                              <w:jc w:val="both"/>
                              <w:rPr>
                                <w:rFonts w:cs="Arial"/>
                                <w:lang w:val="en-US"/>
                              </w:rPr>
                            </w:pPr>
                          </w:p>
                          <w:p w14:paraId="23CFE94D" w14:textId="77777777" w:rsidR="00C15359" w:rsidRDefault="00C15359" w:rsidP="00C15359">
                            <w:pPr>
                              <w:jc w:val="both"/>
                              <w:rPr>
                                <w:rFonts w:cs="Arial"/>
                                <w:lang w:val="en-US"/>
                              </w:rPr>
                            </w:pPr>
                          </w:p>
                          <w:p w14:paraId="7A35ECC9" w14:textId="77777777" w:rsidR="00C15359" w:rsidRDefault="00C15359" w:rsidP="00C15359">
                            <w:pPr>
                              <w:jc w:val="both"/>
                              <w:rPr>
                                <w:rFonts w:cs="Arial"/>
                                <w:lang w:val="en-US"/>
                              </w:rPr>
                            </w:pPr>
                          </w:p>
                          <w:p w14:paraId="01C9D59B" w14:textId="77777777" w:rsidR="00C15359" w:rsidRDefault="00C15359" w:rsidP="00C15359">
                            <w:pPr>
                              <w:jc w:val="both"/>
                              <w:rPr>
                                <w:rFonts w:cs="Arial"/>
                                <w:lang w:val="en-US"/>
                              </w:rPr>
                            </w:pPr>
                          </w:p>
                          <w:p w14:paraId="37145514" w14:textId="77777777" w:rsidR="00C15359" w:rsidRDefault="00C15359" w:rsidP="00C15359">
                            <w:pPr>
                              <w:jc w:val="both"/>
                              <w:rPr>
                                <w:rFonts w:cs="Arial"/>
                                <w:lang w:val="en-US"/>
                              </w:rPr>
                            </w:pPr>
                          </w:p>
                          <w:p w14:paraId="2210BBD5" w14:textId="77777777" w:rsidR="00C15359" w:rsidRDefault="00C15359" w:rsidP="00C15359">
                            <w:pPr>
                              <w:jc w:val="both"/>
                              <w:rPr>
                                <w:rFonts w:cs="Arial"/>
                                <w:lang w:val="en-US"/>
                              </w:rPr>
                            </w:pPr>
                          </w:p>
                          <w:p w14:paraId="7702A382" w14:textId="77777777" w:rsidR="00C15359" w:rsidRDefault="00C15359" w:rsidP="00C15359">
                            <w:pPr>
                              <w:rPr>
                                <w:rFonts w:cs="Arial"/>
                                <w:b/>
                                <w:bCs/>
                                <w:szCs w:val="22"/>
                                <w:lang w:val="en-US"/>
                              </w:rPr>
                            </w:pPr>
                          </w:p>
                          <w:p w14:paraId="3B4796DB" w14:textId="77777777" w:rsidR="00C15359" w:rsidRDefault="00C15359" w:rsidP="00C15359">
                            <w:pPr>
                              <w:rPr>
                                <w:rFonts w:cs="Arial"/>
                                <w:lang w:val="en-US"/>
                              </w:rPr>
                            </w:pPr>
                            <w:r>
                              <w:rPr>
                                <w:rFonts w:cs="Arial"/>
                                <w:lang w:val="en-US"/>
                              </w:rPr>
                              <w:t> </w:t>
                            </w:r>
                          </w:p>
                          <w:p w14:paraId="4473274D" w14:textId="77777777" w:rsidR="00C15359" w:rsidRDefault="00C15359" w:rsidP="00C15359">
                            <w:pPr>
                              <w:rPr>
                                <w:rFonts w:cs="Arial"/>
                                <w:lang w:val="en-US"/>
                              </w:rPr>
                            </w:pPr>
                            <w:r>
                              <w:rPr>
                                <w:rFonts w:cs="Arial"/>
                                <w:lang w:val="en-US"/>
                              </w:rPr>
                              <w:t> </w:t>
                            </w:r>
                          </w:p>
                          <w:p w14:paraId="10B7835A" w14:textId="77777777" w:rsidR="00C15359" w:rsidRDefault="00C15359" w:rsidP="00C15359">
                            <w:pPr>
                              <w:spacing w:after="100"/>
                              <w:jc w:val="both"/>
                              <w:rPr>
                                <w:rFonts w:cs="Arial"/>
                                <w:lang w:val="en-US"/>
                              </w:rPr>
                            </w:pPr>
                            <w:r>
                              <w:rPr>
                                <w:rFonts w:cs="Arial"/>
                                <w:lang w:val="en-US"/>
                              </w:rPr>
                              <w:t> </w:t>
                            </w:r>
                          </w:p>
                          <w:p w14:paraId="6B36C705" w14:textId="77777777" w:rsidR="00C15359" w:rsidRDefault="00C15359" w:rsidP="00C15359">
                            <w:pPr>
                              <w:spacing w:after="100"/>
                              <w:jc w:val="both"/>
                              <w:rPr>
                                <w:rFonts w:cs="Arial"/>
                                <w:lang w:val="en-US"/>
                              </w:rPr>
                            </w:pPr>
                            <w:r>
                              <w:rPr>
                                <w:rFonts w:cs="Arial"/>
                                <w:lang w:val="en-US"/>
                              </w:rPr>
                              <w:t> </w:t>
                            </w:r>
                          </w:p>
                          <w:p w14:paraId="2F7DF4EB" w14:textId="77777777" w:rsidR="00C15359" w:rsidRDefault="00C15359" w:rsidP="00C15359">
                            <w:pPr>
                              <w:widowControl w:val="0"/>
                              <w:rPr>
                                <w:rFonts w:cs="Arial"/>
                                <w:b/>
                                <w:bCs/>
                              </w:rPr>
                            </w:pPr>
                            <w:r>
                              <w:rPr>
                                <w:rFonts w:cs="Arial"/>
                                <w:b/>
                                <w:bCs/>
                              </w:rPr>
                              <w:t> </w:t>
                            </w:r>
                          </w:p>
                          <w:p w14:paraId="0E2996A5" w14:textId="77777777" w:rsidR="00C15359" w:rsidRDefault="00C15359" w:rsidP="00C15359">
                            <w:pPr>
                              <w:widowControl w:val="0"/>
                              <w:rPr>
                                <w:rFonts w:cs="Arial"/>
                              </w:rPr>
                            </w:pPr>
                            <w:r>
                              <w:rPr>
                                <w:rFonts w:cs="Arial"/>
                              </w:rPr>
                              <w:t> </w:t>
                            </w:r>
                          </w:p>
                          <w:p w14:paraId="6C84DF0D" w14:textId="77777777" w:rsidR="00C15359" w:rsidRDefault="00C15359" w:rsidP="00C15359">
                            <w:pPr>
                              <w:widowControl w:val="0"/>
                              <w:rPr>
                                <w:rFonts w:cs="Arial"/>
                              </w:rPr>
                            </w:pPr>
                            <w:r>
                              <w:rPr>
                                <w:rFonts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3189D" id="_x0000_t202" coordsize="21600,21600" o:spt="202" path="m,l,21600r21600,l21600,xe">
                <v:stroke joinstyle="miter"/>
                <v:path gradientshapeok="t" o:connecttype="rect"/>
              </v:shapetype>
              <v:shape id="Text Box 8" o:spid="_x0000_s1028" type="#_x0000_t202" style="position:absolute;margin-left:176.65pt;margin-top:93.5pt;width:281.65pt;height:561.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" filled="f" stroked="f" strokecolor="black [0]" insetpen="t">
                <v:textbox inset="2.88pt,2.88pt,2.88pt,2.88pt">
                  <w:txbxContent>
                    <w:p w14:paraId="77E99E29" w14:textId="77777777" w:rsidR="00C15359" w:rsidRPr="00964DE8" w:rsidRDefault="00C15359" w:rsidP="00C15359">
                      <w:pPr>
                        <w:spacing w:after="80"/>
                        <w:jc w:val="both"/>
                        <w:rPr>
                          <w:rFonts w:cs="Arial"/>
                          <w:b/>
                          <w:bCs/>
                          <w:szCs w:val="22"/>
                        </w:rPr>
                      </w:pPr>
                      <w:r w:rsidRPr="00964DE8">
                        <w:rPr>
                          <w:rFonts w:cs="Arial"/>
                          <w:b/>
                          <w:bCs/>
                          <w:szCs w:val="22"/>
                        </w:rPr>
                        <w:t xml:space="preserve">Under what circumstances is </w:t>
                      </w:r>
                      <w:proofErr w:type="spellStart"/>
                      <w:r w:rsidRPr="00964DE8">
                        <w:rPr>
                          <w:rFonts w:cs="Arial"/>
                          <w:b/>
                          <w:bCs/>
                          <w:szCs w:val="22"/>
                        </w:rPr>
                        <w:t>unattaching</w:t>
                      </w:r>
                      <w:proofErr w:type="spellEnd"/>
                      <w:r w:rsidRPr="00964DE8">
                        <w:rPr>
                          <w:rFonts w:cs="Arial"/>
                          <w:b/>
                          <w:bCs/>
                          <w:szCs w:val="22"/>
                        </w:rPr>
                        <w:t xml:space="preserve"> from a position not appropriate?</w:t>
                      </w:r>
                    </w:p>
                    <w:p w14:paraId="586588EC" w14:textId="77777777" w:rsidR="00C15359" w:rsidRDefault="00C15359" w:rsidP="00C15359">
                      <w:pPr>
                        <w:spacing w:after="100"/>
                        <w:jc w:val="both"/>
                        <w:rPr>
                          <w:rFonts w:cs="Arial"/>
                        </w:rPr>
                      </w:pPr>
                      <w:proofErr w:type="gramStart"/>
                      <w:r>
                        <w:rPr>
                          <w:rFonts w:cs="Arial"/>
                        </w:rPr>
                        <w:t xml:space="preserve">An </w:t>
                      </w:r>
                      <w:proofErr w:type="spellStart"/>
                      <w:r>
                        <w:rPr>
                          <w:rFonts w:cs="Arial"/>
                        </w:rPr>
                        <w:t>unattach</w:t>
                      </w:r>
                      <w:proofErr w:type="spellEnd"/>
                      <w:proofErr w:type="gramEnd"/>
                      <w:r>
                        <w:rPr>
                          <w:rFonts w:cs="Arial"/>
                        </w:rPr>
                        <w:t xml:space="preserve"> from position request cannot be considered where an employee’s absence is due to:</w:t>
                      </w:r>
                    </w:p>
                    <w:p w14:paraId="4A42B3A7" w14:textId="77777777" w:rsidR="00C15359" w:rsidRPr="00964DE8" w:rsidRDefault="00C15359" w:rsidP="00C15359">
                      <w:pPr>
                        <w:pStyle w:val="ListParagraph"/>
                        <w:numPr>
                          <w:ilvl w:val="0"/>
                          <w:numId w:val="3"/>
                        </w:numPr>
                        <w:tabs>
                          <w:tab w:val="clear" w:pos="2835"/>
                        </w:tabs>
                        <w:spacing w:after="20"/>
                        <w:contextualSpacing/>
                        <w:jc w:val="both"/>
                        <w:rPr>
                          <w:rFonts w:cs="Arial"/>
                          <w:lang w:val="en-US"/>
                        </w:rPr>
                      </w:pPr>
                      <w:r w:rsidRPr="00964DE8">
                        <w:rPr>
                          <w:rFonts w:cs="Arial"/>
                          <w:lang w:val="en-US"/>
                        </w:rPr>
                        <w:t>sick leave</w:t>
                      </w:r>
                    </w:p>
                    <w:p w14:paraId="7BF2F969" w14:textId="77777777" w:rsidR="00C15359" w:rsidRPr="00964DE8" w:rsidRDefault="00C15359" w:rsidP="00C15359">
                      <w:pPr>
                        <w:pStyle w:val="ListParagraph"/>
                        <w:numPr>
                          <w:ilvl w:val="0"/>
                          <w:numId w:val="3"/>
                        </w:numPr>
                        <w:tabs>
                          <w:tab w:val="clear" w:pos="2835"/>
                        </w:tabs>
                        <w:spacing w:after="20"/>
                        <w:contextualSpacing/>
                        <w:jc w:val="both"/>
                        <w:rPr>
                          <w:rFonts w:cs="Arial"/>
                          <w:lang w:val="en-US"/>
                        </w:rPr>
                      </w:pPr>
                      <w:r w:rsidRPr="00964DE8">
                        <w:rPr>
                          <w:rFonts w:cs="Arial"/>
                          <w:lang w:val="en-US"/>
                        </w:rPr>
                        <w:t>maternity or family leave</w:t>
                      </w:r>
                    </w:p>
                    <w:p w14:paraId="335738FE" w14:textId="77777777" w:rsidR="00C15359" w:rsidRPr="00964DE8" w:rsidRDefault="00C15359" w:rsidP="00C15359">
                      <w:pPr>
                        <w:pStyle w:val="ListParagraph"/>
                        <w:numPr>
                          <w:ilvl w:val="0"/>
                          <w:numId w:val="3"/>
                        </w:numPr>
                        <w:tabs>
                          <w:tab w:val="clear" w:pos="2835"/>
                        </w:tabs>
                        <w:spacing w:after="20"/>
                        <w:contextualSpacing/>
                        <w:jc w:val="both"/>
                        <w:rPr>
                          <w:rFonts w:cs="Arial"/>
                          <w:lang w:val="en-US"/>
                        </w:rPr>
                      </w:pPr>
                      <w:proofErr w:type="gramStart"/>
                      <w:r w:rsidRPr="00964DE8">
                        <w:rPr>
                          <w:rFonts w:cs="Arial"/>
                          <w:lang w:val="en-US"/>
                        </w:rPr>
                        <w:t>where</w:t>
                      </w:r>
                      <w:proofErr w:type="gramEnd"/>
                      <w:r w:rsidRPr="00964DE8">
                        <w:rPr>
                          <w:rFonts w:cs="Arial"/>
                          <w:lang w:val="en-US"/>
                        </w:rPr>
                        <w:t xml:space="preserve"> they are undertaking higher duties in their current branch/work unit.</w:t>
                      </w:r>
                    </w:p>
                    <w:p w14:paraId="343227E3" w14:textId="77777777" w:rsidR="00C15359" w:rsidRPr="001E41A9" w:rsidRDefault="00C15359" w:rsidP="00C15359">
                      <w:pPr>
                        <w:spacing w:after="20"/>
                        <w:jc w:val="both"/>
                        <w:rPr>
                          <w:rFonts w:cs="Arial"/>
                          <w:lang w:val="en-US"/>
                        </w:rPr>
                      </w:pPr>
                      <w:r w:rsidRPr="001E41A9">
                        <w:rPr>
                          <w:rFonts w:cs="Arial"/>
                          <w:lang w:val="en-US"/>
                        </w:rPr>
                        <w:t>Absences due to the above reasons are not included when calculating the total absence period.</w:t>
                      </w:r>
                    </w:p>
                    <w:p w14:paraId="0331117A" w14:textId="77777777" w:rsidR="00C15359" w:rsidRPr="00184251" w:rsidRDefault="00C15359" w:rsidP="00C15359">
                      <w:pPr>
                        <w:spacing w:after="80"/>
                        <w:jc w:val="both"/>
                        <w:rPr>
                          <w:rFonts w:cs="Arial"/>
                          <w:b/>
                          <w:bCs/>
                          <w:sz w:val="10"/>
                          <w:szCs w:val="22"/>
                          <w:lang w:val="en-US"/>
                        </w:rPr>
                      </w:pPr>
                    </w:p>
                    <w:p w14:paraId="0C7818EA" w14:textId="77777777" w:rsidR="00C15359" w:rsidRPr="00964DE8" w:rsidRDefault="00C15359" w:rsidP="00C15359">
                      <w:pPr>
                        <w:spacing w:after="80"/>
                        <w:jc w:val="both"/>
                        <w:rPr>
                          <w:rFonts w:cs="Arial"/>
                          <w:b/>
                          <w:bCs/>
                          <w:szCs w:val="22"/>
                          <w:lang w:val="en-US"/>
                        </w:rPr>
                      </w:pPr>
                      <w:r>
                        <w:rPr>
                          <w:rFonts w:cs="Arial"/>
                          <w:b/>
                          <w:bCs/>
                          <w:szCs w:val="22"/>
                          <w:lang w:val="en-US"/>
                        </w:rPr>
                        <w:t>Is there a c</w:t>
                      </w:r>
                      <w:r w:rsidRPr="00964DE8">
                        <w:rPr>
                          <w:rFonts w:cs="Arial"/>
                          <w:b/>
                          <w:bCs/>
                          <w:szCs w:val="22"/>
                          <w:lang w:val="en-US"/>
                        </w:rPr>
                        <w:t>ooling off period</w:t>
                      </w:r>
                      <w:r>
                        <w:rPr>
                          <w:rFonts w:cs="Arial"/>
                          <w:b/>
                          <w:bCs/>
                          <w:szCs w:val="22"/>
                          <w:lang w:val="en-US"/>
                        </w:rPr>
                        <w:t>?</w:t>
                      </w:r>
                    </w:p>
                    <w:p w14:paraId="76608733" w14:textId="77777777" w:rsidR="00C15359" w:rsidRDefault="00C15359" w:rsidP="00C15359">
                      <w:pPr>
                        <w:spacing w:after="200" w:line="286" w:lineRule="auto"/>
                        <w:jc w:val="both"/>
                        <w:rPr>
                          <w:rFonts w:cs="Arial"/>
                          <w:lang w:val="en-US"/>
                        </w:rPr>
                      </w:pPr>
                      <w:r>
                        <w:rPr>
                          <w:rFonts w:cs="Arial"/>
                          <w:lang w:val="en-US"/>
                        </w:rPr>
                        <w:t xml:space="preserve">For employees agreeing to </w:t>
                      </w:r>
                      <w:proofErr w:type="spellStart"/>
                      <w:r>
                        <w:rPr>
                          <w:rFonts w:cs="Arial"/>
                          <w:lang w:val="en-US"/>
                        </w:rPr>
                        <w:t>unattach</w:t>
                      </w:r>
                      <w:proofErr w:type="spellEnd"/>
                      <w:r>
                        <w:rPr>
                          <w:rFonts w:cs="Arial"/>
                          <w:lang w:val="en-US"/>
                        </w:rPr>
                        <w:t xml:space="preserve"> from their position, a </w:t>
                      </w:r>
                      <w:r w:rsidRPr="00964DE8">
                        <w:rPr>
                          <w:rFonts w:cs="Arial"/>
                          <w:lang w:val="en-US"/>
                        </w:rPr>
                        <w:t>cooling off</w:t>
                      </w:r>
                      <w:r>
                        <w:rPr>
                          <w:rFonts w:cs="Arial"/>
                          <w:lang w:val="en-US"/>
                        </w:rPr>
                        <w:t xml:space="preserve"> period of 14 days is provid</w:t>
                      </w:r>
                      <w:r w:rsidR="008E643C">
                        <w:rPr>
                          <w:rFonts w:cs="Arial"/>
                          <w:lang w:val="en-US"/>
                        </w:rPr>
                        <w:t xml:space="preserve">ed from the time of lodging </w:t>
                      </w:r>
                      <w:proofErr w:type="gramStart"/>
                      <w:r w:rsidR="008E643C">
                        <w:rPr>
                          <w:rFonts w:cs="Arial"/>
                          <w:lang w:val="en-US"/>
                        </w:rPr>
                        <w:t xml:space="preserve">the </w:t>
                      </w:r>
                      <w:proofErr w:type="spellStart"/>
                      <w:r>
                        <w:rPr>
                          <w:rFonts w:cs="Arial"/>
                          <w:lang w:val="en-US"/>
                        </w:rPr>
                        <w:t>unattach</w:t>
                      </w:r>
                      <w:proofErr w:type="spellEnd"/>
                      <w:proofErr w:type="gramEnd"/>
                      <w:r>
                        <w:rPr>
                          <w:rFonts w:cs="Arial"/>
                          <w:lang w:val="en-US"/>
                        </w:rPr>
                        <w:t xml:space="preserve"> from position form. The request should remain with the manager/principal/supervisor during the cooling off period.</w:t>
                      </w:r>
                    </w:p>
                    <w:p w14:paraId="702F9737" w14:textId="77777777" w:rsidR="00C15359" w:rsidRPr="00964DE8" w:rsidRDefault="00C15359" w:rsidP="00C15359">
                      <w:pPr>
                        <w:spacing w:after="100"/>
                        <w:jc w:val="both"/>
                        <w:rPr>
                          <w:rFonts w:cs="Arial"/>
                          <w:b/>
                          <w:bCs/>
                          <w:szCs w:val="22"/>
                          <w:lang w:val="en-US"/>
                        </w:rPr>
                      </w:pPr>
                      <w:r>
                        <w:rPr>
                          <w:rFonts w:cs="Arial"/>
                          <w:b/>
                          <w:bCs/>
                          <w:szCs w:val="22"/>
                          <w:lang w:val="en-US"/>
                        </w:rPr>
                        <w:t>What happens if my m</w:t>
                      </w:r>
                      <w:r w:rsidRPr="00964DE8">
                        <w:rPr>
                          <w:rFonts w:cs="Arial"/>
                          <w:b/>
                          <w:bCs/>
                          <w:szCs w:val="22"/>
                          <w:lang w:val="en-US"/>
                        </w:rPr>
                        <w:t xml:space="preserve">anager and I don’t agree on </w:t>
                      </w:r>
                      <w:proofErr w:type="spellStart"/>
                      <w:r w:rsidRPr="00964DE8">
                        <w:rPr>
                          <w:rFonts w:cs="Arial"/>
                          <w:b/>
                          <w:bCs/>
                          <w:szCs w:val="22"/>
                          <w:lang w:val="en-US"/>
                        </w:rPr>
                        <w:t>unattachment</w:t>
                      </w:r>
                      <w:proofErr w:type="spellEnd"/>
                      <w:r w:rsidRPr="00964DE8">
                        <w:rPr>
                          <w:rFonts w:cs="Arial"/>
                          <w:b/>
                          <w:bCs/>
                          <w:szCs w:val="22"/>
                          <w:lang w:val="en-US"/>
                        </w:rPr>
                        <w:t>?</w:t>
                      </w:r>
                    </w:p>
                    <w:p w14:paraId="6CC91908" w14:textId="77777777" w:rsidR="00C15359" w:rsidRPr="000E2236" w:rsidRDefault="00C15359" w:rsidP="00C15359">
                      <w:pPr>
                        <w:spacing w:line="276" w:lineRule="auto"/>
                        <w:jc w:val="both"/>
                        <w:rPr>
                          <w:rFonts w:cs="Arial"/>
                          <w:lang w:val="en-US"/>
                        </w:rPr>
                      </w:pPr>
                      <w:r>
                        <w:rPr>
                          <w:rFonts w:cs="Arial"/>
                          <w:lang w:val="en-US"/>
                        </w:rPr>
                        <w:t xml:space="preserve">In the event that agreement cannot be reached and you decline </w:t>
                      </w:r>
                      <w:r w:rsidRPr="000E2236">
                        <w:rPr>
                          <w:rFonts w:cs="Arial"/>
                          <w:lang w:val="en-US"/>
                        </w:rPr>
                        <w:t xml:space="preserve">to be unattached or your manager declines to support your request, the appropriate HR delegate (who may be your manager) reserves the right to limit the period of time you may be absent from your substantive position to 12 months. </w:t>
                      </w:r>
                    </w:p>
                    <w:p w14:paraId="79D23214" w14:textId="77777777" w:rsidR="00C15359" w:rsidRDefault="00C15359" w:rsidP="00C15359">
                      <w:pPr>
                        <w:spacing w:line="276" w:lineRule="auto"/>
                        <w:jc w:val="both"/>
                        <w:rPr>
                          <w:rFonts w:cs="Arial"/>
                          <w:lang w:val="en-US"/>
                        </w:rPr>
                      </w:pPr>
                      <w:r w:rsidRPr="000E2236">
                        <w:rPr>
                          <w:rFonts w:cs="Arial"/>
                          <w:lang w:val="en-US"/>
                        </w:rPr>
                        <w:t>If you prefer to remain against the substantive position and not be unattached, your manager may give consideration to the potential benefits you could provide the work unit and your substantive position on return to duty prior to approving further absence from your role. However, the manager still retains the right to limit the amount of time you may be absent from your position to 12 months.</w:t>
                      </w:r>
                    </w:p>
                    <w:p w14:paraId="0FD811F2" w14:textId="53027938" w:rsidR="00C15359" w:rsidRPr="00D77372" w:rsidRDefault="00C15359" w:rsidP="00C15359">
                      <w:pPr>
                        <w:widowControl w:val="0"/>
                        <w:spacing w:line="276" w:lineRule="auto"/>
                        <w:jc w:val="both"/>
                        <w:rPr>
                          <w:rFonts w:cs="Arial"/>
                        </w:rPr>
                      </w:pPr>
                      <w:r>
                        <w:rPr>
                          <w:rFonts w:cs="Arial"/>
                        </w:rPr>
                        <w:t xml:space="preserve">You also have the right to lodge a complaint following the </w:t>
                      </w:r>
                      <w:hyperlink r:id="rId14" w:history="1">
                        <w:r w:rsidR="00857A54">
                          <w:rPr>
                            <w:rStyle w:val="Hyperlink"/>
                            <w:rFonts w:cs="Arial"/>
                          </w:rPr>
                          <w:t>managing employee complaints</w:t>
                        </w:r>
                      </w:hyperlink>
                      <w:r>
                        <w:t xml:space="preserve"> </w:t>
                      </w:r>
                      <w:r w:rsidR="00857A54">
                        <w:t xml:space="preserve">procedure </w:t>
                      </w:r>
                      <w:r w:rsidRPr="00D77372">
                        <w:rPr>
                          <w:rFonts w:cs="Arial"/>
                        </w:rPr>
                        <w:t>should you be unable to reach an agreement.</w:t>
                      </w:r>
                    </w:p>
                    <w:p w14:paraId="6F351AF2" w14:textId="77777777" w:rsidR="00C15359" w:rsidRDefault="00C15359" w:rsidP="00C15359">
                      <w:pPr>
                        <w:widowControl w:val="0"/>
                        <w:spacing w:line="286" w:lineRule="auto"/>
                        <w:jc w:val="both"/>
                        <w:rPr>
                          <w:rFonts w:cs="Arial"/>
                        </w:rPr>
                      </w:pPr>
                    </w:p>
                    <w:p w14:paraId="6357B24B" w14:textId="77777777" w:rsidR="00C15359" w:rsidRPr="00D829AF" w:rsidRDefault="00C15359" w:rsidP="00C15359">
                      <w:pPr>
                        <w:jc w:val="both"/>
                        <w:rPr>
                          <w:rFonts w:cs="Arial"/>
                        </w:rPr>
                      </w:pPr>
                    </w:p>
                    <w:p w14:paraId="365FD52B" w14:textId="77777777" w:rsidR="00C15359" w:rsidRDefault="00C15359" w:rsidP="00C15359">
                      <w:pPr>
                        <w:jc w:val="both"/>
                        <w:rPr>
                          <w:rFonts w:cs="Arial"/>
                          <w:lang w:val="en-US"/>
                        </w:rPr>
                      </w:pPr>
                    </w:p>
                    <w:p w14:paraId="15819802" w14:textId="77777777" w:rsidR="00C15359" w:rsidRDefault="00C15359" w:rsidP="00C15359">
                      <w:pPr>
                        <w:jc w:val="both"/>
                        <w:rPr>
                          <w:rFonts w:cs="Arial"/>
                          <w:lang w:val="en-US"/>
                        </w:rPr>
                      </w:pPr>
                    </w:p>
                    <w:p w14:paraId="27B13FD9" w14:textId="77777777" w:rsidR="00C15359" w:rsidRDefault="00C15359" w:rsidP="00C15359">
                      <w:pPr>
                        <w:jc w:val="both"/>
                        <w:rPr>
                          <w:rFonts w:cs="Arial"/>
                          <w:lang w:val="en-US"/>
                        </w:rPr>
                      </w:pPr>
                    </w:p>
                    <w:p w14:paraId="55EB275F" w14:textId="77777777" w:rsidR="00C15359" w:rsidRDefault="00C15359" w:rsidP="00C15359">
                      <w:pPr>
                        <w:jc w:val="both"/>
                        <w:rPr>
                          <w:rFonts w:cs="Arial"/>
                          <w:lang w:val="en-US"/>
                        </w:rPr>
                      </w:pPr>
                    </w:p>
                    <w:p w14:paraId="3952428D" w14:textId="77777777" w:rsidR="00C15359" w:rsidRDefault="00C15359" w:rsidP="00C15359">
                      <w:pPr>
                        <w:jc w:val="both"/>
                        <w:rPr>
                          <w:rFonts w:cs="Arial"/>
                          <w:lang w:val="en-US"/>
                        </w:rPr>
                      </w:pPr>
                    </w:p>
                    <w:p w14:paraId="23CFE94D" w14:textId="77777777" w:rsidR="00C15359" w:rsidRDefault="00C15359" w:rsidP="00C15359">
                      <w:pPr>
                        <w:jc w:val="both"/>
                        <w:rPr>
                          <w:rFonts w:cs="Arial"/>
                          <w:lang w:val="en-US"/>
                        </w:rPr>
                      </w:pPr>
                    </w:p>
                    <w:p w14:paraId="7A35ECC9" w14:textId="77777777" w:rsidR="00C15359" w:rsidRDefault="00C15359" w:rsidP="00C15359">
                      <w:pPr>
                        <w:jc w:val="both"/>
                        <w:rPr>
                          <w:rFonts w:cs="Arial"/>
                          <w:lang w:val="en-US"/>
                        </w:rPr>
                      </w:pPr>
                    </w:p>
                    <w:p w14:paraId="01C9D59B" w14:textId="77777777" w:rsidR="00C15359" w:rsidRDefault="00C15359" w:rsidP="00C15359">
                      <w:pPr>
                        <w:jc w:val="both"/>
                        <w:rPr>
                          <w:rFonts w:cs="Arial"/>
                          <w:lang w:val="en-US"/>
                        </w:rPr>
                      </w:pPr>
                    </w:p>
                    <w:p w14:paraId="37145514" w14:textId="77777777" w:rsidR="00C15359" w:rsidRDefault="00C15359" w:rsidP="00C15359">
                      <w:pPr>
                        <w:jc w:val="both"/>
                        <w:rPr>
                          <w:rFonts w:cs="Arial"/>
                          <w:lang w:val="en-US"/>
                        </w:rPr>
                      </w:pPr>
                    </w:p>
                    <w:p w14:paraId="2210BBD5" w14:textId="77777777" w:rsidR="00C15359" w:rsidRDefault="00C15359" w:rsidP="00C15359">
                      <w:pPr>
                        <w:jc w:val="both"/>
                        <w:rPr>
                          <w:rFonts w:cs="Arial"/>
                          <w:lang w:val="en-US"/>
                        </w:rPr>
                      </w:pPr>
                    </w:p>
                    <w:p w14:paraId="7702A382" w14:textId="77777777" w:rsidR="00C15359" w:rsidRDefault="00C15359" w:rsidP="00C15359">
                      <w:pPr>
                        <w:rPr>
                          <w:rFonts w:cs="Arial"/>
                          <w:b/>
                          <w:bCs/>
                          <w:szCs w:val="22"/>
                          <w:lang w:val="en-US"/>
                        </w:rPr>
                      </w:pPr>
                    </w:p>
                    <w:p w14:paraId="3B4796DB" w14:textId="77777777" w:rsidR="00C15359" w:rsidRDefault="00C15359" w:rsidP="00C15359">
                      <w:pPr>
                        <w:rPr>
                          <w:rFonts w:cs="Arial"/>
                          <w:lang w:val="en-US"/>
                        </w:rPr>
                      </w:pPr>
                      <w:r>
                        <w:rPr>
                          <w:rFonts w:cs="Arial"/>
                          <w:lang w:val="en-US"/>
                        </w:rPr>
                        <w:t> </w:t>
                      </w:r>
                    </w:p>
                    <w:p w14:paraId="4473274D" w14:textId="77777777" w:rsidR="00C15359" w:rsidRDefault="00C15359" w:rsidP="00C15359">
                      <w:pPr>
                        <w:rPr>
                          <w:rFonts w:cs="Arial"/>
                          <w:lang w:val="en-US"/>
                        </w:rPr>
                      </w:pPr>
                      <w:r>
                        <w:rPr>
                          <w:rFonts w:cs="Arial"/>
                          <w:lang w:val="en-US"/>
                        </w:rPr>
                        <w:t> </w:t>
                      </w:r>
                    </w:p>
                    <w:p w14:paraId="10B7835A" w14:textId="77777777" w:rsidR="00C15359" w:rsidRDefault="00C15359" w:rsidP="00C15359">
                      <w:pPr>
                        <w:spacing w:after="100"/>
                        <w:jc w:val="both"/>
                        <w:rPr>
                          <w:rFonts w:cs="Arial"/>
                          <w:lang w:val="en-US"/>
                        </w:rPr>
                      </w:pPr>
                      <w:r>
                        <w:rPr>
                          <w:rFonts w:cs="Arial"/>
                          <w:lang w:val="en-US"/>
                        </w:rPr>
                        <w:t> </w:t>
                      </w:r>
                    </w:p>
                    <w:p w14:paraId="6B36C705" w14:textId="77777777" w:rsidR="00C15359" w:rsidRDefault="00C15359" w:rsidP="00C15359">
                      <w:pPr>
                        <w:spacing w:after="100"/>
                        <w:jc w:val="both"/>
                        <w:rPr>
                          <w:rFonts w:cs="Arial"/>
                          <w:lang w:val="en-US"/>
                        </w:rPr>
                      </w:pPr>
                      <w:r>
                        <w:rPr>
                          <w:rFonts w:cs="Arial"/>
                          <w:lang w:val="en-US"/>
                        </w:rPr>
                        <w:t> </w:t>
                      </w:r>
                    </w:p>
                    <w:p w14:paraId="2F7DF4EB" w14:textId="77777777" w:rsidR="00C15359" w:rsidRDefault="00C15359" w:rsidP="00C15359">
                      <w:pPr>
                        <w:widowControl w:val="0"/>
                        <w:rPr>
                          <w:rFonts w:cs="Arial"/>
                          <w:b/>
                          <w:bCs/>
                        </w:rPr>
                      </w:pPr>
                      <w:r>
                        <w:rPr>
                          <w:rFonts w:cs="Arial"/>
                          <w:b/>
                          <w:bCs/>
                        </w:rPr>
                        <w:t> </w:t>
                      </w:r>
                    </w:p>
                    <w:p w14:paraId="0E2996A5" w14:textId="77777777" w:rsidR="00C15359" w:rsidRDefault="00C15359" w:rsidP="00C15359">
                      <w:pPr>
                        <w:widowControl w:val="0"/>
                        <w:rPr>
                          <w:rFonts w:cs="Arial"/>
                        </w:rPr>
                      </w:pPr>
                      <w:r>
                        <w:rPr>
                          <w:rFonts w:cs="Arial"/>
                        </w:rPr>
                        <w:t> </w:t>
                      </w:r>
                    </w:p>
                    <w:p w14:paraId="6C84DF0D" w14:textId="77777777" w:rsidR="00C15359" w:rsidRDefault="00C15359" w:rsidP="00C15359">
                      <w:pPr>
                        <w:widowControl w:val="0"/>
                        <w:rPr>
                          <w:rFonts w:cs="Arial"/>
                        </w:rPr>
                      </w:pPr>
                      <w:r>
                        <w:rPr>
                          <w:rFonts w:cs="Arial"/>
                        </w:rPr>
                        <w:t> </w:t>
                      </w:r>
                    </w:p>
                  </w:txbxContent>
                </v:textbox>
              </v:shape>
            </w:pict>
          </mc:Fallback>
        </mc:AlternateContent>
      </w:r>
      <w:r w:rsidR="00C15359" w:rsidRPr="00C15359">
        <w:rPr>
          <w:rFonts w:ascii="Calibri" w:eastAsia="SimSun" w:hAnsi="Calibri" w:cs="Times New Roman"/>
          <w:noProof/>
          <w:color w:val="000000"/>
          <w:kern w:val="28"/>
          <w:sz w:val="20"/>
          <w:szCs w:val="20"/>
          <w:lang w:eastAsia="zh-CN"/>
        </w:rPr>
        <mc:AlternateContent>
          <mc:Choice Requires="wps">
            <w:drawing>
              <wp:anchor distT="36576" distB="36576" distL="36576" distR="36576" simplePos="0" relativeHeight="251660288" behindDoc="0" locked="0" layoutInCell="1" allowOverlap="1" wp14:anchorId="2B9F809C" wp14:editId="141B16F4">
                <wp:simplePos x="0" y="0"/>
                <wp:positionH relativeFrom="column">
                  <wp:posOffset>-292675</wp:posOffset>
                </wp:positionH>
                <wp:positionV relativeFrom="paragraph">
                  <wp:posOffset>1169910</wp:posOffset>
                </wp:positionV>
                <wp:extent cx="2370455" cy="7425186"/>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74251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722300" w14:textId="77777777" w:rsidR="00C15359" w:rsidRPr="00C80416" w:rsidRDefault="00C15359" w:rsidP="00C15359">
                            <w:pPr>
                              <w:spacing w:after="100"/>
                              <w:jc w:val="both"/>
                              <w:rPr>
                                <w:rFonts w:cs="Arial"/>
                                <w:b/>
                                <w:bCs/>
                                <w:szCs w:val="22"/>
                              </w:rPr>
                            </w:pPr>
                            <w:r w:rsidRPr="00C80416">
                              <w:rPr>
                                <w:rFonts w:cs="Arial"/>
                                <w:b/>
                                <w:bCs/>
                                <w:szCs w:val="22"/>
                              </w:rPr>
                              <w:t xml:space="preserve">What does </w:t>
                            </w:r>
                            <w:proofErr w:type="spellStart"/>
                            <w:r w:rsidR="00857A54" w:rsidRPr="00C80416">
                              <w:rPr>
                                <w:rFonts w:cs="Arial"/>
                                <w:b/>
                                <w:bCs/>
                                <w:i/>
                                <w:szCs w:val="22"/>
                              </w:rPr>
                              <w:t>u</w:t>
                            </w:r>
                            <w:r w:rsidRPr="00C80416">
                              <w:rPr>
                                <w:rFonts w:cs="Arial"/>
                                <w:b/>
                                <w:bCs/>
                                <w:i/>
                                <w:szCs w:val="22"/>
                              </w:rPr>
                              <w:t>nattach</w:t>
                            </w:r>
                            <w:proofErr w:type="spellEnd"/>
                            <w:r w:rsidRPr="00C80416">
                              <w:rPr>
                                <w:rFonts w:cs="Arial"/>
                                <w:b/>
                                <w:bCs/>
                                <w:i/>
                                <w:szCs w:val="22"/>
                              </w:rPr>
                              <w:t xml:space="preserve"> from </w:t>
                            </w:r>
                            <w:r w:rsidR="00857A54" w:rsidRPr="00C80416">
                              <w:rPr>
                                <w:rFonts w:cs="Arial"/>
                                <w:b/>
                                <w:bCs/>
                                <w:i/>
                                <w:szCs w:val="22"/>
                              </w:rPr>
                              <w:t>p</w:t>
                            </w:r>
                            <w:r w:rsidRPr="00C80416">
                              <w:rPr>
                                <w:rFonts w:cs="Arial"/>
                                <w:b/>
                                <w:bCs/>
                                <w:i/>
                                <w:szCs w:val="22"/>
                              </w:rPr>
                              <w:t>osition</w:t>
                            </w:r>
                            <w:r w:rsidRPr="00C80416">
                              <w:rPr>
                                <w:rFonts w:cs="Arial"/>
                                <w:b/>
                                <w:bCs/>
                                <w:szCs w:val="22"/>
                              </w:rPr>
                              <w:t xml:space="preserve"> mean? </w:t>
                            </w:r>
                          </w:p>
                          <w:p w14:paraId="39B59B1B" w14:textId="77777777" w:rsidR="00C15359" w:rsidRPr="00C80416" w:rsidRDefault="00C15359" w:rsidP="00C15359">
                            <w:pPr>
                              <w:spacing w:after="100" w:line="286" w:lineRule="auto"/>
                              <w:jc w:val="both"/>
                              <w:rPr>
                                <w:rFonts w:cs="Arial"/>
                              </w:rPr>
                            </w:pPr>
                            <w:r w:rsidRPr="00C80416">
                              <w:rPr>
                                <w:rFonts w:cs="Arial"/>
                              </w:rPr>
                              <w:t xml:space="preserve">When a permanent employee agrees to be unattached from their substantive position whilst still maintaining their permanent employment status. If an employee is vacating their permanent position for an absence, in excess of 12 months, for reasons including secondment and special leave without pay they may request to </w:t>
                            </w:r>
                            <w:proofErr w:type="spellStart"/>
                            <w:r w:rsidRPr="00C80416">
                              <w:rPr>
                                <w:rFonts w:cs="Arial"/>
                              </w:rPr>
                              <w:t>unattach</w:t>
                            </w:r>
                            <w:proofErr w:type="spellEnd"/>
                            <w:r w:rsidRPr="00C80416">
                              <w:rPr>
                                <w:rFonts w:cs="Arial"/>
                              </w:rPr>
                              <w:t xml:space="preserve"> from their position or the employer may seek their agreement to </w:t>
                            </w:r>
                            <w:proofErr w:type="spellStart"/>
                            <w:r w:rsidRPr="00C80416">
                              <w:rPr>
                                <w:rFonts w:cs="Arial"/>
                              </w:rPr>
                              <w:t>unattach</w:t>
                            </w:r>
                            <w:proofErr w:type="spellEnd"/>
                            <w:r w:rsidRPr="00C80416">
                              <w:rPr>
                                <w:rFonts w:cs="Arial"/>
                              </w:rPr>
                              <w:t>.  As a result, it means the employee has no substantive position to return to at the conclusion of their period of absence and may be given a substantive role different to that previously held.</w:t>
                            </w:r>
                          </w:p>
                          <w:p w14:paraId="070C2810" w14:textId="77777777" w:rsidR="00C15359" w:rsidRPr="00C80416" w:rsidRDefault="00C15359" w:rsidP="00C15359">
                            <w:pPr>
                              <w:spacing w:after="80"/>
                              <w:jc w:val="both"/>
                              <w:rPr>
                                <w:rFonts w:cs="Arial"/>
                                <w:b/>
                                <w:bCs/>
                                <w:sz w:val="8"/>
                                <w:szCs w:val="8"/>
                              </w:rPr>
                            </w:pPr>
                          </w:p>
                          <w:p w14:paraId="7869ABB3" w14:textId="77777777" w:rsidR="00C15359" w:rsidRPr="00C80416" w:rsidRDefault="00C15359" w:rsidP="00C15359">
                            <w:pPr>
                              <w:spacing w:after="80"/>
                              <w:jc w:val="both"/>
                              <w:rPr>
                                <w:rFonts w:cs="Arial"/>
                                <w:b/>
                                <w:bCs/>
                                <w:szCs w:val="22"/>
                              </w:rPr>
                            </w:pPr>
                            <w:r w:rsidRPr="00C80416">
                              <w:rPr>
                                <w:rFonts w:cs="Arial"/>
                                <w:b/>
                                <w:bCs/>
                                <w:szCs w:val="22"/>
                              </w:rPr>
                              <w:t xml:space="preserve">Under what circumstances is </w:t>
                            </w:r>
                            <w:proofErr w:type="spellStart"/>
                            <w:r w:rsidRPr="00C80416">
                              <w:rPr>
                                <w:rFonts w:cs="Arial"/>
                                <w:b/>
                                <w:bCs/>
                                <w:szCs w:val="22"/>
                              </w:rPr>
                              <w:t>unattaching</w:t>
                            </w:r>
                            <w:proofErr w:type="spellEnd"/>
                            <w:r w:rsidRPr="00C80416">
                              <w:rPr>
                                <w:rFonts w:cs="Arial"/>
                                <w:b/>
                                <w:bCs/>
                                <w:szCs w:val="22"/>
                              </w:rPr>
                              <w:t xml:space="preserve"> from a position appropriate?</w:t>
                            </w:r>
                          </w:p>
                          <w:p w14:paraId="08ECF395" w14:textId="77777777" w:rsidR="00C15359" w:rsidRPr="00C80416" w:rsidRDefault="00C15359" w:rsidP="00C15359">
                            <w:pPr>
                              <w:spacing w:after="100" w:line="276" w:lineRule="auto"/>
                              <w:jc w:val="both"/>
                              <w:rPr>
                                <w:rFonts w:cs="Arial"/>
                              </w:rPr>
                            </w:pPr>
                            <w:proofErr w:type="spellStart"/>
                            <w:r w:rsidRPr="00C80416">
                              <w:rPr>
                                <w:rFonts w:cs="Arial"/>
                              </w:rPr>
                              <w:t>Unattaching</w:t>
                            </w:r>
                            <w:proofErr w:type="spellEnd"/>
                            <w:r w:rsidRPr="00C80416">
                              <w:rPr>
                                <w:rFonts w:cs="Arial"/>
                              </w:rPr>
                              <w:t xml:space="preserve"> may be considered once you have been absent from your position for a minimum of 12 months. </w:t>
                            </w:r>
                          </w:p>
                          <w:p w14:paraId="054950DB" w14:textId="77777777" w:rsidR="00C15359" w:rsidRPr="00C80416" w:rsidRDefault="00C15359" w:rsidP="00C15359">
                            <w:pPr>
                              <w:spacing w:after="100" w:line="276" w:lineRule="auto"/>
                              <w:jc w:val="both"/>
                              <w:rPr>
                                <w:rFonts w:cs="Arial"/>
                                <w:sz w:val="14"/>
                                <w:szCs w:val="18"/>
                              </w:rPr>
                            </w:pPr>
                            <w:r w:rsidRPr="00C80416">
                              <w:rPr>
                                <w:rFonts w:cs="Arial"/>
                              </w:rPr>
                              <w:t xml:space="preserve">If you request to vacate your substantive position beyond 12 months (for circumstances such as a secondment or special leave without pay) your manager may ask you to </w:t>
                            </w:r>
                            <w:proofErr w:type="spellStart"/>
                            <w:r w:rsidRPr="00C80416">
                              <w:rPr>
                                <w:rFonts w:cs="Arial"/>
                              </w:rPr>
                              <w:t>unattach</w:t>
                            </w:r>
                            <w:proofErr w:type="spellEnd"/>
                            <w:r w:rsidRPr="00C80416">
                              <w:rPr>
                                <w:rFonts w:cs="Arial"/>
                              </w:rPr>
                              <w:t xml:space="preserve"> from your position. This allows your manager to fill the vacant role with another permanent employee ensuring service continuity.</w:t>
                            </w:r>
                          </w:p>
                          <w:p w14:paraId="68AF9E19" w14:textId="77777777" w:rsidR="00C15359" w:rsidRPr="00C80416" w:rsidRDefault="00C15359" w:rsidP="00C15359">
                            <w:pPr>
                              <w:spacing w:after="80"/>
                              <w:jc w:val="both"/>
                              <w:rPr>
                                <w:rFonts w:cs="Arial"/>
                                <w:sz w:val="4"/>
                                <w:szCs w:val="8"/>
                              </w:rPr>
                            </w:pPr>
                            <w:r w:rsidRPr="00C80416">
                              <w:rPr>
                                <w:rFonts w:cs="Arial"/>
                                <w:sz w:val="12"/>
                                <w:szCs w:val="16"/>
                              </w:rPr>
                              <w:t> </w:t>
                            </w:r>
                          </w:p>
                          <w:p w14:paraId="34511C4B" w14:textId="77777777" w:rsidR="00C15359" w:rsidRPr="00C80416" w:rsidRDefault="00C15359" w:rsidP="00C15359">
                            <w:pPr>
                              <w:spacing w:after="80"/>
                              <w:jc w:val="both"/>
                              <w:rPr>
                                <w:rFonts w:cs="Arial"/>
                                <w:szCs w:val="22"/>
                              </w:rPr>
                            </w:pPr>
                          </w:p>
                          <w:p w14:paraId="26B742B6" w14:textId="77777777" w:rsidR="00C15359" w:rsidRPr="00C80416" w:rsidRDefault="00C15359" w:rsidP="00C15359">
                            <w:pPr>
                              <w:spacing w:after="100"/>
                              <w:jc w:val="both"/>
                              <w:rPr>
                                <w:rFonts w:cs="Arial"/>
                              </w:rPr>
                            </w:pPr>
                            <w:r w:rsidRPr="00C80416">
                              <w:rPr>
                                <w:rFonts w:cs="Arial"/>
                              </w:rPr>
                              <w:t> </w:t>
                            </w:r>
                          </w:p>
                          <w:p w14:paraId="5F87154F" w14:textId="77777777" w:rsidR="00C15359" w:rsidRPr="00C80416" w:rsidRDefault="00C15359" w:rsidP="00C15359">
                            <w:pPr>
                              <w:spacing w:after="100"/>
                              <w:jc w:val="both"/>
                              <w:rPr>
                                <w:rFonts w:cs="Arial"/>
                              </w:rPr>
                            </w:pPr>
                            <w:r w:rsidRPr="00C80416">
                              <w:rPr>
                                <w:rFonts w:cs="Arial"/>
                              </w:rPr>
                              <w:t> </w:t>
                            </w:r>
                          </w:p>
                          <w:p w14:paraId="5C4965B1" w14:textId="77777777" w:rsidR="00C15359" w:rsidRPr="00C80416" w:rsidRDefault="00C15359" w:rsidP="00C15359">
                            <w:pPr>
                              <w:spacing w:after="100"/>
                              <w:jc w:val="both"/>
                              <w:rPr>
                                <w:rFonts w:cs="Arial"/>
                              </w:rPr>
                            </w:pPr>
                            <w:r w:rsidRPr="00C80416">
                              <w:rPr>
                                <w:rFonts w:cs="Arial"/>
                              </w:rPr>
                              <w:t> </w:t>
                            </w:r>
                          </w:p>
                          <w:p w14:paraId="06CF2A05" w14:textId="77777777" w:rsidR="00C15359" w:rsidRPr="00C80416" w:rsidRDefault="00C15359" w:rsidP="00C15359">
                            <w:pPr>
                              <w:spacing w:after="100"/>
                              <w:jc w:val="both"/>
                              <w:rPr>
                                <w:rFonts w:cs="Arial"/>
                              </w:rPr>
                            </w:pPr>
                            <w:r w:rsidRPr="00C80416">
                              <w:rPr>
                                <w:rFonts w:cs="Arial"/>
                              </w:rPr>
                              <w:t> </w:t>
                            </w:r>
                          </w:p>
                          <w:p w14:paraId="548BB8D0" w14:textId="77777777" w:rsidR="00C15359" w:rsidRPr="00C80416" w:rsidRDefault="00C15359" w:rsidP="00C15359">
                            <w:pPr>
                              <w:spacing w:after="100"/>
                              <w:jc w:val="both"/>
                              <w:rPr>
                                <w:rFonts w:cs="Arial"/>
                              </w:rPr>
                            </w:pPr>
                            <w:r w:rsidRPr="00C80416">
                              <w:rPr>
                                <w:rFonts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F809C" id="Text Box 5" o:spid="_x0000_s1029" type="#_x0000_t202" style="position:absolute;margin-left:-23.05pt;margin-top:92.1pt;width:186.65pt;height:584.6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" filled="f" stroked="f" strokecolor="black [0]" insetpen="t">
                <v:textbox inset="2.88pt,2.88pt,2.88pt,2.88pt">
                  <w:txbxContent>
                    <w:p w14:paraId="54722300" w14:textId="77777777" w:rsidR="00C15359" w:rsidRPr="00C80416" w:rsidRDefault="00C15359" w:rsidP="00C15359">
                      <w:pPr>
                        <w:spacing w:after="100"/>
                        <w:jc w:val="both"/>
                        <w:rPr>
                          <w:rFonts w:cs="Arial"/>
                          <w:b/>
                          <w:bCs/>
                          <w:szCs w:val="22"/>
                        </w:rPr>
                      </w:pPr>
                      <w:r w:rsidRPr="00C80416">
                        <w:rPr>
                          <w:rFonts w:cs="Arial"/>
                          <w:b/>
                          <w:bCs/>
                          <w:szCs w:val="22"/>
                        </w:rPr>
                        <w:t xml:space="preserve">What does </w:t>
                      </w:r>
                      <w:proofErr w:type="spellStart"/>
                      <w:r w:rsidR="00857A54" w:rsidRPr="00C80416">
                        <w:rPr>
                          <w:rFonts w:cs="Arial"/>
                          <w:b/>
                          <w:bCs/>
                          <w:i/>
                          <w:szCs w:val="22"/>
                        </w:rPr>
                        <w:t>u</w:t>
                      </w:r>
                      <w:r w:rsidRPr="00C80416">
                        <w:rPr>
                          <w:rFonts w:cs="Arial"/>
                          <w:b/>
                          <w:bCs/>
                          <w:i/>
                          <w:szCs w:val="22"/>
                        </w:rPr>
                        <w:t>nattach</w:t>
                      </w:r>
                      <w:proofErr w:type="spellEnd"/>
                      <w:r w:rsidRPr="00C80416">
                        <w:rPr>
                          <w:rFonts w:cs="Arial"/>
                          <w:b/>
                          <w:bCs/>
                          <w:i/>
                          <w:szCs w:val="22"/>
                        </w:rPr>
                        <w:t xml:space="preserve"> from </w:t>
                      </w:r>
                      <w:r w:rsidR="00857A54" w:rsidRPr="00C80416">
                        <w:rPr>
                          <w:rFonts w:cs="Arial"/>
                          <w:b/>
                          <w:bCs/>
                          <w:i/>
                          <w:szCs w:val="22"/>
                        </w:rPr>
                        <w:t>p</w:t>
                      </w:r>
                      <w:r w:rsidRPr="00C80416">
                        <w:rPr>
                          <w:rFonts w:cs="Arial"/>
                          <w:b/>
                          <w:bCs/>
                          <w:i/>
                          <w:szCs w:val="22"/>
                        </w:rPr>
                        <w:t>osition</w:t>
                      </w:r>
                      <w:r w:rsidRPr="00C80416">
                        <w:rPr>
                          <w:rFonts w:cs="Arial"/>
                          <w:b/>
                          <w:bCs/>
                          <w:szCs w:val="22"/>
                        </w:rPr>
                        <w:t xml:space="preserve"> mean? </w:t>
                      </w:r>
                    </w:p>
                    <w:p w14:paraId="39B59B1B" w14:textId="77777777" w:rsidR="00C15359" w:rsidRPr="00C80416" w:rsidRDefault="00C15359" w:rsidP="00C15359">
                      <w:pPr>
                        <w:spacing w:after="100" w:line="286" w:lineRule="auto"/>
                        <w:jc w:val="both"/>
                        <w:rPr>
                          <w:rFonts w:cs="Arial"/>
                        </w:rPr>
                      </w:pPr>
                      <w:r w:rsidRPr="00C80416">
                        <w:rPr>
                          <w:rFonts w:cs="Arial"/>
                        </w:rPr>
                        <w:t xml:space="preserve">When a permanent employee agrees to be unattached from their substantive position whilst still maintaining their permanent employment status. If an employee is vacating their permanent position for an absence, in excess of 12 months, for reasons including secondment and special leave without pay they may request to </w:t>
                      </w:r>
                      <w:proofErr w:type="spellStart"/>
                      <w:r w:rsidRPr="00C80416">
                        <w:rPr>
                          <w:rFonts w:cs="Arial"/>
                        </w:rPr>
                        <w:t>unattach</w:t>
                      </w:r>
                      <w:proofErr w:type="spellEnd"/>
                      <w:r w:rsidRPr="00C80416">
                        <w:rPr>
                          <w:rFonts w:cs="Arial"/>
                        </w:rPr>
                        <w:t xml:space="preserve"> from their position or the employer may seek their agreement to </w:t>
                      </w:r>
                      <w:proofErr w:type="spellStart"/>
                      <w:r w:rsidRPr="00C80416">
                        <w:rPr>
                          <w:rFonts w:cs="Arial"/>
                        </w:rPr>
                        <w:t>unattach</w:t>
                      </w:r>
                      <w:proofErr w:type="spellEnd"/>
                      <w:r w:rsidRPr="00C80416">
                        <w:rPr>
                          <w:rFonts w:cs="Arial"/>
                        </w:rPr>
                        <w:t>.  As a result, it means the employee has no substantive position to return to at the conclusion of their period of absence and may be given a substantive role different to that previously held.</w:t>
                      </w:r>
                    </w:p>
                    <w:p w14:paraId="070C2810" w14:textId="77777777" w:rsidR="00C15359" w:rsidRPr="00C80416" w:rsidRDefault="00C15359" w:rsidP="00C15359">
                      <w:pPr>
                        <w:spacing w:after="80"/>
                        <w:jc w:val="both"/>
                        <w:rPr>
                          <w:rFonts w:cs="Arial"/>
                          <w:b/>
                          <w:bCs/>
                          <w:sz w:val="8"/>
                          <w:szCs w:val="8"/>
                        </w:rPr>
                      </w:pPr>
                    </w:p>
                    <w:p w14:paraId="7869ABB3" w14:textId="77777777" w:rsidR="00C15359" w:rsidRPr="00C80416" w:rsidRDefault="00C15359" w:rsidP="00C15359">
                      <w:pPr>
                        <w:spacing w:after="80"/>
                        <w:jc w:val="both"/>
                        <w:rPr>
                          <w:rFonts w:cs="Arial"/>
                          <w:b/>
                          <w:bCs/>
                          <w:szCs w:val="22"/>
                        </w:rPr>
                      </w:pPr>
                      <w:r w:rsidRPr="00C80416">
                        <w:rPr>
                          <w:rFonts w:cs="Arial"/>
                          <w:b/>
                          <w:bCs/>
                          <w:szCs w:val="22"/>
                        </w:rPr>
                        <w:t xml:space="preserve">Under what circumstances is </w:t>
                      </w:r>
                      <w:proofErr w:type="spellStart"/>
                      <w:r w:rsidRPr="00C80416">
                        <w:rPr>
                          <w:rFonts w:cs="Arial"/>
                          <w:b/>
                          <w:bCs/>
                          <w:szCs w:val="22"/>
                        </w:rPr>
                        <w:t>unattaching</w:t>
                      </w:r>
                      <w:proofErr w:type="spellEnd"/>
                      <w:r w:rsidRPr="00C80416">
                        <w:rPr>
                          <w:rFonts w:cs="Arial"/>
                          <w:b/>
                          <w:bCs/>
                          <w:szCs w:val="22"/>
                        </w:rPr>
                        <w:t xml:space="preserve"> from a position appropriate?</w:t>
                      </w:r>
                    </w:p>
                    <w:p w14:paraId="08ECF395" w14:textId="77777777" w:rsidR="00C15359" w:rsidRPr="00C80416" w:rsidRDefault="00C15359" w:rsidP="00C15359">
                      <w:pPr>
                        <w:spacing w:after="100" w:line="276" w:lineRule="auto"/>
                        <w:jc w:val="both"/>
                        <w:rPr>
                          <w:rFonts w:cs="Arial"/>
                        </w:rPr>
                      </w:pPr>
                      <w:proofErr w:type="spellStart"/>
                      <w:r w:rsidRPr="00C80416">
                        <w:rPr>
                          <w:rFonts w:cs="Arial"/>
                        </w:rPr>
                        <w:t>Unattaching</w:t>
                      </w:r>
                      <w:proofErr w:type="spellEnd"/>
                      <w:r w:rsidRPr="00C80416">
                        <w:rPr>
                          <w:rFonts w:cs="Arial"/>
                        </w:rPr>
                        <w:t xml:space="preserve"> may be considered once you have been absent from your position for a minimum of 12 months. </w:t>
                      </w:r>
                    </w:p>
                    <w:p w14:paraId="054950DB" w14:textId="77777777" w:rsidR="00C15359" w:rsidRPr="00C80416" w:rsidRDefault="00C15359" w:rsidP="00C15359">
                      <w:pPr>
                        <w:spacing w:after="100" w:line="276" w:lineRule="auto"/>
                        <w:jc w:val="both"/>
                        <w:rPr>
                          <w:rFonts w:cs="Arial"/>
                          <w:sz w:val="14"/>
                          <w:szCs w:val="18"/>
                        </w:rPr>
                      </w:pPr>
                      <w:r w:rsidRPr="00C80416">
                        <w:rPr>
                          <w:rFonts w:cs="Arial"/>
                        </w:rPr>
                        <w:t xml:space="preserve">If you request to vacate your substantive position beyond 12 months (for circumstances such as a secondment or special leave without pay) your manager may ask you to </w:t>
                      </w:r>
                      <w:proofErr w:type="spellStart"/>
                      <w:r w:rsidRPr="00C80416">
                        <w:rPr>
                          <w:rFonts w:cs="Arial"/>
                        </w:rPr>
                        <w:t>unattach</w:t>
                      </w:r>
                      <w:proofErr w:type="spellEnd"/>
                      <w:r w:rsidRPr="00C80416">
                        <w:rPr>
                          <w:rFonts w:cs="Arial"/>
                        </w:rPr>
                        <w:t xml:space="preserve"> from your position. This allows your manager to fill the vacant role with another permanent employee ensuring service continuity.</w:t>
                      </w:r>
                    </w:p>
                    <w:p w14:paraId="68AF9E19" w14:textId="77777777" w:rsidR="00C15359" w:rsidRPr="00C80416" w:rsidRDefault="00C15359" w:rsidP="00C15359">
                      <w:pPr>
                        <w:spacing w:after="80"/>
                        <w:jc w:val="both"/>
                        <w:rPr>
                          <w:rFonts w:cs="Arial"/>
                          <w:sz w:val="4"/>
                          <w:szCs w:val="8"/>
                        </w:rPr>
                      </w:pPr>
                      <w:r w:rsidRPr="00C80416">
                        <w:rPr>
                          <w:rFonts w:cs="Arial"/>
                          <w:sz w:val="12"/>
                          <w:szCs w:val="16"/>
                        </w:rPr>
                        <w:t> </w:t>
                      </w:r>
                    </w:p>
                    <w:p w14:paraId="34511C4B" w14:textId="77777777" w:rsidR="00C15359" w:rsidRPr="00C80416" w:rsidRDefault="00C15359" w:rsidP="00C15359">
                      <w:pPr>
                        <w:spacing w:after="80"/>
                        <w:jc w:val="both"/>
                        <w:rPr>
                          <w:rFonts w:cs="Arial"/>
                          <w:szCs w:val="22"/>
                        </w:rPr>
                      </w:pPr>
                    </w:p>
                    <w:p w14:paraId="26B742B6" w14:textId="77777777" w:rsidR="00C15359" w:rsidRPr="00C80416" w:rsidRDefault="00C15359" w:rsidP="00C15359">
                      <w:pPr>
                        <w:spacing w:after="100"/>
                        <w:jc w:val="both"/>
                        <w:rPr>
                          <w:rFonts w:cs="Arial"/>
                        </w:rPr>
                      </w:pPr>
                      <w:r w:rsidRPr="00C80416">
                        <w:rPr>
                          <w:rFonts w:cs="Arial"/>
                        </w:rPr>
                        <w:t> </w:t>
                      </w:r>
                    </w:p>
                    <w:p w14:paraId="5F87154F" w14:textId="77777777" w:rsidR="00C15359" w:rsidRPr="00C80416" w:rsidRDefault="00C15359" w:rsidP="00C15359">
                      <w:pPr>
                        <w:spacing w:after="100"/>
                        <w:jc w:val="both"/>
                        <w:rPr>
                          <w:rFonts w:cs="Arial"/>
                        </w:rPr>
                      </w:pPr>
                      <w:r w:rsidRPr="00C80416">
                        <w:rPr>
                          <w:rFonts w:cs="Arial"/>
                        </w:rPr>
                        <w:t> </w:t>
                      </w:r>
                    </w:p>
                    <w:p w14:paraId="5C4965B1" w14:textId="77777777" w:rsidR="00C15359" w:rsidRPr="00C80416" w:rsidRDefault="00C15359" w:rsidP="00C15359">
                      <w:pPr>
                        <w:spacing w:after="100"/>
                        <w:jc w:val="both"/>
                        <w:rPr>
                          <w:rFonts w:cs="Arial"/>
                        </w:rPr>
                      </w:pPr>
                      <w:r w:rsidRPr="00C80416">
                        <w:rPr>
                          <w:rFonts w:cs="Arial"/>
                        </w:rPr>
                        <w:t> </w:t>
                      </w:r>
                    </w:p>
                    <w:p w14:paraId="06CF2A05" w14:textId="77777777" w:rsidR="00C15359" w:rsidRPr="00C80416" w:rsidRDefault="00C15359" w:rsidP="00C15359">
                      <w:pPr>
                        <w:spacing w:after="100"/>
                        <w:jc w:val="both"/>
                        <w:rPr>
                          <w:rFonts w:cs="Arial"/>
                        </w:rPr>
                      </w:pPr>
                      <w:r w:rsidRPr="00C80416">
                        <w:rPr>
                          <w:rFonts w:cs="Arial"/>
                        </w:rPr>
                        <w:t> </w:t>
                      </w:r>
                    </w:p>
                    <w:p w14:paraId="548BB8D0" w14:textId="77777777" w:rsidR="00C15359" w:rsidRPr="00C80416" w:rsidRDefault="00C15359" w:rsidP="00C15359">
                      <w:pPr>
                        <w:spacing w:after="100"/>
                        <w:jc w:val="both"/>
                        <w:rPr>
                          <w:rFonts w:cs="Arial"/>
                        </w:rPr>
                      </w:pPr>
                      <w:r w:rsidRPr="00C80416">
                        <w:rPr>
                          <w:rFonts w:cs="Arial"/>
                        </w:rPr>
                        <w:t> </w:t>
                      </w:r>
                    </w:p>
                  </w:txbxContent>
                </v:textbox>
              </v:shape>
            </w:pict>
          </mc:Fallback>
        </mc:AlternateContent>
      </w:r>
      <w:r w:rsidR="00C15359" w:rsidRPr="00C15359">
        <w:rPr>
          <w:rFonts w:ascii="Calibri" w:eastAsia="SimSun" w:hAnsi="Calibri" w:cs="Times New Roman"/>
          <w:noProof/>
          <w:color w:val="000000"/>
          <w:kern w:val="28"/>
          <w:sz w:val="20"/>
          <w:szCs w:val="20"/>
          <w:lang w:eastAsia="zh-CN"/>
        </w:rPr>
        <mc:AlternateContent>
          <mc:Choice Requires="wps">
            <w:drawing>
              <wp:anchor distT="36576" distB="36576" distL="36576" distR="36576" simplePos="0" relativeHeight="251659264" behindDoc="0" locked="0" layoutInCell="1" allowOverlap="1" wp14:anchorId="3C5E3F67" wp14:editId="06B32F8F">
                <wp:simplePos x="0" y="0"/>
                <wp:positionH relativeFrom="column">
                  <wp:posOffset>6000750</wp:posOffset>
                </wp:positionH>
                <wp:positionV relativeFrom="paragraph">
                  <wp:posOffset>2315845</wp:posOffset>
                </wp:positionV>
                <wp:extent cx="551180" cy="6286500"/>
                <wp:effectExtent l="0" t="0" r="127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51180" cy="6286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BC0845" w14:textId="77777777" w:rsidR="00C15359" w:rsidRDefault="00D71FA6" w:rsidP="00C15359">
                            <w:pPr>
                              <w:widowControl w:val="0"/>
                              <w:rPr>
                                <w:rFonts w:cs="Arial"/>
                                <w:b/>
                                <w:bCs/>
                                <w:color w:val="2B5CAA"/>
                                <w:sz w:val="48"/>
                                <w:szCs w:val="48"/>
                              </w:rPr>
                            </w:pPr>
                            <w:r>
                              <w:rPr>
                                <w:rFonts w:cs="Arial"/>
                                <w:b/>
                                <w:bCs/>
                                <w:i/>
                                <w:iCs/>
                                <w:color w:val="2B5CAA"/>
                                <w:sz w:val="48"/>
                                <w:szCs w:val="48"/>
                              </w:rPr>
                              <w:t xml:space="preserve">HR FAQ: </w:t>
                            </w:r>
                            <w:proofErr w:type="spellStart"/>
                            <w:r w:rsidR="00C15359">
                              <w:rPr>
                                <w:rFonts w:cs="Arial"/>
                                <w:b/>
                                <w:bCs/>
                                <w:i/>
                                <w:iCs/>
                                <w:color w:val="2B5CAA"/>
                                <w:sz w:val="48"/>
                                <w:szCs w:val="48"/>
                              </w:rPr>
                              <w:t>Unattach</w:t>
                            </w:r>
                            <w:proofErr w:type="spellEnd"/>
                            <w:r w:rsidR="00C15359">
                              <w:rPr>
                                <w:rFonts w:cs="Arial"/>
                                <w:b/>
                                <w:bCs/>
                                <w:i/>
                                <w:iCs/>
                                <w:color w:val="2B5CAA"/>
                                <w:sz w:val="48"/>
                                <w:szCs w:val="48"/>
                              </w:rPr>
                              <w:t xml:space="preserve"> from </w:t>
                            </w:r>
                            <w:r w:rsidR="00857A54">
                              <w:rPr>
                                <w:rFonts w:cs="Arial"/>
                                <w:b/>
                                <w:bCs/>
                                <w:i/>
                                <w:iCs/>
                                <w:color w:val="2B5CAA"/>
                                <w:sz w:val="48"/>
                                <w:szCs w:val="48"/>
                              </w:rPr>
                              <w:t>p</w:t>
                            </w:r>
                            <w:r w:rsidR="00C15359">
                              <w:rPr>
                                <w:rFonts w:cs="Arial"/>
                                <w:b/>
                                <w:bCs/>
                                <w:i/>
                                <w:iCs/>
                                <w:color w:val="2B5CAA"/>
                                <w:sz w:val="48"/>
                                <w:szCs w:val="48"/>
                              </w:rPr>
                              <w:t xml:space="preserve">osition </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3F67" id="Text Box 3" o:spid="_x0000_s1030" type="#_x0000_t202" style="position:absolute;margin-left:472.5pt;margin-top:182.35pt;width:43.4pt;height:495pt;rotation:180;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" filled="f" stroked="f" strokecolor="black [0]" insetpen="t">
                <v:textbox style="layout-flow:vertical;mso-layout-flow-alt:bottom-to-top" inset="2.88pt,2.88pt,2.88pt,2.88pt">
                  <w:txbxContent>
                    <w:p w14:paraId="6ABC0845" w14:textId="77777777" w:rsidR="00C15359" w:rsidRDefault="00D71FA6" w:rsidP="00C15359">
                      <w:pPr>
                        <w:widowControl w:val="0"/>
                        <w:rPr>
                          <w:rFonts w:cs="Arial"/>
                          <w:b/>
                          <w:bCs/>
                          <w:color w:val="2B5CAA"/>
                          <w:sz w:val="48"/>
                          <w:szCs w:val="48"/>
                        </w:rPr>
                      </w:pPr>
                      <w:r>
                        <w:rPr>
                          <w:rFonts w:cs="Arial"/>
                          <w:b/>
                          <w:bCs/>
                          <w:i/>
                          <w:iCs/>
                          <w:color w:val="2B5CAA"/>
                          <w:sz w:val="48"/>
                          <w:szCs w:val="48"/>
                        </w:rPr>
                        <w:t xml:space="preserve">HR FAQ: </w:t>
                      </w:r>
                      <w:r w:rsidR="00C15359">
                        <w:rPr>
                          <w:rFonts w:cs="Arial"/>
                          <w:b/>
                          <w:bCs/>
                          <w:i/>
                          <w:iCs/>
                          <w:color w:val="2B5CAA"/>
                          <w:sz w:val="48"/>
                          <w:szCs w:val="48"/>
                        </w:rPr>
                        <w:t xml:space="preserve">Unattach from </w:t>
                      </w:r>
                      <w:r w:rsidR="00857A54">
                        <w:rPr>
                          <w:rFonts w:cs="Arial"/>
                          <w:b/>
                          <w:bCs/>
                          <w:i/>
                          <w:iCs/>
                          <w:color w:val="2B5CAA"/>
                          <w:sz w:val="48"/>
                          <w:szCs w:val="48"/>
                        </w:rPr>
                        <w:t>p</w:t>
                      </w:r>
                      <w:r w:rsidR="00C15359">
                        <w:rPr>
                          <w:rFonts w:cs="Arial"/>
                          <w:b/>
                          <w:bCs/>
                          <w:i/>
                          <w:iCs/>
                          <w:color w:val="2B5CAA"/>
                          <w:sz w:val="48"/>
                          <w:szCs w:val="48"/>
                        </w:rPr>
                        <w:t xml:space="preserve">osition </w:t>
                      </w:r>
                    </w:p>
                  </w:txbxContent>
                </v:textbox>
              </v:shape>
            </w:pict>
          </mc:Fallback>
        </mc:AlternateContent>
      </w:r>
      <w:r w:rsidR="00C15359" w:rsidRPr="00C15359">
        <w:rPr>
          <w:rFonts w:ascii="Calibri" w:eastAsia="SimSun" w:hAnsi="Calibri" w:cs="Times New Roman"/>
          <w:color w:val="000000"/>
          <w:kern w:val="28"/>
          <w:sz w:val="20"/>
          <w:szCs w:val="20"/>
          <w:lang w:eastAsia="zh-CN"/>
        </w:rPr>
        <w:br w:type="page"/>
      </w:r>
    </w:p>
    <w:p w14:paraId="31ABE7A3" w14:textId="67FA0D44" w:rsidR="00323704" w:rsidRPr="00404BCA" w:rsidRDefault="00230AE0" w:rsidP="00C15359">
      <w:pPr>
        <w:spacing w:line="285" w:lineRule="auto"/>
      </w:pPr>
      <w:r w:rsidRPr="00C15359">
        <w:rPr>
          <w:rFonts w:ascii="Calibri" w:eastAsia="SimSun" w:hAnsi="Calibri" w:cs="Times New Roman"/>
          <w:noProof/>
          <w:color w:val="000000"/>
          <w:kern w:val="28"/>
          <w:sz w:val="20"/>
          <w:szCs w:val="20"/>
          <w:lang w:eastAsia="zh-CN"/>
        </w:rPr>
        <w:lastRenderedPageBreak/>
        <mc:AlternateContent>
          <mc:Choice Requires="wps">
            <w:drawing>
              <wp:anchor distT="36576" distB="36576" distL="36576" distR="36576" simplePos="0" relativeHeight="251662336" behindDoc="0" locked="0" layoutInCell="1" allowOverlap="1" wp14:anchorId="6E2BE5FD" wp14:editId="307035F1">
                <wp:simplePos x="0" y="0"/>
                <wp:positionH relativeFrom="column">
                  <wp:posOffset>190939</wp:posOffset>
                </wp:positionH>
                <wp:positionV relativeFrom="paragraph">
                  <wp:posOffset>7819000</wp:posOffset>
                </wp:positionV>
                <wp:extent cx="5123180" cy="719455"/>
                <wp:effectExtent l="0" t="0" r="1270" b="444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3180" cy="719455"/>
                        </a:xfrm>
                        <a:prstGeom prst="rect">
                          <a:avLst/>
                        </a:prstGeom>
                        <a:solidFill>
                          <a:srgbClr val="4F81BD">
                            <a:alpha val="19000"/>
                          </a:srgbClr>
                        </a:solidFill>
                        <a:ln>
                          <a:noFill/>
                        </a:ln>
                        <a:effectLst/>
                        <a:extLst/>
                      </wps:spPr>
                      <wps:txbx>
                        <w:txbxContent>
                          <w:p w14:paraId="7B7DF105" w14:textId="77777777" w:rsidR="00C15359" w:rsidRPr="00964DE8" w:rsidRDefault="00C15359" w:rsidP="00C15359">
                            <w:pPr>
                              <w:widowControl w:val="0"/>
                              <w:spacing w:after="0" w:line="360" w:lineRule="auto"/>
                              <w:jc w:val="center"/>
                              <w:rPr>
                                <w:rFonts w:cs="Arial"/>
                                <w:color w:val="1F497D"/>
                              </w:rPr>
                            </w:pPr>
                            <w:r w:rsidRPr="00964DE8">
                              <w:rPr>
                                <w:rFonts w:cs="Arial"/>
                                <w:b/>
                                <w:bCs/>
                              </w:rPr>
                              <w:t xml:space="preserve">For all enquiries, contact </w:t>
                            </w:r>
                            <w:r w:rsidRPr="00964DE8">
                              <w:rPr>
                                <w:rFonts w:cs="Arial"/>
                              </w:rPr>
                              <w:t>Talent Unit – Human R</w:t>
                            </w:r>
                            <w:r>
                              <w:rPr>
                                <w:rFonts w:cs="Arial"/>
                              </w:rPr>
                              <w:t xml:space="preserve">esources: </w:t>
                            </w:r>
                            <w:r>
                              <w:rPr>
                                <w:rFonts w:cs="Arial"/>
                              </w:rPr>
                              <w:br/>
                              <w:t xml:space="preserve">Classified </w:t>
                            </w:r>
                            <w:r w:rsidR="00CC07ED">
                              <w:rPr>
                                <w:rFonts w:cs="Arial"/>
                              </w:rPr>
                              <w:t>t</w:t>
                            </w:r>
                            <w:r>
                              <w:rPr>
                                <w:rFonts w:cs="Arial"/>
                              </w:rPr>
                              <w:t xml:space="preserve">eaching </w:t>
                            </w:r>
                            <w:r w:rsidRPr="00964DE8">
                              <w:rPr>
                                <w:rFonts w:cs="Arial"/>
                              </w:rPr>
                              <w:t>positions</w:t>
                            </w:r>
                            <w:r>
                              <w:rPr>
                                <w:rFonts w:cs="Arial"/>
                              </w:rPr>
                              <w:t xml:space="preserve">, email </w:t>
                            </w:r>
                            <w:hyperlink r:id="rId15" w:history="1">
                              <w:r w:rsidR="00F85BCD" w:rsidRPr="00F8183D">
                                <w:rPr>
                                  <w:rStyle w:val="Hyperlink"/>
                                  <w:rFonts w:cs="Arial"/>
                                  <w:lang w:val="en-US"/>
                                </w:rPr>
                                <w:t>RecruitmentTeaching@qed.qld.gov.au</w:t>
                              </w:r>
                            </w:hyperlink>
                            <w:r w:rsidRPr="00964DE8">
                              <w:rPr>
                                <w:rFonts w:cs="Arial"/>
                                <w:color w:val="1F497D"/>
                              </w:rPr>
                              <w:br/>
                            </w:r>
                            <w:proofErr w:type="gramStart"/>
                            <w:r w:rsidRPr="00964DE8">
                              <w:rPr>
                                <w:rFonts w:cs="Arial"/>
                              </w:rPr>
                              <w:t>For</w:t>
                            </w:r>
                            <w:proofErr w:type="gramEnd"/>
                            <w:r w:rsidRPr="00964DE8">
                              <w:rPr>
                                <w:rFonts w:cs="Arial"/>
                              </w:rPr>
                              <w:t xml:space="preserve"> all other </w:t>
                            </w:r>
                            <w:r w:rsidR="00CC07ED">
                              <w:rPr>
                                <w:rFonts w:cs="Arial"/>
                              </w:rPr>
                              <w:t>e</w:t>
                            </w:r>
                            <w:r w:rsidRPr="00964DE8">
                              <w:rPr>
                                <w:rFonts w:cs="Arial"/>
                              </w:rPr>
                              <w:t>mployees</w:t>
                            </w:r>
                            <w:r>
                              <w:rPr>
                                <w:rFonts w:cs="Arial"/>
                              </w:rPr>
                              <w:t xml:space="preserve">, email </w:t>
                            </w:r>
                            <w:hyperlink r:id="rId16" w:history="1">
                              <w:r w:rsidR="00F85BCD" w:rsidRPr="00F8183D">
                                <w:rPr>
                                  <w:rStyle w:val="Hyperlink"/>
                                  <w:rFonts w:cs="Arial"/>
                                  <w:lang w:val="en-US"/>
                                </w:rPr>
                                <w:t>Recruitment.HUMANRES@qed.qld.gov.au</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E5FD" id="Rectangle 11" o:spid="_x0000_s1031" style="position:absolute;margin-left:15.05pt;margin-top:615.65pt;width:403.4pt;height:56.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" fillcolor="#4f81bd" stroked="f">
                <v:fill opacity="12336f"/>
                <v:textbox inset="2.88pt,2.88pt,2.88pt,2.88pt">
                  <w:txbxContent>
                    <w:p w14:paraId="7B7DF105" w14:textId="77777777" w:rsidR="00C15359" w:rsidRPr="00964DE8" w:rsidRDefault="00C15359" w:rsidP="00C15359">
                      <w:pPr>
                        <w:widowControl w:val="0"/>
                        <w:spacing w:after="0" w:line="360" w:lineRule="auto"/>
                        <w:jc w:val="center"/>
                        <w:rPr>
                          <w:rFonts w:cs="Arial"/>
                          <w:color w:val="1F497D"/>
                        </w:rPr>
                      </w:pPr>
                      <w:r w:rsidRPr="00964DE8">
                        <w:rPr>
                          <w:rFonts w:cs="Arial"/>
                          <w:b/>
                          <w:bCs/>
                        </w:rPr>
                        <w:t xml:space="preserve">For all enquiries, contact </w:t>
                      </w:r>
                      <w:r w:rsidRPr="00964DE8">
                        <w:rPr>
                          <w:rFonts w:cs="Arial"/>
                        </w:rPr>
                        <w:t>Talent Unit – Human R</w:t>
                      </w:r>
                      <w:r>
                        <w:rPr>
                          <w:rFonts w:cs="Arial"/>
                        </w:rPr>
                        <w:t xml:space="preserve">esources: </w:t>
                      </w:r>
                      <w:r>
                        <w:rPr>
                          <w:rFonts w:cs="Arial"/>
                        </w:rPr>
                        <w:br/>
                        <w:t xml:space="preserve">Classified </w:t>
                      </w:r>
                      <w:r w:rsidR="00CC07ED">
                        <w:rPr>
                          <w:rFonts w:cs="Arial"/>
                        </w:rPr>
                        <w:t>t</w:t>
                      </w:r>
                      <w:r>
                        <w:rPr>
                          <w:rFonts w:cs="Arial"/>
                        </w:rPr>
                        <w:t xml:space="preserve">eaching </w:t>
                      </w:r>
                      <w:r w:rsidRPr="00964DE8">
                        <w:rPr>
                          <w:rFonts w:cs="Arial"/>
                        </w:rPr>
                        <w:t>positions</w:t>
                      </w:r>
                      <w:r>
                        <w:rPr>
                          <w:rFonts w:cs="Arial"/>
                        </w:rPr>
                        <w:t xml:space="preserve">, email </w:t>
                      </w:r>
                      <w:hyperlink r:id="rId17" w:history="1">
                        <w:r w:rsidR="00F85BCD" w:rsidRPr="00F8183D">
                          <w:rPr>
                            <w:rStyle w:val="Hyperlink"/>
                            <w:rFonts w:cs="Arial"/>
                            <w:lang w:val="en-US"/>
                          </w:rPr>
                          <w:t>RecruitmentTeaching@qed.qld.gov.au</w:t>
                        </w:r>
                      </w:hyperlink>
                      <w:r w:rsidRPr="00964DE8">
                        <w:rPr>
                          <w:rFonts w:cs="Arial"/>
                          <w:color w:val="1F497D"/>
                        </w:rPr>
                        <w:br/>
                      </w:r>
                      <w:proofErr w:type="gramStart"/>
                      <w:r w:rsidRPr="00964DE8">
                        <w:rPr>
                          <w:rFonts w:cs="Arial"/>
                        </w:rPr>
                        <w:t>For</w:t>
                      </w:r>
                      <w:proofErr w:type="gramEnd"/>
                      <w:r w:rsidRPr="00964DE8">
                        <w:rPr>
                          <w:rFonts w:cs="Arial"/>
                        </w:rPr>
                        <w:t xml:space="preserve"> all other </w:t>
                      </w:r>
                      <w:r w:rsidR="00CC07ED">
                        <w:rPr>
                          <w:rFonts w:cs="Arial"/>
                        </w:rPr>
                        <w:t>e</w:t>
                      </w:r>
                      <w:r w:rsidRPr="00964DE8">
                        <w:rPr>
                          <w:rFonts w:cs="Arial"/>
                        </w:rPr>
                        <w:t>mployees</w:t>
                      </w:r>
                      <w:r>
                        <w:rPr>
                          <w:rFonts w:cs="Arial"/>
                        </w:rPr>
                        <w:t xml:space="preserve">, email </w:t>
                      </w:r>
                      <w:hyperlink r:id="rId18" w:history="1">
                        <w:r w:rsidR="00F85BCD" w:rsidRPr="00F8183D">
                          <w:rPr>
                            <w:rStyle w:val="Hyperlink"/>
                            <w:rFonts w:cs="Arial"/>
                            <w:lang w:val="en-US"/>
                          </w:rPr>
                          <w:t>Recruitment.HUMANRES@qed.qld.gov.au</w:t>
                        </w:r>
                      </w:hyperlink>
                    </w:p>
                  </w:txbxContent>
                </v:textbox>
              </v:rect>
            </w:pict>
          </mc:Fallback>
        </mc:AlternateContent>
      </w:r>
      <w:r w:rsidRPr="00C15359">
        <w:rPr>
          <w:rFonts w:ascii="Calibri" w:eastAsia="SimSun" w:hAnsi="Calibri" w:cs="Times New Roman"/>
          <w:noProof/>
          <w:color w:val="000000"/>
          <w:kern w:val="28"/>
          <w:sz w:val="20"/>
          <w:szCs w:val="20"/>
          <w:lang w:eastAsia="zh-CN"/>
        </w:rPr>
        <mc:AlternateContent>
          <mc:Choice Requires="wps">
            <w:drawing>
              <wp:anchor distT="0" distB="0" distL="114300" distR="114300" simplePos="0" relativeHeight="251670528" behindDoc="0" locked="0" layoutInCell="1" allowOverlap="1" wp14:anchorId="15C471D0" wp14:editId="4DC24CB3">
                <wp:simplePos x="0" y="0"/>
                <wp:positionH relativeFrom="column">
                  <wp:posOffset>-369619</wp:posOffset>
                </wp:positionH>
                <wp:positionV relativeFrom="paragraph">
                  <wp:posOffset>6960479</wp:posOffset>
                </wp:positionV>
                <wp:extent cx="6210935" cy="765175"/>
                <wp:effectExtent l="0" t="0" r="18415" b="15875"/>
                <wp:wrapNone/>
                <wp:docPr id="3" name="Rounded Rectangle 3"/>
                <wp:cNvGraphicFramePr/>
                <a:graphic xmlns:a="http://schemas.openxmlformats.org/drawingml/2006/main">
                  <a:graphicData uri="http://schemas.microsoft.com/office/word/2010/wordprocessingShape">
                    <wps:wsp>
                      <wps:cNvSpPr/>
                      <wps:spPr>
                        <a:xfrm>
                          <a:off x="0" y="0"/>
                          <a:ext cx="6210935" cy="765175"/>
                        </a:xfrm>
                        <a:prstGeom prst="roundRect">
                          <a:avLst/>
                        </a:prstGeom>
                        <a:solidFill>
                          <a:srgbClr val="4F81BD"/>
                        </a:solidFill>
                        <a:ln w="25400" cap="flat" cmpd="sng" algn="ctr">
                          <a:solidFill>
                            <a:srgbClr val="4F81BD">
                              <a:shade val="50000"/>
                            </a:srgbClr>
                          </a:solidFill>
                          <a:prstDash val="solid"/>
                        </a:ln>
                        <a:effectLst/>
                      </wps:spPr>
                      <wps:txbx>
                        <w:txbxContent>
                          <w:p w14:paraId="6986A5F6" w14:textId="77777777" w:rsidR="00C15359" w:rsidRPr="008E643C" w:rsidRDefault="00C15359" w:rsidP="00C15359">
                            <w:pPr>
                              <w:spacing w:after="100"/>
                              <w:jc w:val="both"/>
                              <w:rPr>
                                <w:rFonts w:cs="Arial"/>
                                <w:b/>
                                <w:bCs/>
                                <w:color w:val="FFFFFF"/>
                                <w:szCs w:val="22"/>
                              </w:rPr>
                            </w:pPr>
                            <w:r w:rsidRPr="008E643C">
                              <w:rPr>
                                <w:rFonts w:cs="Arial"/>
                                <w:b/>
                                <w:bCs/>
                                <w:color w:val="FFFFFF"/>
                                <w:szCs w:val="22"/>
                              </w:rPr>
                              <w:t xml:space="preserve">Further </w:t>
                            </w:r>
                            <w:r w:rsidR="00CC07ED">
                              <w:rPr>
                                <w:rFonts w:cs="Arial"/>
                                <w:b/>
                                <w:bCs/>
                                <w:color w:val="FFFFFF"/>
                                <w:szCs w:val="22"/>
                              </w:rPr>
                              <w:t>s</w:t>
                            </w:r>
                            <w:r w:rsidRPr="008E643C">
                              <w:rPr>
                                <w:rFonts w:cs="Arial"/>
                                <w:b/>
                                <w:bCs/>
                                <w:color w:val="FFFFFF"/>
                                <w:szCs w:val="22"/>
                              </w:rPr>
                              <w:t xml:space="preserve">upport </w:t>
                            </w:r>
                          </w:p>
                          <w:p w14:paraId="6D99BB9C" w14:textId="77777777" w:rsidR="00C15359" w:rsidRPr="002C4EB0" w:rsidRDefault="00C15359" w:rsidP="00C15359">
                            <w:pPr>
                              <w:spacing w:after="100"/>
                              <w:jc w:val="both"/>
                              <w:rPr>
                                <w:rFonts w:cs="Arial"/>
                                <w:color w:val="FFFFFF"/>
                              </w:rPr>
                            </w:pPr>
                            <w:r w:rsidRPr="00230519">
                              <w:rPr>
                                <w:rFonts w:cs="Arial"/>
                                <w:color w:val="FFFFFF"/>
                              </w:rPr>
                              <w:t xml:space="preserve">The </w:t>
                            </w:r>
                            <w:hyperlink r:id="rId19" w:history="1">
                              <w:r w:rsidR="00857A54">
                                <w:rPr>
                                  <w:rStyle w:val="Hyperlink"/>
                                  <w:rFonts w:cs="Arial"/>
                                  <w:color w:val="FFFFFF"/>
                                </w:rPr>
                                <w:t>employee assistance program</w:t>
                              </w:r>
                            </w:hyperlink>
                            <w:r w:rsidRPr="00230519">
                              <w:rPr>
                                <w:rFonts w:cs="Arial"/>
                                <w:color w:val="FFFFFF"/>
                              </w:rPr>
                              <w:t xml:space="preserve"> is available should you feel you require further support with your decision.</w:t>
                            </w:r>
                          </w:p>
                          <w:p w14:paraId="3DBF496E" w14:textId="77777777" w:rsidR="00C15359" w:rsidRDefault="00C15359" w:rsidP="00C153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471D0" id="Rounded Rectangle 3" o:spid="_x0000_s1032" style="position:absolute;margin-left:-29.1pt;margin-top:548.05pt;width:489.05pt;height:6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" fillcolor="#4f81bd" strokecolor="#385d8a" strokeweight="2pt">
                <v:textbox>
                  <w:txbxContent>
                    <w:p w14:paraId="6986A5F6" w14:textId="77777777" w:rsidR="00C15359" w:rsidRPr="008E643C" w:rsidRDefault="00C15359" w:rsidP="00C15359">
                      <w:pPr>
                        <w:spacing w:after="100"/>
                        <w:jc w:val="both"/>
                        <w:rPr>
                          <w:rFonts w:cs="Arial"/>
                          <w:b/>
                          <w:bCs/>
                          <w:color w:val="FFFFFF"/>
                          <w:szCs w:val="22"/>
                        </w:rPr>
                      </w:pPr>
                      <w:r w:rsidRPr="008E643C">
                        <w:rPr>
                          <w:rFonts w:cs="Arial"/>
                          <w:b/>
                          <w:bCs/>
                          <w:color w:val="FFFFFF"/>
                          <w:szCs w:val="22"/>
                        </w:rPr>
                        <w:t xml:space="preserve">Further </w:t>
                      </w:r>
                      <w:r w:rsidR="00CC07ED">
                        <w:rPr>
                          <w:rFonts w:cs="Arial"/>
                          <w:b/>
                          <w:bCs/>
                          <w:color w:val="FFFFFF"/>
                          <w:szCs w:val="22"/>
                        </w:rPr>
                        <w:t>s</w:t>
                      </w:r>
                      <w:r w:rsidRPr="008E643C">
                        <w:rPr>
                          <w:rFonts w:cs="Arial"/>
                          <w:b/>
                          <w:bCs/>
                          <w:color w:val="FFFFFF"/>
                          <w:szCs w:val="22"/>
                        </w:rPr>
                        <w:t xml:space="preserve">upport </w:t>
                      </w:r>
                    </w:p>
                    <w:p w14:paraId="6D99BB9C" w14:textId="77777777" w:rsidR="00C15359" w:rsidRPr="002C4EB0" w:rsidRDefault="00C15359" w:rsidP="00C15359">
                      <w:pPr>
                        <w:spacing w:after="100"/>
                        <w:jc w:val="both"/>
                        <w:rPr>
                          <w:rFonts w:cs="Arial"/>
                          <w:color w:val="FFFFFF"/>
                        </w:rPr>
                      </w:pPr>
                      <w:r w:rsidRPr="00230519">
                        <w:rPr>
                          <w:rFonts w:cs="Arial"/>
                          <w:color w:val="FFFFFF"/>
                        </w:rPr>
                        <w:t xml:space="preserve">The </w:t>
                      </w:r>
                      <w:hyperlink r:id="rId20" w:history="1">
                        <w:r w:rsidR="00857A54">
                          <w:rPr>
                            <w:rStyle w:val="Hyperlink"/>
                            <w:rFonts w:cs="Arial"/>
                            <w:color w:val="FFFFFF"/>
                          </w:rPr>
                          <w:t>employee assistance program</w:t>
                        </w:r>
                      </w:hyperlink>
                      <w:r w:rsidRPr="00230519">
                        <w:rPr>
                          <w:rFonts w:cs="Arial"/>
                          <w:color w:val="FFFFFF"/>
                        </w:rPr>
                        <w:t xml:space="preserve"> is available should you feel you require further support with your decision.</w:t>
                      </w:r>
                    </w:p>
                    <w:p w14:paraId="3DBF496E" w14:textId="77777777" w:rsidR="00C15359" w:rsidRDefault="00C15359" w:rsidP="00C15359">
                      <w:pPr>
                        <w:jc w:val="center"/>
                      </w:pPr>
                    </w:p>
                  </w:txbxContent>
                </v:textbox>
              </v:roundrect>
            </w:pict>
          </mc:Fallback>
        </mc:AlternateContent>
      </w:r>
      <w:r w:rsidR="008E643C" w:rsidRPr="00C15359">
        <w:rPr>
          <w:rFonts w:ascii="Calibri" w:eastAsia="SimSun" w:hAnsi="Calibri" w:cs="Times New Roman"/>
          <w:noProof/>
          <w:color w:val="000000"/>
          <w:kern w:val="28"/>
          <w:sz w:val="20"/>
          <w:szCs w:val="20"/>
          <w:lang w:eastAsia="zh-CN"/>
        </w:rPr>
        <mc:AlternateContent>
          <mc:Choice Requires="wps">
            <w:drawing>
              <wp:anchor distT="36576" distB="36576" distL="36576" distR="36576" simplePos="0" relativeHeight="251661312" behindDoc="0" locked="0" layoutInCell="1" allowOverlap="1" wp14:anchorId="23342BF6" wp14:editId="644D702E">
                <wp:simplePos x="0" y="0"/>
                <wp:positionH relativeFrom="column">
                  <wp:posOffset>-396192</wp:posOffset>
                </wp:positionH>
                <wp:positionV relativeFrom="paragraph">
                  <wp:posOffset>3076347</wp:posOffset>
                </wp:positionV>
                <wp:extent cx="6155055" cy="3959525"/>
                <wp:effectExtent l="0" t="0" r="0" b="317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3959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8AF3D3" w14:textId="77777777" w:rsidR="00C15359" w:rsidRPr="00FD302E" w:rsidRDefault="00C15359" w:rsidP="00C15359">
                            <w:pPr>
                              <w:spacing w:after="100" w:line="276" w:lineRule="auto"/>
                              <w:jc w:val="both"/>
                              <w:rPr>
                                <w:rFonts w:cs="Arial"/>
                                <w:b/>
                                <w:bCs/>
                                <w:iCs/>
                              </w:rPr>
                            </w:pPr>
                            <w:r w:rsidRPr="00FD302E">
                              <w:rPr>
                                <w:rFonts w:cs="Arial"/>
                                <w:b/>
                                <w:bCs/>
                                <w:iCs/>
                              </w:rPr>
                              <w:t>I would like to extend my special leave without pay to exceed 12 months. What do I need to do?</w:t>
                            </w:r>
                          </w:p>
                          <w:p w14:paraId="56B8F0F1" w14:textId="77777777" w:rsidR="00C15359" w:rsidRPr="000E2236" w:rsidRDefault="00C15359" w:rsidP="00C15359">
                            <w:pPr>
                              <w:spacing w:after="100" w:line="276" w:lineRule="auto"/>
                              <w:jc w:val="both"/>
                              <w:rPr>
                                <w:rFonts w:cs="Arial"/>
                                <w:lang w:val="en-US"/>
                              </w:rPr>
                            </w:pPr>
                            <w:r>
                              <w:rPr>
                                <w:rFonts w:cs="Arial"/>
                                <w:lang w:val="en-US"/>
                              </w:rPr>
                              <w:t xml:space="preserve">Speak to your manager, principal </w:t>
                            </w:r>
                            <w:r w:rsidRPr="000E2236">
                              <w:rPr>
                                <w:rFonts w:cs="Arial"/>
                                <w:lang w:val="en-US"/>
                              </w:rPr>
                              <w:t>or supervisor in the first instance to let them know you are interested in extension to your special leave without pay. The decision to approve any leave without pay request is at the discretion of your manager, principal or supervisor and considered in the context of operational needs.</w:t>
                            </w:r>
                          </w:p>
                          <w:p w14:paraId="1000412B" w14:textId="77777777" w:rsidR="00C15359" w:rsidRDefault="00C15359" w:rsidP="00C15359">
                            <w:pPr>
                              <w:spacing w:after="100" w:line="276" w:lineRule="auto"/>
                              <w:jc w:val="both"/>
                              <w:rPr>
                                <w:rFonts w:cs="Arial"/>
                                <w:lang w:val="en-US"/>
                              </w:rPr>
                            </w:pPr>
                            <w:r w:rsidRPr="000E2236">
                              <w:rPr>
                                <w:rFonts w:cs="Arial"/>
                                <w:lang w:val="en-US"/>
                              </w:rPr>
                              <w:t xml:space="preserve">If your supervisor agrees to an extension they may do so on the condition that you agree to </w:t>
                            </w:r>
                            <w:proofErr w:type="spellStart"/>
                            <w:r w:rsidRPr="000E2236">
                              <w:rPr>
                                <w:rFonts w:cs="Arial"/>
                                <w:lang w:val="en-US"/>
                              </w:rPr>
                              <w:t>unattach</w:t>
                            </w:r>
                            <w:proofErr w:type="spellEnd"/>
                            <w:r w:rsidRPr="000E2236">
                              <w:rPr>
                                <w:rFonts w:cs="Arial"/>
                                <w:lang w:val="en-US"/>
                              </w:rPr>
                              <w:t xml:space="preserve"> from your position.</w:t>
                            </w:r>
                            <w:r>
                              <w:rPr>
                                <w:rFonts w:cs="Arial"/>
                                <w:lang w:val="en-US"/>
                              </w:rPr>
                              <w:t xml:space="preserve"> </w:t>
                            </w:r>
                          </w:p>
                          <w:p w14:paraId="74D0CC82" w14:textId="77777777" w:rsidR="00C15359" w:rsidRPr="00964DE8" w:rsidRDefault="00C15359" w:rsidP="00C15359">
                            <w:pPr>
                              <w:rPr>
                                <w:rFonts w:cs="Arial"/>
                                <w:b/>
                                <w:bCs/>
                                <w:szCs w:val="22"/>
                                <w:lang w:val="en-US"/>
                              </w:rPr>
                            </w:pPr>
                            <w:r w:rsidRPr="007452B9">
                              <w:rPr>
                                <w:rFonts w:cs="Arial"/>
                                <w:b/>
                                <w:bCs/>
                                <w:iCs/>
                              </w:rPr>
                              <w:t>I have been unattached from my position. What</w:t>
                            </w:r>
                            <w:r w:rsidRPr="00964DE8">
                              <w:rPr>
                                <w:rFonts w:cs="Arial"/>
                                <w:b/>
                                <w:bCs/>
                                <w:szCs w:val="22"/>
                                <w:lang w:val="en-US"/>
                              </w:rPr>
                              <w:t xml:space="preserve"> </w:t>
                            </w:r>
                            <w:r w:rsidRPr="007452B9">
                              <w:rPr>
                                <w:rFonts w:cs="Arial"/>
                                <w:b/>
                                <w:bCs/>
                                <w:iCs/>
                              </w:rPr>
                              <w:t>happens when I am due to return to work?</w:t>
                            </w:r>
                            <w:r w:rsidRPr="00964DE8">
                              <w:rPr>
                                <w:rFonts w:cs="Arial"/>
                                <w:b/>
                                <w:bCs/>
                                <w:szCs w:val="22"/>
                                <w:lang w:val="en-US"/>
                              </w:rPr>
                              <w:t xml:space="preserve"> </w:t>
                            </w:r>
                          </w:p>
                          <w:p w14:paraId="094298C8" w14:textId="77777777" w:rsidR="00C15359" w:rsidRPr="00DE0B66" w:rsidRDefault="00C15359" w:rsidP="00C15359">
                            <w:pPr>
                              <w:jc w:val="both"/>
                              <w:rPr>
                                <w:rFonts w:cs="Arial"/>
                                <w:lang w:val="en-US"/>
                              </w:rPr>
                            </w:pPr>
                            <w:r>
                              <w:rPr>
                                <w:rFonts w:cs="Arial"/>
                                <w:lang w:val="en-US"/>
                              </w:rPr>
                              <w:t xml:space="preserve">Upon approval of your request to </w:t>
                            </w:r>
                            <w:proofErr w:type="spellStart"/>
                            <w:r>
                              <w:rPr>
                                <w:rFonts w:cs="Arial"/>
                                <w:lang w:val="en-US"/>
                              </w:rPr>
                              <w:t>unattach</w:t>
                            </w:r>
                            <w:proofErr w:type="spellEnd"/>
                            <w:r>
                              <w:rPr>
                                <w:rFonts w:cs="Arial"/>
                                <w:lang w:val="en-US"/>
                              </w:rPr>
                              <w:t xml:space="preserve"> from position</w:t>
                            </w:r>
                            <w:r w:rsidRPr="00DE0B66">
                              <w:rPr>
                                <w:rFonts w:cs="Arial"/>
                                <w:lang w:val="en-US"/>
                              </w:rPr>
                              <w:t>, your substantive work unit is responsible for ensuring you return to a role within that work location within the budgeted establishment (i.e. funded role).</w:t>
                            </w:r>
                          </w:p>
                          <w:p w14:paraId="5AEBE661" w14:textId="77777777" w:rsidR="00C15359" w:rsidRPr="00DE0B66" w:rsidRDefault="00C15359" w:rsidP="00C15359">
                            <w:pPr>
                              <w:jc w:val="both"/>
                              <w:rPr>
                                <w:rFonts w:cs="Arial"/>
                                <w:lang w:val="en-US"/>
                              </w:rPr>
                            </w:pPr>
                            <w:r w:rsidRPr="00DE0B66">
                              <w:rPr>
                                <w:rFonts w:cs="Arial"/>
                                <w:lang w:val="en-US"/>
                              </w:rPr>
                              <w:t>Your absence from the work unit will be managed with consideration to timeframes and workforce mix for current and future needs.</w:t>
                            </w:r>
                          </w:p>
                          <w:p w14:paraId="26F1FA25" w14:textId="77777777" w:rsidR="00C15359" w:rsidRPr="00DE0B66" w:rsidRDefault="00C15359" w:rsidP="00C15359">
                            <w:pPr>
                              <w:jc w:val="both"/>
                              <w:rPr>
                                <w:rFonts w:cs="Arial"/>
                                <w:lang w:val="en-US"/>
                              </w:rPr>
                            </w:pPr>
                            <w:r w:rsidRPr="00DE0B66">
                              <w:rPr>
                                <w:rFonts w:cs="Arial"/>
                                <w:lang w:val="en-US"/>
                              </w:rPr>
                              <w:t xml:space="preserve">You will be required to return to duty in the business unit from which you were unattached and if requesting transfer will be given priority status for </w:t>
                            </w:r>
                            <w:bookmarkStart w:id="0" w:name="_GoBack"/>
                            <w:bookmarkEnd w:id="0"/>
                            <w:r w:rsidRPr="00DE0B66">
                              <w:rPr>
                                <w:rFonts w:cs="Arial"/>
                                <w:lang w:val="en-US"/>
                              </w:rPr>
                              <w:t>vacancies within your current branch</w:t>
                            </w:r>
                            <w:r w:rsidR="00857A54">
                              <w:rPr>
                                <w:rFonts w:cs="Arial"/>
                                <w:lang w:val="en-US"/>
                              </w:rPr>
                              <w:t xml:space="preserve"> </w:t>
                            </w:r>
                            <w:r w:rsidRPr="00DE0B66">
                              <w:rPr>
                                <w:rFonts w:cs="Arial"/>
                                <w:lang w:val="en-US"/>
                              </w:rPr>
                              <w:t>/</w:t>
                            </w:r>
                            <w:r w:rsidR="00857A54">
                              <w:rPr>
                                <w:rFonts w:cs="Arial"/>
                                <w:lang w:val="en-US"/>
                              </w:rPr>
                              <w:t xml:space="preserve"> </w:t>
                            </w:r>
                            <w:r w:rsidRPr="00DE0B66">
                              <w:rPr>
                                <w:rFonts w:cs="Arial"/>
                                <w:lang w:val="en-US"/>
                              </w:rPr>
                              <w:t xml:space="preserve">region only.  </w:t>
                            </w:r>
                          </w:p>
                          <w:p w14:paraId="2C162E4A" w14:textId="77777777" w:rsidR="00C15359" w:rsidRDefault="00C15359" w:rsidP="00C15359">
                            <w:pPr>
                              <w:jc w:val="both"/>
                              <w:rPr>
                                <w:rFonts w:cs="Arial"/>
                                <w:lang w:val="en-US"/>
                              </w:rPr>
                            </w:pPr>
                            <w:r w:rsidRPr="00DE0B66">
                              <w:rPr>
                                <w:rFonts w:cs="Arial"/>
                                <w:lang w:val="en-US"/>
                              </w:rPr>
                              <w:t>It is the unit’s obligation to place you in a funded role to</w:t>
                            </w:r>
                            <w:r w:rsidRPr="00DE0B66">
                              <w:rPr>
                                <w:rFonts w:cs="Arial"/>
                              </w:rPr>
                              <w:t xml:space="preserve"> minimise</w:t>
                            </w:r>
                            <w:r w:rsidRPr="00DE0B66">
                              <w:rPr>
                                <w:rFonts w:cs="Arial"/>
                                <w:lang w:val="en-US"/>
                              </w:rPr>
                              <w:t xml:space="preserve"> the risk of the work unit being over the budgeted/funded establishment upon your return to duty.</w:t>
                            </w:r>
                          </w:p>
                          <w:p w14:paraId="69FAA658" w14:textId="77777777" w:rsidR="00C15359" w:rsidRPr="007452B9" w:rsidRDefault="00C15359" w:rsidP="00C15359">
                            <w:pPr>
                              <w:spacing w:after="100"/>
                              <w:jc w:val="both"/>
                              <w:rPr>
                                <w:lang w:val="en-US"/>
                              </w:rPr>
                            </w:pPr>
                          </w:p>
                          <w:p w14:paraId="4FCC7986" w14:textId="77777777" w:rsidR="00C15359" w:rsidRDefault="00C15359" w:rsidP="00C15359">
                            <w:pPr>
                              <w:spacing w:after="100"/>
                              <w:jc w:val="both"/>
                            </w:pPr>
                            <w:r>
                              <w:t> </w:t>
                            </w:r>
                          </w:p>
                          <w:p w14:paraId="725EF7AC" w14:textId="77777777" w:rsidR="00C15359" w:rsidRDefault="00C15359" w:rsidP="00C15359">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42BF6" id="Text Box 15" o:spid="_x0000_s1033" type="#_x0000_t202" style="position:absolute;margin-left:-31.2pt;margin-top:242.25pt;width:484.65pt;height:311.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" filled="f" stroked="f" strokecolor="black [0]" insetpen="t">
                <v:textbox inset="2.88pt,2.88pt,2.88pt,2.88pt">
                  <w:txbxContent>
                    <w:p w14:paraId="7D8AF3D3" w14:textId="77777777" w:rsidR="00C15359" w:rsidRPr="00FD302E" w:rsidRDefault="00C15359" w:rsidP="00C15359">
                      <w:pPr>
                        <w:spacing w:after="100" w:line="276" w:lineRule="auto"/>
                        <w:jc w:val="both"/>
                        <w:rPr>
                          <w:rFonts w:cs="Arial"/>
                          <w:b/>
                          <w:bCs/>
                          <w:iCs/>
                        </w:rPr>
                      </w:pPr>
                      <w:r w:rsidRPr="00FD302E">
                        <w:rPr>
                          <w:rFonts w:cs="Arial"/>
                          <w:b/>
                          <w:bCs/>
                          <w:iCs/>
                        </w:rPr>
                        <w:t>I would like to extend my special leave without pay to exceed 12 months. What do I need to do?</w:t>
                      </w:r>
                    </w:p>
                    <w:p w14:paraId="56B8F0F1" w14:textId="77777777" w:rsidR="00C15359" w:rsidRPr="000E2236" w:rsidRDefault="00C15359" w:rsidP="00C15359">
                      <w:pPr>
                        <w:spacing w:after="100" w:line="276" w:lineRule="auto"/>
                        <w:jc w:val="both"/>
                        <w:rPr>
                          <w:rFonts w:cs="Arial"/>
                          <w:lang w:val="en-US"/>
                        </w:rPr>
                      </w:pPr>
                      <w:r>
                        <w:rPr>
                          <w:rFonts w:cs="Arial"/>
                          <w:lang w:val="en-US"/>
                        </w:rPr>
                        <w:t xml:space="preserve">Speak to your manager, principal </w:t>
                      </w:r>
                      <w:r w:rsidRPr="000E2236">
                        <w:rPr>
                          <w:rFonts w:cs="Arial"/>
                          <w:lang w:val="en-US"/>
                        </w:rPr>
                        <w:t>or supervisor in the first instance to let them know you are interested in extension to your special leave without pay. The decision to approve any leave without pay request is at the discretion of your manager, principal or supervisor and considered in the context of operational needs.</w:t>
                      </w:r>
                    </w:p>
                    <w:p w14:paraId="1000412B" w14:textId="77777777" w:rsidR="00C15359" w:rsidRDefault="00C15359" w:rsidP="00C15359">
                      <w:pPr>
                        <w:spacing w:after="100" w:line="276" w:lineRule="auto"/>
                        <w:jc w:val="both"/>
                        <w:rPr>
                          <w:rFonts w:cs="Arial"/>
                          <w:lang w:val="en-US"/>
                        </w:rPr>
                      </w:pPr>
                      <w:r w:rsidRPr="000E2236">
                        <w:rPr>
                          <w:rFonts w:cs="Arial"/>
                          <w:lang w:val="en-US"/>
                        </w:rPr>
                        <w:t xml:space="preserve">If your supervisor agrees to an extension they may do so on the condition that you agree to </w:t>
                      </w:r>
                      <w:proofErr w:type="spellStart"/>
                      <w:r w:rsidRPr="000E2236">
                        <w:rPr>
                          <w:rFonts w:cs="Arial"/>
                          <w:lang w:val="en-US"/>
                        </w:rPr>
                        <w:t>unattach</w:t>
                      </w:r>
                      <w:proofErr w:type="spellEnd"/>
                      <w:r w:rsidRPr="000E2236">
                        <w:rPr>
                          <w:rFonts w:cs="Arial"/>
                          <w:lang w:val="en-US"/>
                        </w:rPr>
                        <w:t xml:space="preserve"> from your position.</w:t>
                      </w:r>
                      <w:r>
                        <w:rPr>
                          <w:rFonts w:cs="Arial"/>
                          <w:lang w:val="en-US"/>
                        </w:rPr>
                        <w:t xml:space="preserve"> </w:t>
                      </w:r>
                    </w:p>
                    <w:p w14:paraId="74D0CC82" w14:textId="77777777" w:rsidR="00C15359" w:rsidRPr="00964DE8" w:rsidRDefault="00C15359" w:rsidP="00C15359">
                      <w:pPr>
                        <w:rPr>
                          <w:rFonts w:cs="Arial"/>
                          <w:b/>
                          <w:bCs/>
                          <w:szCs w:val="22"/>
                          <w:lang w:val="en-US"/>
                        </w:rPr>
                      </w:pPr>
                      <w:r w:rsidRPr="007452B9">
                        <w:rPr>
                          <w:rFonts w:cs="Arial"/>
                          <w:b/>
                          <w:bCs/>
                          <w:iCs/>
                        </w:rPr>
                        <w:t>I have been unattached from my position. What</w:t>
                      </w:r>
                      <w:r w:rsidRPr="00964DE8">
                        <w:rPr>
                          <w:rFonts w:cs="Arial"/>
                          <w:b/>
                          <w:bCs/>
                          <w:szCs w:val="22"/>
                          <w:lang w:val="en-US"/>
                        </w:rPr>
                        <w:t xml:space="preserve"> </w:t>
                      </w:r>
                      <w:r w:rsidRPr="007452B9">
                        <w:rPr>
                          <w:rFonts w:cs="Arial"/>
                          <w:b/>
                          <w:bCs/>
                          <w:iCs/>
                        </w:rPr>
                        <w:t>happens when I am due to return to work?</w:t>
                      </w:r>
                      <w:r w:rsidRPr="00964DE8">
                        <w:rPr>
                          <w:rFonts w:cs="Arial"/>
                          <w:b/>
                          <w:bCs/>
                          <w:szCs w:val="22"/>
                          <w:lang w:val="en-US"/>
                        </w:rPr>
                        <w:t xml:space="preserve"> </w:t>
                      </w:r>
                    </w:p>
                    <w:p w14:paraId="094298C8" w14:textId="77777777" w:rsidR="00C15359" w:rsidRPr="00DE0B66" w:rsidRDefault="00C15359" w:rsidP="00C15359">
                      <w:pPr>
                        <w:jc w:val="both"/>
                        <w:rPr>
                          <w:rFonts w:cs="Arial"/>
                          <w:lang w:val="en-US"/>
                        </w:rPr>
                      </w:pPr>
                      <w:r>
                        <w:rPr>
                          <w:rFonts w:cs="Arial"/>
                          <w:lang w:val="en-US"/>
                        </w:rPr>
                        <w:t xml:space="preserve">Upon approval of your request to </w:t>
                      </w:r>
                      <w:proofErr w:type="spellStart"/>
                      <w:r>
                        <w:rPr>
                          <w:rFonts w:cs="Arial"/>
                          <w:lang w:val="en-US"/>
                        </w:rPr>
                        <w:t>unattach</w:t>
                      </w:r>
                      <w:proofErr w:type="spellEnd"/>
                      <w:r>
                        <w:rPr>
                          <w:rFonts w:cs="Arial"/>
                          <w:lang w:val="en-US"/>
                        </w:rPr>
                        <w:t xml:space="preserve"> from position</w:t>
                      </w:r>
                      <w:r w:rsidRPr="00DE0B66">
                        <w:rPr>
                          <w:rFonts w:cs="Arial"/>
                          <w:lang w:val="en-US"/>
                        </w:rPr>
                        <w:t>, your substantive work unit is responsible for ensuring you return to a role within that work location within the budgeted establishment (i.e. funded role).</w:t>
                      </w:r>
                    </w:p>
                    <w:p w14:paraId="5AEBE661" w14:textId="77777777" w:rsidR="00C15359" w:rsidRPr="00DE0B66" w:rsidRDefault="00C15359" w:rsidP="00C15359">
                      <w:pPr>
                        <w:jc w:val="both"/>
                        <w:rPr>
                          <w:rFonts w:cs="Arial"/>
                          <w:lang w:val="en-US"/>
                        </w:rPr>
                      </w:pPr>
                      <w:r w:rsidRPr="00DE0B66">
                        <w:rPr>
                          <w:rFonts w:cs="Arial"/>
                          <w:lang w:val="en-US"/>
                        </w:rPr>
                        <w:t>Your absence from the work unit will be managed with consideration to timeframes and workforce mix for current and future needs.</w:t>
                      </w:r>
                    </w:p>
                    <w:p w14:paraId="26F1FA25" w14:textId="77777777" w:rsidR="00C15359" w:rsidRPr="00DE0B66" w:rsidRDefault="00C15359" w:rsidP="00C15359">
                      <w:pPr>
                        <w:jc w:val="both"/>
                        <w:rPr>
                          <w:rFonts w:cs="Arial"/>
                          <w:lang w:val="en-US"/>
                        </w:rPr>
                      </w:pPr>
                      <w:r w:rsidRPr="00DE0B66">
                        <w:rPr>
                          <w:rFonts w:cs="Arial"/>
                          <w:lang w:val="en-US"/>
                        </w:rPr>
                        <w:t>You will be required to return to duty in the business unit from which you were unattached and if requesting transfer will be given priority status for vacancies within your current branch</w:t>
                      </w:r>
                      <w:r w:rsidR="00857A54">
                        <w:rPr>
                          <w:rFonts w:cs="Arial"/>
                          <w:lang w:val="en-US"/>
                        </w:rPr>
                        <w:t xml:space="preserve"> </w:t>
                      </w:r>
                      <w:r w:rsidRPr="00DE0B66">
                        <w:rPr>
                          <w:rFonts w:cs="Arial"/>
                          <w:lang w:val="en-US"/>
                        </w:rPr>
                        <w:t>/</w:t>
                      </w:r>
                      <w:r w:rsidR="00857A54">
                        <w:rPr>
                          <w:rFonts w:cs="Arial"/>
                          <w:lang w:val="en-US"/>
                        </w:rPr>
                        <w:t xml:space="preserve"> </w:t>
                      </w:r>
                      <w:r w:rsidRPr="00DE0B66">
                        <w:rPr>
                          <w:rFonts w:cs="Arial"/>
                          <w:lang w:val="en-US"/>
                        </w:rPr>
                        <w:t xml:space="preserve">region only.  </w:t>
                      </w:r>
                    </w:p>
                    <w:p w14:paraId="2C162E4A" w14:textId="77777777" w:rsidR="00C15359" w:rsidRDefault="00C15359" w:rsidP="00C15359">
                      <w:pPr>
                        <w:jc w:val="both"/>
                        <w:rPr>
                          <w:rFonts w:cs="Arial"/>
                          <w:lang w:val="en-US"/>
                        </w:rPr>
                      </w:pPr>
                      <w:r w:rsidRPr="00DE0B66">
                        <w:rPr>
                          <w:rFonts w:cs="Arial"/>
                          <w:lang w:val="en-US"/>
                        </w:rPr>
                        <w:t>It is the unit’s obligation to place you in a funded role to</w:t>
                      </w:r>
                      <w:r w:rsidRPr="00DE0B66">
                        <w:rPr>
                          <w:rFonts w:cs="Arial"/>
                        </w:rPr>
                        <w:t xml:space="preserve"> minimise</w:t>
                      </w:r>
                      <w:r w:rsidRPr="00DE0B66">
                        <w:rPr>
                          <w:rFonts w:cs="Arial"/>
                          <w:lang w:val="en-US"/>
                        </w:rPr>
                        <w:t xml:space="preserve"> the risk of the work unit being over the budgeted/funded establishment upon your return to duty.</w:t>
                      </w:r>
                    </w:p>
                    <w:p w14:paraId="69FAA658" w14:textId="77777777" w:rsidR="00C15359" w:rsidRPr="007452B9" w:rsidRDefault="00C15359" w:rsidP="00C15359">
                      <w:pPr>
                        <w:spacing w:after="100"/>
                        <w:jc w:val="both"/>
                        <w:rPr>
                          <w:lang w:val="en-US"/>
                        </w:rPr>
                      </w:pPr>
                    </w:p>
                    <w:p w14:paraId="4FCC7986" w14:textId="77777777" w:rsidR="00C15359" w:rsidRDefault="00C15359" w:rsidP="00C15359">
                      <w:pPr>
                        <w:spacing w:after="100"/>
                        <w:jc w:val="both"/>
                      </w:pPr>
                      <w:r>
                        <w:t> </w:t>
                      </w:r>
                    </w:p>
                    <w:p w14:paraId="725EF7AC" w14:textId="77777777" w:rsidR="00C15359" w:rsidRDefault="00C15359" w:rsidP="00C15359">
                      <w:pPr>
                        <w:widowControl w:val="0"/>
                      </w:pPr>
                      <w:r>
                        <w:t> </w:t>
                      </w:r>
                    </w:p>
                  </w:txbxContent>
                </v:textbox>
              </v:shape>
            </w:pict>
          </mc:Fallback>
        </mc:AlternateContent>
      </w:r>
      <w:r w:rsidR="008E643C" w:rsidRPr="00C15359">
        <w:rPr>
          <w:rFonts w:ascii="Calibri" w:eastAsia="SimSun" w:hAnsi="Calibri" w:cs="Times New Roman"/>
          <w:noProof/>
          <w:color w:val="000000"/>
          <w:kern w:val="28"/>
          <w:sz w:val="20"/>
          <w:szCs w:val="20"/>
          <w:lang w:eastAsia="zh-CN"/>
        </w:rPr>
        <mc:AlternateContent>
          <mc:Choice Requires="wps">
            <w:drawing>
              <wp:anchor distT="0" distB="0" distL="114300" distR="114300" simplePos="0" relativeHeight="251669504" behindDoc="0" locked="0" layoutInCell="1" allowOverlap="1" wp14:anchorId="4AFCE583" wp14:editId="62FDA8E8">
                <wp:simplePos x="0" y="0"/>
                <wp:positionH relativeFrom="column">
                  <wp:posOffset>-465203</wp:posOffset>
                </wp:positionH>
                <wp:positionV relativeFrom="paragraph">
                  <wp:posOffset>-158558</wp:posOffset>
                </wp:positionV>
                <wp:extent cx="6223000" cy="3148641"/>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0" cy="3148641"/>
                        </a:xfrm>
                        <a:prstGeom prst="rect">
                          <a:avLst/>
                        </a:prstGeom>
                        <a:noFill/>
                        <a:ln w="6350">
                          <a:noFill/>
                        </a:ln>
                        <a:effectLst/>
                      </wps:spPr>
                      <wps:txbx>
                        <w:txbxContent>
                          <w:p w14:paraId="37EB9B1E" w14:textId="77777777" w:rsidR="00C15359" w:rsidRPr="00C80416" w:rsidRDefault="00C15359" w:rsidP="00C15359">
                            <w:pPr>
                              <w:widowControl w:val="0"/>
                              <w:rPr>
                                <w:rFonts w:cs="Arial"/>
                                <w:b/>
                                <w:bCs/>
                                <w:szCs w:val="22"/>
                              </w:rPr>
                            </w:pPr>
                            <w:r w:rsidRPr="00C80416">
                              <w:rPr>
                                <w:rFonts w:cs="Arial"/>
                                <w:b/>
                                <w:bCs/>
                                <w:szCs w:val="22"/>
                              </w:rPr>
                              <w:t xml:space="preserve">How does this apply to me?  </w:t>
                            </w:r>
                          </w:p>
                          <w:p w14:paraId="64AAA4AA" w14:textId="77777777" w:rsidR="00C15359" w:rsidRPr="00C80416" w:rsidRDefault="00C15359" w:rsidP="00C15359">
                            <w:pPr>
                              <w:widowControl w:val="0"/>
                              <w:rPr>
                                <w:rFonts w:cs="Arial"/>
                                <w:b/>
                                <w:bCs/>
                                <w:iCs/>
                              </w:rPr>
                            </w:pPr>
                            <w:r w:rsidRPr="00C80416">
                              <w:rPr>
                                <w:rFonts w:cs="Arial"/>
                                <w:b/>
                                <w:bCs/>
                                <w:iCs/>
                              </w:rPr>
                              <w:t>I’m on a 12 month secondmen</w:t>
                            </w:r>
                            <w:r w:rsidR="00C80416">
                              <w:rPr>
                                <w:rFonts w:cs="Arial"/>
                                <w:b/>
                                <w:bCs/>
                                <w:iCs/>
                              </w:rPr>
                              <w:t xml:space="preserve">t and would like to extend it. </w:t>
                            </w:r>
                            <w:r w:rsidRPr="00C80416">
                              <w:rPr>
                                <w:rFonts w:cs="Arial"/>
                                <w:b/>
                                <w:bCs/>
                                <w:iCs/>
                              </w:rPr>
                              <w:t>What do I need to do?</w:t>
                            </w:r>
                          </w:p>
                          <w:p w14:paraId="017BF4A3" w14:textId="77777777" w:rsidR="00C15359" w:rsidRPr="00C80416" w:rsidRDefault="00C15359" w:rsidP="00C15359">
                            <w:pPr>
                              <w:spacing w:after="100" w:line="276" w:lineRule="auto"/>
                              <w:jc w:val="both"/>
                              <w:rPr>
                                <w:rFonts w:cs="Arial"/>
                              </w:rPr>
                            </w:pPr>
                            <w:r w:rsidRPr="00C80416">
                              <w:rPr>
                                <w:rFonts w:cs="Arial"/>
                              </w:rPr>
                              <w:t>Speak to your manager, principal or supervisor in the first instance to let them know you are interested in extension.</w:t>
                            </w:r>
                          </w:p>
                          <w:p w14:paraId="0B64D3C1" w14:textId="77777777" w:rsidR="00C15359" w:rsidRPr="00C80416" w:rsidRDefault="00C15359" w:rsidP="00C15359">
                            <w:pPr>
                              <w:spacing w:after="100" w:line="276" w:lineRule="auto"/>
                              <w:jc w:val="both"/>
                              <w:rPr>
                                <w:rFonts w:cs="Arial"/>
                              </w:rPr>
                            </w:pPr>
                            <w:r w:rsidRPr="00C80416">
                              <w:rPr>
                                <w:rFonts w:cs="Arial"/>
                              </w:rPr>
                              <w:t xml:space="preserve">Once you have confirmed your interest, your manager, principal or supervisor at the department you are </w:t>
                            </w:r>
                            <w:r w:rsidR="008E643C" w:rsidRPr="00C80416">
                              <w:rPr>
                                <w:rFonts w:cs="Arial"/>
                              </w:rPr>
                              <w:t xml:space="preserve">seconded to needs to request the </w:t>
                            </w:r>
                            <w:r w:rsidRPr="00C80416">
                              <w:rPr>
                                <w:rFonts w:cs="Arial"/>
                              </w:rPr>
                              <w:t xml:space="preserve">agreement </w:t>
                            </w:r>
                            <w:r w:rsidR="008E643C" w:rsidRPr="00C80416">
                              <w:rPr>
                                <w:rFonts w:cs="Arial"/>
                              </w:rPr>
                              <w:t xml:space="preserve">of your releasing manager </w:t>
                            </w:r>
                            <w:r w:rsidRPr="00C80416">
                              <w:rPr>
                                <w:rFonts w:cs="Arial"/>
                              </w:rPr>
                              <w:t>to extend your release period. The decision to agree to extend the secondment period is at the discretion of your manager, principal or supervisor. This same principle applies where you are internally seconded (i</w:t>
                            </w:r>
                            <w:r w:rsidR="00C80416">
                              <w:rPr>
                                <w:rFonts w:cs="Arial"/>
                              </w:rPr>
                              <w:t>.</w:t>
                            </w:r>
                            <w:r w:rsidRPr="00C80416">
                              <w:rPr>
                                <w:rFonts w:cs="Arial"/>
                              </w:rPr>
                              <w:t xml:space="preserve">e. undertaking role at, below or above level in another work unit in </w:t>
                            </w:r>
                            <w:r w:rsidR="008E643C" w:rsidRPr="00C80416">
                              <w:rPr>
                                <w:rFonts w:cs="Arial"/>
                              </w:rPr>
                              <w:t xml:space="preserve">the department </w:t>
                            </w:r>
                            <w:r w:rsidRPr="00C80416">
                              <w:rPr>
                                <w:rFonts w:cs="Arial"/>
                              </w:rPr>
                              <w:t xml:space="preserve">that is not part of your </w:t>
                            </w:r>
                            <w:r w:rsidR="00857A54" w:rsidRPr="00C80416">
                              <w:rPr>
                                <w:rFonts w:cs="Arial"/>
                              </w:rPr>
                              <w:t>b</w:t>
                            </w:r>
                            <w:r w:rsidRPr="00C80416">
                              <w:rPr>
                                <w:rFonts w:cs="Arial"/>
                              </w:rPr>
                              <w:t>ranch</w:t>
                            </w:r>
                            <w:r w:rsidR="00857A54" w:rsidRPr="00C80416">
                              <w:rPr>
                                <w:rFonts w:cs="Arial"/>
                              </w:rPr>
                              <w:t xml:space="preserve"> </w:t>
                            </w:r>
                            <w:r w:rsidRPr="00C80416">
                              <w:rPr>
                                <w:rFonts w:cs="Arial"/>
                              </w:rPr>
                              <w:t>/</w:t>
                            </w:r>
                            <w:r w:rsidR="00857A54" w:rsidRPr="00C80416">
                              <w:rPr>
                                <w:rFonts w:cs="Arial"/>
                              </w:rPr>
                              <w:t xml:space="preserve"> u</w:t>
                            </w:r>
                            <w:r w:rsidRPr="00C80416">
                              <w:rPr>
                                <w:rFonts w:cs="Arial"/>
                              </w:rPr>
                              <w:t>nit).</w:t>
                            </w:r>
                          </w:p>
                          <w:p w14:paraId="361C51FB" w14:textId="77777777" w:rsidR="00C15359" w:rsidRPr="00C80416" w:rsidRDefault="00C15359" w:rsidP="00C15359">
                            <w:pPr>
                              <w:spacing w:after="100" w:line="276" w:lineRule="auto"/>
                              <w:jc w:val="both"/>
                              <w:rPr>
                                <w:rFonts w:cs="Arial"/>
                              </w:rPr>
                            </w:pPr>
                            <w:r w:rsidRPr="00C80416">
                              <w:rPr>
                                <w:rFonts w:cs="Arial"/>
                              </w:rPr>
                              <w:t>Prior to considering a secondment in excess of 12 months (or extension of secondment past 12 months), your supervisors (secondment and substantive role) will discuss the extension and explore the opportu</w:t>
                            </w:r>
                            <w:r w:rsidR="00C80416">
                              <w:rPr>
                                <w:rFonts w:cs="Arial"/>
                              </w:rPr>
                              <w:t>nity for a permanent transfer.</w:t>
                            </w:r>
                          </w:p>
                          <w:p w14:paraId="7781D85E" w14:textId="77777777" w:rsidR="00C15359" w:rsidRPr="00C80416" w:rsidRDefault="00C15359" w:rsidP="00C15359">
                            <w:pPr>
                              <w:spacing w:after="100" w:line="276" w:lineRule="auto"/>
                              <w:jc w:val="both"/>
                              <w:rPr>
                                <w:rFonts w:cs="Arial"/>
                              </w:rPr>
                            </w:pPr>
                            <w:r w:rsidRPr="00C80416">
                              <w:rPr>
                                <w:rFonts w:cs="Arial"/>
                              </w:rPr>
                              <w:t xml:space="preserve">If your supervisor agrees to an extension they may do so on the condition that you agree to </w:t>
                            </w:r>
                            <w:proofErr w:type="spellStart"/>
                            <w:r w:rsidRPr="00C80416">
                              <w:rPr>
                                <w:rFonts w:cs="Arial"/>
                              </w:rPr>
                              <w:t>unattach</w:t>
                            </w:r>
                            <w:proofErr w:type="spellEnd"/>
                            <w:r w:rsidRPr="00C80416">
                              <w:rPr>
                                <w:rFonts w:cs="Arial"/>
                              </w:rPr>
                              <w:t xml:space="preserve"> from your position. </w:t>
                            </w:r>
                          </w:p>
                          <w:p w14:paraId="4B568FED" w14:textId="77777777" w:rsidR="00C15359" w:rsidRPr="00C80416" w:rsidRDefault="00C15359" w:rsidP="00C153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CE583" id="Text Box 11" o:spid="_x0000_s1034" type="#_x0000_t202" style="position:absolute;margin-left:-36.65pt;margin-top:-12.5pt;width:490pt;height:24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" filled="f" stroked="f" strokeweight=".5pt">
                <v:path arrowok="t"/>
                <v:textbox>
                  <w:txbxContent>
                    <w:p w14:paraId="37EB9B1E" w14:textId="77777777" w:rsidR="00C15359" w:rsidRPr="00C80416" w:rsidRDefault="00C15359" w:rsidP="00C15359">
                      <w:pPr>
                        <w:widowControl w:val="0"/>
                        <w:rPr>
                          <w:rFonts w:cs="Arial"/>
                          <w:b/>
                          <w:bCs/>
                          <w:szCs w:val="22"/>
                        </w:rPr>
                      </w:pPr>
                      <w:r w:rsidRPr="00C80416">
                        <w:rPr>
                          <w:rFonts w:cs="Arial"/>
                          <w:b/>
                          <w:bCs/>
                          <w:szCs w:val="22"/>
                        </w:rPr>
                        <w:t xml:space="preserve">How does this apply to me?  </w:t>
                      </w:r>
                    </w:p>
                    <w:p w14:paraId="64AAA4AA" w14:textId="77777777" w:rsidR="00C15359" w:rsidRPr="00C80416" w:rsidRDefault="00C15359" w:rsidP="00C15359">
                      <w:pPr>
                        <w:widowControl w:val="0"/>
                        <w:rPr>
                          <w:rFonts w:cs="Arial"/>
                          <w:b/>
                          <w:bCs/>
                          <w:iCs/>
                        </w:rPr>
                      </w:pPr>
                      <w:r w:rsidRPr="00C80416">
                        <w:rPr>
                          <w:rFonts w:cs="Arial"/>
                          <w:b/>
                          <w:bCs/>
                          <w:iCs/>
                        </w:rPr>
                        <w:t>I’m on a 12 month secondmen</w:t>
                      </w:r>
                      <w:r w:rsidR="00C80416">
                        <w:rPr>
                          <w:rFonts w:cs="Arial"/>
                          <w:b/>
                          <w:bCs/>
                          <w:iCs/>
                        </w:rPr>
                        <w:t xml:space="preserve">t and would like to extend it. </w:t>
                      </w:r>
                      <w:r w:rsidRPr="00C80416">
                        <w:rPr>
                          <w:rFonts w:cs="Arial"/>
                          <w:b/>
                          <w:bCs/>
                          <w:iCs/>
                        </w:rPr>
                        <w:t>What do I need to do?</w:t>
                      </w:r>
                    </w:p>
                    <w:p w14:paraId="017BF4A3" w14:textId="77777777" w:rsidR="00C15359" w:rsidRPr="00C80416" w:rsidRDefault="00C15359" w:rsidP="00C15359">
                      <w:pPr>
                        <w:spacing w:after="100" w:line="276" w:lineRule="auto"/>
                        <w:jc w:val="both"/>
                        <w:rPr>
                          <w:rFonts w:cs="Arial"/>
                        </w:rPr>
                      </w:pPr>
                      <w:r w:rsidRPr="00C80416">
                        <w:rPr>
                          <w:rFonts w:cs="Arial"/>
                        </w:rPr>
                        <w:t>Speak to your manager, principal or supervisor in the first instance to let them know you are interested in extension.</w:t>
                      </w:r>
                    </w:p>
                    <w:p w14:paraId="0B64D3C1" w14:textId="77777777" w:rsidR="00C15359" w:rsidRPr="00C80416" w:rsidRDefault="00C15359" w:rsidP="00C15359">
                      <w:pPr>
                        <w:spacing w:after="100" w:line="276" w:lineRule="auto"/>
                        <w:jc w:val="both"/>
                        <w:rPr>
                          <w:rFonts w:cs="Arial"/>
                        </w:rPr>
                      </w:pPr>
                      <w:r w:rsidRPr="00C80416">
                        <w:rPr>
                          <w:rFonts w:cs="Arial"/>
                        </w:rPr>
                        <w:t xml:space="preserve">Once you have confirmed your interest, your manager, principal or supervisor at the department you are </w:t>
                      </w:r>
                      <w:r w:rsidR="008E643C" w:rsidRPr="00C80416">
                        <w:rPr>
                          <w:rFonts w:cs="Arial"/>
                        </w:rPr>
                        <w:t xml:space="preserve">seconded to needs to request the </w:t>
                      </w:r>
                      <w:r w:rsidRPr="00C80416">
                        <w:rPr>
                          <w:rFonts w:cs="Arial"/>
                        </w:rPr>
                        <w:t xml:space="preserve">agreement </w:t>
                      </w:r>
                      <w:r w:rsidR="008E643C" w:rsidRPr="00C80416">
                        <w:rPr>
                          <w:rFonts w:cs="Arial"/>
                        </w:rPr>
                        <w:t xml:space="preserve">of your releasing manager </w:t>
                      </w:r>
                      <w:r w:rsidRPr="00C80416">
                        <w:rPr>
                          <w:rFonts w:cs="Arial"/>
                        </w:rPr>
                        <w:t>to extend your release period. The decision to agree to extend the secondment period is at the discretion of your manager, principal or supervisor. This same principle applies where you are internally seconded (i</w:t>
                      </w:r>
                      <w:r w:rsidR="00C80416">
                        <w:rPr>
                          <w:rFonts w:cs="Arial"/>
                        </w:rPr>
                        <w:t>.</w:t>
                      </w:r>
                      <w:r w:rsidRPr="00C80416">
                        <w:rPr>
                          <w:rFonts w:cs="Arial"/>
                        </w:rPr>
                        <w:t xml:space="preserve">e. undertaking role at, below or above level in another work unit in </w:t>
                      </w:r>
                      <w:r w:rsidR="008E643C" w:rsidRPr="00C80416">
                        <w:rPr>
                          <w:rFonts w:cs="Arial"/>
                        </w:rPr>
                        <w:t xml:space="preserve">the department </w:t>
                      </w:r>
                      <w:r w:rsidRPr="00C80416">
                        <w:rPr>
                          <w:rFonts w:cs="Arial"/>
                        </w:rPr>
                        <w:t xml:space="preserve">that is not part of your </w:t>
                      </w:r>
                      <w:r w:rsidR="00857A54" w:rsidRPr="00C80416">
                        <w:rPr>
                          <w:rFonts w:cs="Arial"/>
                        </w:rPr>
                        <w:t>b</w:t>
                      </w:r>
                      <w:r w:rsidRPr="00C80416">
                        <w:rPr>
                          <w:rFonts w:cs="Arial"/>
                        </w:rPr>
                        <w:t>ranch</w:t>
                      </w:r>
                      <w:r w:rsidR="00857A54" w:rsidRPr="00C80416">
                        <w:rPr>
                          <w:rFonts w:cs="Arial"/>
                        </w:rPr>
                        <w:t xml:space="preserve"> </w:t>
                      </w:r>
                      <w:r w:rsidRPr="00C80416">
                        <w:rPr>
                          <w:rFonts w:cs="Arial"/>
                        </w:rPr>
                        <w:t>/</w:t>
                      </w:r>
                      <w:r w:rsidR="00857A54" w:rsidRPr="00C80416">
                        <w:rPr>
                          <w:rFonts w:cs="Arial"/>
                        </w:rPr>
                        <w:t xml:space="preserve"> u</w:t>
                      </w:r>
                      <w:r w:rsidRPr="00C80416">
                        <w:rPr>
                          <w:rFonts w:cs="Arial"/>
                        </w:rPr>
                        <w:t>nit).</w:t>
                      </w:r>
                    </w:p>
                    <w:p w14:paraId="361C51FB" w14:textId="77777777" w:rsidR="00C15359" w:rsidRPr="00C80416" w:rsidRDefault="00C15359" w:rsidP="00C15359">
                      <w:pPr>
                        <w:spacing w:after="100" w:line="276" w:lineRule="auto"/>
                        <w:jc w:val="both"/>
                        <w:rPr>
                          <w:rFonts w:cs="Arial"/>
                        </w:rPr>
                      </w:pPr>
                      <w:r w:rsidRPr="00C80416">
                        <w:rPr>
                          <w:rFonts w:cs="Arial"/>
                        </w:rPr>
                        <w:t>Prior to considering a secondment in excess of 12 months (or extension of secondment past 12 months), your supervisors (secondment and substantive role) will discuss the extension and explore the opportu</w:t>
                      </w:r>
                      <w:r w:rsidR="00C80416">
                        <w:rPr>
                          <w:rFonts w:cs="Arial"/>
                        </w:rPr>
                        <w:t>nity for a permanent transfer.</w:t>
                      </w:r>
                    </w:p>
                    <w:p w14:paraId="7781D85E" w14:textId="77777777" w:rsidR="00C15359" w:rsidRPr="00C80416" w:rsidRDefault="00C15359" w:rsidP="00C15359">
                      <w:pPr>
                        <w:spacing w:after="100" w:line="276" w:lineRule="auto"/>
                        <w:jc w:val="both"/>
                        <w:rPr>
                          <w:rFonts w:cs="Arial"/>
                        </w:rPr>
                      </w:pPr>
                      <w:r w:rsidRPr="00C80416">
                        <w:rPr>
                          <w:rFonts w:cs="Arial"/>
                        </w:rPr>
                        <w:t xml:space="preserve">If your supervisor agrees to an extension they may do so on the condition that you agree to unattach from your position. </w:t>
                      </w:r>
                    </w:p>
                    <w:p w14:paraId="4B568FED" w14:textId="77777777" w:rsidR="00C15359" w:rsidRPr="00C80416" w:rsidRDefault="00C15359" w:rsidP="00C15359"/>
                  </w:txbxContent>
                </v:textbox>
              </v:shape>
            </w:pict>
          </mc:Fallback>
        </mc:AlternateContent>
      </w:r>
      <w:r w:rsidR="00D31C70" w:rsidRPr="00C15359">
        <w:rPr>
          <w:rFonts w:ascii="Calibri" w:eastAsia="SimSun" w:hAnsi="Calibri" w:cs="Times New Roman"/>
          <w:noProof/>
          <w:color w:val="000000"/>
          <w:kern w:val="28"/>
          <w:sz w:val="20"/>
          <w:szCs w:val="20"/>
          <w:lang w:eastAsia="zh-CN"/>
        </w:rPr>
        <mc:AlternateContent>
          <mc:Choice Requires="wps">
            <w:drawing>
              <wp:anchor distT="36576" distB="36576" distL="36576" distR="36576" simplePos="0" relativeHeight="251668480" behindDoc="0" locked="0" layoutInCell="1" allowOverlap="1" wp14:anchorId="3845AFB6" wp14:editId="6472B461">
                <wp:simplePos x="0" y="0"/>
                <wp:positionH relativeFrom="column">
                  <wp:posOffset>5892800</wp:posOffset>
                </wp:positionH>
                <wp:positionV relativeFrom="paragraph">
                  <wp:posOffset>1920767</wp:posOffset>
                </wp:positionV>
                <wp:extent cx="551180" cy="6642100"/>
                <wp:effectExtent l="0" t="0" r="1270" b="635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51180" cy="664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CF733D" w14:textId="77777777" w:rsidR="00C15359" w:rsidRDefault="00D71FA6" w:rsidP="00C15359">
                            <w:pPr>
                              <w:widowControl w:val="0"/>
                              <w:rPr>
                                <w:rFonts w:cs="Arial"/>
                                <w:b/>
                                <w:bCs/>
                                <w:color w:val="2B5CAA"/>
                                <w:sz w:val="48"/>
                                <w:szCs w:val="48"/>
                              </w:rPr>
                            </w:pPr>
                            <w:r>
                              <w:rPr>
                                <w:rFonts w:cs="Arial"/>
                                <w:b/>
                                <w:bCs/>
                                <w:i/>
                                <w:iCs/>
                                <w:color w:val="2B5CAA"/>
                                <w:sz w:val="48"/>
                                <w:szCs w:val="48"/>
                              </w:rPr>
                              <w:t xml:space="preserve">HR FAQ: </w:t>
                            </w:r>
                            <w:proofErr w:type="spellStart"/>
                            <w:r w:rsidR="00C15359">
                              <w:rPr>
                                <w:rFonts w:cs="Arial"/>
                                <w:b/>
                                <w:bCs/>
                                <w:i/>
                                <w:iCs/>
                                <w:color w:val="2B5CAA"/>
                                <w:sz w:val="48"/>
                                <w:szCs w:val="48"/>
                              </w:rPr>
                              <w:t>Unattach</w:t>
                            </w:r>
                            <w:proofErr w:type="spellEnd"/>
                            <w:r w:rsidR="00C15359">
                              <w:rPr>
                                <w:rFonts w:cs="Arial"/>
                                <w:b/>
                                <w:bCs/>
                                <w:i/>
                                <w:iCs/>
                                <w:color w:val="2B5CAA"/>
                                <w:sz w:val="48"/>
                                <w:szCs w:val="48"/>
                              </w:rPr>
                              <w:t xml:space="preserve"> from </w:t>
                            </w:r>
                            <w:r w:rsidR="00CC07ED">
                              <w:rPr>
                                <w:rFonts w:cs="Arial"/>
                                <w:b/>
                                <w:bCs/>
                                <w:i/>
                                <w:iCs/>
                                <w:color w:val="2B5CAA"/>
                                <w:sz w:val="48"/>
                                <w:szCs w:val="48"/>
                              </w:rPr>
                              <w:t>p</w:t>
                            </w:r>
                            <w:r w:rsidR="00C15359">
                              <w:rPr>
                                <w:rFonts w:cs="Arial"/>
                                <w:b/>
                                <w:bCs/>
                                <w:i/>
                                <w:iCs/>
                                <w:color w:val="2B5CAA"/>
                                <w:sz w:val="48"/>
                                <w:szCs w:val="48"/>
                              </w:rPr>
                              <w:t xml:space="preserve">osition </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5AFB6" id="Text Box 13" o:spid="_x0000_s1035" type="#_x0000_t202" style="position:absolute;margin-left:464pt;margin-top:151.25pt;width:43.4pt;height:523pt;rotation:180;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" filled="f" stroked="f" strokecolor="black [0]" insetpen="t">
                <v:textbox style="layout-flow:vertical;mso-layout-flow-alt:bottom-to-top" inset="2.88pt,2.88pt,2.88pt,2.88pt">
                  <w:txbxContent>
                    <w:p w14:paraId="66CF733D" w14:textId="77777777" w:rsidR="00C15359" w:rsidRDefault="00D71FA6" w:rsidP="00C15359">
                      <w:pPr>
                        <w:widowControl w:val="0"/>
                        <w:rPr>
                          <w:rFonts w:cs="Arial"/>
                          <w:b/>
                          <w:bCs/>
                          <w:color w:val="2B5CAA"/>
                          <w:sz w:val="48"/>
                          <w:szCs w:val="48"/>
                        </w:rPr>
                      </w:pPr>
                      <w:r>
                        <w:rPr>
                          <w:rFonts w:cs="Arial"/>
                          <w:b/>
                          <w:bCs/>
                          <w:i/>
                          <w:iCs/>
                          <w:color w:val="2B5CAA"/>
                          <w:sz w:val="48"/>
                          <w:szCs w:val="48"/>
                        </w:rPr>
                        <w:t xml:space="preserve">HR FAQ: </w:t>
                      </w:r>
                      <w:r w:rsidR="00C15359">
                        <w:rPr>
                          <w:rFonts w:cs="Arial"/>
                          <w:b/>
                          <w:bCs/>
                          <w:i/>
                          <w:iCs/>
                          <w:color w:val="2B5CAA"/>
                          <w:sz w:val="48"/>
                          <w:szCs w:val="48"/>
                        </w:rPr>
                        <w:t xml:space="preserve">Unattach from </w:t>
                      </w:r>
                      <w:r w:rsidR="00CC07ED">
                        <w:rPr>
                          <w:rFonts w:cs="Arial"/>
                          <w:b/>
                          <w:bCs/>
                          <w:i/>
                          <w:iCs/>
                          <w:color w:val="2B5CAA"/>
                          <w:sz w:val="48"/>
                          <w:szCs w:val="48"/>
                        </w:rPr>
                        <w:t>p</w:t>
                      </w:r>
                      <w:r w:rsidR="00C15359">
                        <w:rPr>
                          <w:rFonts w:cs="Arial"/>
                          <w:b/>
                          <w:bCs/>
                          <w:i/>
                          <w:iCs/>
                          <w:color w:val="2B5CAA"/>
                          <w:sz w:val="48"/>
                          <w:szCs w:val="48"/>
                        </w:rPr>
                        <w:t xml:space="preserve">osition </w:t>
                      </w:r>
                    </w:p>
                  </w:txbxContent>
                </v:textbox>
              </v:shape>
            </w:pict>
          </mc:Fallback>
        </mc:AlternateContent>
      </w:r>
    </w:p>
    <w:sectPr w:rsidR="00323704" w:rsidRPr="00404BCA" w:rsidSect="00C15359">
      <w:headerReference w:type="default" r:id="rId21"/>
      <w:footerReference w:type="default" r:id="rId22"/>
      <w:pgSz w:w="11900" w:h="16840"/>
      <w:pgMar w:top="1418" w:right="985"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0D51C" w14:textId="77777777" w:rsidR="00265CC6" w:rsidRDefault="00265CC6" w:rsidP="00190C24">
      <w:r>
        <w:separator/>
      </w:r>
    </w:p>
  </w:endnote>
  <w:endnote w:type="continuationSeparator" w:id="0">
    <w:p w14:paraId="123E16AB" w14:textId="77777777" w:rsidR="00265CC6" w:rsidRDefault="00265CC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215F3" w14:textId="390FA98C" w:rsidR="00731C78" w:rsidRPr="00731C78" w:rsidRDefault="00731C78" w:rsidP="00731C78">
    <w:pPr>
      <w:tabs>
        <w:tab w:val="center" w:pos="4153"/>
      </w:tabs>
      <w:spacing w:after="0"/>
      <w:ind w:left="-426"/>
      <w:rPr>
        <w:rFonts w:eastAsia="Times" w:cs="Times New Roman"/>
        <w:sz w:val="16"/>
        <w:szCs w:val="16"/>
        <w:lang w:eastAsia="en-AU"/>
      </w:rPr>
    </w:pPr>
    <w:r w:rsidRPr="00731C78">
      <w:rPr>
        <w:rFonts w:eastAsia="Times" w:cs="Times New Roman"/>
        <w:b/>
        <w:sz w:val="16"/>
        <w:szCs w:val="16"/>
        <w:lang w:eastAsia="en-AU"/>
      </w:rPr>
      <w:t xml:space="preserve">Uncontrolled copy. </w:t>
    </w:r>
    <w:r w:rsidRPr="00731C78">
      <w:rPr>
        <w:rFonts w:eastAsia="Times" w:cs="Times New Roman"/>
        <w:sz w:val="16"/>
        <w:szCs w:val="16"/>
        <w:lang w:eastAsia="en-AU"/>
      </w:rPr>
      <w:t>Refer to the Department of Education P</w:t>
    </w:r>
    <w:r w:rsidR="00C80416">
      <w:rPr>
        <w:rFonts w:eastAsia="Times" w:cs="Times New Roman"/>
        <w:sz w:val="16"/>
        <w:szCs w:val="16"/>
        <w:lang w:eastAsia="en-AU"/>
      </w:rPr>
      <w:t>olicy and Procedure Register at</w:t>
    </w:r>
    <w:r w:rsidR="005359D6">
      <w:rPr>
        <w:rFonts w:eastAsia="Times" w:cs="Times New Roman"/>
        <w:sz w:val="16"/>
        <w:szCs w:val="16"/>
        <w:lang w:eastAsia="en-AU"/>
      </w:rPr>
      <w:t xml:space="preserve"> </w:t>
    </w:r>
    <w:hyperlink r:id="rId1" w:history="1">
      <w:r w:rsidR="00230AE0">
        <w:rPr>
          <w:rStyle w:val="Hyperlink"/>
          <w:rFonts w:eastAsia="Times"/>
          <w:sz w:val="16"/>
          <w:szCs w:val="16"/>
          <w:lang w:eastAsia="en-AU"/>
        </w:rPr>
        <w:t>https://ppr.qed.qld.gov.au/pp/unattach-from-position-procedure</w:t>
      </w:r>
    </w:hyperlink>
    <w:r w:rsidR="005359D6">
      <w:rPr>
        <w:rFonts w:eastAsia="Times" w:cs="Times New Roman"/>
        <w:sz w:val="16"/>
        <w:szCs w:val="16"/>
        <w:lang w:eastAsia="en-AU"/>
      </w:rPr>
      <w:t xml:space="preserve"> </w:t>
    </w:r>
    <w:r w:rsidRPr="00731C78">
      <w:rPr>
        <w:rFonts w:eastAsia="Times" w:cs="Times New Roman"/>
        <w:sz w:val="16"/>
        <w:szCs w:val="16"/>
        <w:lang w:eastAsia="en-AU"/>
      </w:rPr>
      <w:t>to ensure you have the most current version of this document.</w:t>
    </w:r>
    <w:r w:rsidR="005359D6">
      <w:rPr>
        <w:rFonts w:eastAsia="Times" w:cs="Times New Roman"/>
        <w:sz w:val="16"/>
        <w:szCs w:val="16"/>
        <w:lang w:eastAsia="en-AU"/>
      </w:rPr>
      <w:tab/>
    </w:r>
    <w:r w:rsidR="005359D6">
      <w:rPr>
        <w:rFonts w:eastAsia="Times" w:cs="Times New Roman"/>
        <w:sz w:val="16"/>
        <w:szCs w:val="16"/>
        <w:lang w:eastAsia="en-AU"/>
      </w:rPr>
      <w:tab/>
    </w:r>
    <w:r w:rsidR="005359D6">
      <w:rPr>
        <w:rFonts w:eastAsia="Times" w:cs="Times New Roman"/>
        <w:sz w:val="16"/>
        <w:szCs w:val="16"/>
        <w:lang w:eastAsia="en-AU"/>
      </w:rPr>
      <w:tab/>
    </w:r>
    <w:r w:rsidR="005359D6">
      <w:rPr>
        <w:rFonts w:eastAsia="Times" w:cs="Times New Roman"/>
        <w:sz w:val="16"/>
        <w:szCs w:val="16"/>
        <w:lang w:eastAsia="en-AU"/>
      </w:rPr>
      <w:tab/>
    </w:r>
    <w:r w:rsidR="005359D6">
      <w:rPr>
        <w:rFonts w:eastAsia="Times" w:cs="Times New Roman"/>
        <w:sz w:val="16"/>
        <w:szCs w:val="16"/>
        <w:lang w:eastAsia="en-AU"/>
      </w:rPr>
      <w:tab/>
    </w:r>
    <w:r w:rsidR="005359D6">
      <w:rPr>
        <w:rFonts w:eastAsia="Times" w:cs="Times New Roman"/>
        <w:sz w:val="16"/>
        <w:szCs w:val="16"/>
        <w:lang w:eastAsia="en-AU"/>
      </w:rPr>
      <w:tab/>
    </w:r>
    <w:r w:rsidR="00E46949">
      <w:rPr>
        <w:sz w:val="16"/>
      </w:rPr>
      <w:t xml:space="preserve">Page </w:t>
    </w:r>
    <w:r w:rsidR="00E46949">
      <w:rPr>
        <w:b/>
        <w:bCs/>
        <w:sz w:val="16"/>
      </w:rPr>
      <w:fldChar w:fldCharType="begin"/>
    </w:r>
    <w:r w:rsidR="00E46949">
      <w:rPr>
        <w:b/>
        <w:bCs/>
        <w:sz w:val="16"/>
      </w:rPr>
      <w:instrText xml:space="preserve"> PAGE </w:instrText>
    </w:r>
    <w:r w:rsidR="00E46949">
      <w:rPr>
        <w:b/>
        <w:bCs/>
        <w:sz w:val="16"/>
      </w:rPr>
      <w:fldChar w:fldCharType="separate"/>
    </w:r>
    <w:r w:rsidR="00230AE0">
      <w:rPr>
        <w:b/>
        <w:bCs/>
        <w:noProof/>
        <w:sz w:val="16"/>
      </w:rPr>
      <w:t>1</w:t>
    </w:r>
    <w:r w:rsidR="00E46949">
      <w:rPr>
        <w:b/>
        <w:bCs/>
        <w:sz w:val="16"/>
      </w:rPr>
      <w:fldChar w:fldCharType="end"/>
    </w:r>
    <w:r w:rsidR="00E46949">
      <w:rPr>
        <w:sz w:val="16"/>
      </w:rPr>
      <w:t xml:space="preserve"> of </w:t>
    </w:r>
    <w:r w:rsidR="00E46949">
      <w:rPr>
        <w:b/>
        <w:bCs/>
        <w:sz w:val="16"/>
      </w:rPr>
      <w:fldChar w:fldCharType="begin"/>
    </w:r>
    <w:r w:rsidR="00E46949">
      <w:rPr>
        <w:b/>
        <w:bCs/>
        <w:sz w:val="16"/>
      </w:rPr>
      <w:instrText xml:space="preserve"> NUMPAGES  </w:instrText>
    </w:r>
    <w:r w:rsidR="00E46949">
      <w:rPr>
        <w:b/>
        <w:bCs/>
        <w:sz w:val="16"/>
      </w:rPr>
      <w:fldChar w:fldCharType="separate"/>
    </w:r>
    <w:r w:rsidR="00230AE0">
      <w:rPr>
        <w:b/>
        <w:bCs/>
        <w:noProof/>
        <w:sz w:val="16"/>
      </w:rPr>
      <w:t>2</w:t>
    </w:r>
    <w:r w:rsidR="00E46949">
      <w:rPr>
        <w:b/>
        <w:bCs/>
        <w:sz w:val="16"/>
      </w:rPr>
      <w:fldChar w:fldCharType="end"/>
    </w:r>
    <w:r w:rsidRPr="00731C78">
      <w:rPr>
        <w:rFonts w:eastAsia="Times" w:cs="Times New Roman"/>
        <w:sz w:val="16"/>
        <w:szCs w:val="16"/>
        <w:lang w:eastAsia="en-AU"/>
      </w:rPr>
      <w:t xml:space="preserve"> </w:t>
    </w:r>
  </w:p>
  <w:p w14:paraId="1B30D994" w14:textId="77777777" w:rsidR="00731C78" w:rsidRPr="00731C78" w:rsidRDefault="00731C78" w:rsidP="00731C78">
    <w:pPr>
      <w:tabs>
        <w:tab w:val="center" w:pos="4153"/>
      </w:tabs>
      <w:spacing w:after="0"/>
      <w:ind w:left="-426"/>
      <w:rPr>
        <w:rFonts w:eastAsia="Times" w:cs="Times New Roman"/>
        <w:sz w:val="16"/>
        <w:szCs w:val="20"/>
        <w:lang w:eastAsia="en-AU"/>
      </w:rPr>
    </w:pPr>
  </w:p>
  <w:p w14:paraId="3C17D57D" w14:textId="77777777" w:rsidR="00731C78" w:rsidRDefault="00731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6CC28" w14:textId="77777777" w:rsidR="00265CC6" w:rsidRDefault="00265CC6" w:rsidP="00190C24">
      <w:r>
        <w:separator/>
      </w:r>
    </w:p>
  </w:footnote>
  <w:footnote w:type="continuationSeparator" w:id="0">
    <w:p w14:paraId="1708F7BB" w14:textId="77777777" w:rsidR="00265CC6" w:rsidRDefault="00265CC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DB71" w14:textId="77777777" w:rsidR="00D01CD2" w:rsidRDefault="002F78A2" w:rsidP="00190C24">
    <w:pPr>
      <w:pStyle w:val="Header"/>
    </w:pPr>
    <w:r>
      <w:rPr>
        <w:noProof/>
        <w:lang w:eastAsia="zh-CN"/>
      </w:rPr>
      <w:drawing>
        <wp:anchor distT="0" distB="0" distL="114300" distR="114300" simplePos="0" relativeHeight="251658240" behindDoc="1" locked="1" layoutInCell="1" allowOverlap="1" wp14:anchorId="056CDF85" wp14:editId="3CC799EE">
          <wp:simplePos x="0" y="0"/>
          <wp:positionH relativeFrom="page">
            <wp:posOffset>-50800</wp:posOffset>
          </wp:positionH>
          <wp:positionV relativeFrom="page">
            <wp:posOffset>42545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0E7656F"/>
    <w:multiLevelType w:val="hybridMultilevel"/>
    <w:tmpl w:val="3F344012"/>
    <w:lvl w:ilvl="0" w:tplc="0C090001">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D2"/>
    <w:rsid w:val="000436FC"/>
    <w:rsid w:val="000B61AC"/>
    <w:rsid w:val="000F7FDE"/>
    <w:rsid w:val="00190C24"/>
    <w:rsid w:val="00230AE0"/>
    <w:rsid w:val="002371F7"/>
    <w:rsid w:val="00265CC6"/>
    <w:rsid w:val="002F78A2"/>
    <w:rsid w:val="00355794"/>
    <w:rsid w:val="00385A56"/>
    <w:rsid w:val="00404BCA"/>
    <w:rsid w:val="004217AC"/>
    <w:rsid w:val="005359D6"/>
    <w:rsid w:val="005F4331"/>
    <w:rsid w:val="006239A5"/>
    <w:rsid w:val="00636B71"/>
    <w:rsid w:val="0064414E"/>
    <w:rsid w:val="006A1FC3"/>
    <w:rsid w:val="006C3D8E"/>
    <w:rsid w:val="00731C78"/>
    <w:rsid w:val="007B00D2"/>
    <w:rsid w:val="00856BAB"/>
    <w:rsid w:val="00857A54"/>
    <w:rsid w:val="008755DF"/>
    <w:rsid w:val="008E643C"/>
    <w:rsid w:val="00907963"/>
    <w:rsid w:val="0096078C"/>
    <w:rsid w:val="0096595E"/>
    <w:rsid w:val="009E5EE5"/>
    <w:rsid w:val="00A47F67"/>
    <w:rsid w:val="00A52FAB"/>
    <w:rsid w:val="00A65710"/>
    <w:rsid w:val="00AB0A25"/>
    <w:rsid w:val="00AC555D"/>
    <w:rsid w:val="00AF1885"/>
    <w:rsid w:val="00B33337"/>
    <w:rsid w:val="00B8699D"/>
    <w:rsid w:val="00B9771E"/>
    <w:rsid w:val="00C15359"/>
    <w:rsid w:val="00C80416"/>
    <w:rsid w:val="00CB07AD"/>
    <w:rsid w:val="00CC07ED"/>
    <w:rsid w:val="00CD793C"/>
    <w:rsid w:val="00D01CD2"/>
    <w:rsid w:val="00D31C70"/>
    <w:rsid w:val="00D64732"/>
    <w:rsid w:val="00D71FA6"/>
    <w:rsid w:val="00D75050"/>
    <w:rsid w:val="00D842DF"/>
    <w:rsid w:val="00D95FB1"/>
    <w:rsid w:val="00DC5E03"/>
    <w:rsid w:val="00E46949"/>
    <w:rsid w:val="00EF474F"/>
    <w:rsid w:val="00EF4AC5"/>
    <w:rsid w:val="00F367B3"/>
    <w:rsid w:val="00F447A2"/>
    <w:rsid w:val="00F85BCD"/>
    <w:rsid w:val="00FD25AC"/>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65D248"/>
  <w15:docId w15:val="{87FB8466-6EDB-4A13-8332-BFDE90F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2371F7"/>
    <w:pPr>
      <w:spacing w:after="120"/>
    </w:pPr>
    <w:rPr>
      <w:rFonts w:ascii="Arial" w:hAnsi="Arial"/>
      <w:sz w:val="22"/>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uiPriority w:val="9"/>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character" w:styleId="Hyperlink">
    <w:name w:val="Hyperlink"/>
    <w:basedOn w:val="DefaultParagraphFont"/>
    <w:uiPriority w:val="99"/>
    <w:unhideWhenUsed/>
    <w:rsid w:val="00C15359"/>
    <w:rPr>
      <w:rFonts w:cs="Times New Roman"/>
      <w:color w:val="0000FF"/>
      <w:u w:val="single"/>
    </w:rPr>
  </w:style>
  <w:style w:type="paragraph" w:styleId="BalloonText">
    <w:name w:val="Balloon Text"/>
    <w:basedOn w:val="Normal"/>
    <w:link w:val="BalloonTextChar"/>
    <w:uiPriority w:val="99"/>
    <w:semiHidden/>
    <w:unhideWhenUsed/>
    <w:rsid w:val="00C153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359"/>
    <w:rPr>
      <w:rFonts w:ascii="Tahoma" w:hAnsi="Tahoma" w:cs="Tahoma"/>
      <w:sz w:val="16"/>
      <w:szCs w:val="16"/>
    </w:rPr>
  </w:style>
  <w:style w:type="character" w:styleId="FollowedHyperlink">
    <w:name w:val="FollowedHyperlink"/>
    <w:basedOn w:val="DefaultParagraphFont"/>
    <w:uiPriority w:val="99"/>
    <w:semiHidden/>
    <w:unhideWhenUsed/>
    <w:rsid w:val="00D31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pp/managing-employee-complaints-procedure" TargetMode="External"/><Relationship Id="rId18" Type="http://schemas.openxmlformats.org/officeDocument/2006/relationships/hyperlink" Target="mailto:Recruitment.HUMANRES@qed.qld.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pr.mpe.qed.qld.gov.au/pp/unattach-from-position-procedure" TargetMode="External"/><Relationship Id="rId17" Type="http://schemas.openxmlformats.org/officeDocument/2006/relationships/hyperlink" Target="mailto:RecruitmentTeaching@qed.qld.gov.au" TargetMode="External"/><Relationship Id="rId2" Type="http://schemas.openxmlformats.org/officeDocument/2006/relationships/customXml" Target="../customXml/item2.xml"/><Relationship Id="rId16" Type="http://schemas.openxmlformats.org/officeDocument/2006/relationships/hyperlink" Target="mailto:Recruitment.HUMANRES@qed.qld.gov.au" TargetMode="External"/><Relationship Id="rId20" Type="http://schemas.openxmlformats.org/officeDocument/2006/relationships/hyperlink" Target="https://intranet.qed.qld.gov.au/Services/HumanResources/payrollhr/healthwellbeing/staffwellbeing/Pages/employeeassistanceprogram.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unattach-from-position-procedur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cruitmentTeaching@qed.qld.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tranet.qed.qld.gov.au/Services/HumanResources/payrollhr/healthwellbeing/staffwellbeing/Pages/employeeassistanceprogram.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pp/managing-employee-complaints-procedur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unattach-from-position-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HPRMRecordNumber xmlns="http://schemas.microsoft.com/sharepoint/v3">20/713418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2023-09-20T03:42:53+00:00</PPSubmittedDate>
    <PPRRiskcontrol xmlns="http://schemas.microsoft.com/sharepoint/v3">false</PPRRiskcontrol>
    <PPRHierarchyID xmlns="http://schemas.microsoft.com/sharepoint/v3">20/728649</PPRHierarchyID>
    <PPRBranch xmlns="http://schemas.microsoft.com/sharepoint/v3">Human Resources</PPRBranch>
    <PPRDescription xmlns="http://schemas.microsoft.com/sharepoint/v3">Unattach from position – FAQs</PPRDescription>
    <PPRVersionEffectiveDate xmlns="http://schemas.microsoft.com/sharepoint/v3" xsi:nil="true"/>
    <PPLastReviewedBy xmlns="16795be8-4374-4e44-895d-be6cdbab3e2c">
      <UserInfo>
        <DisplayName>GILLAM, Maddison</DisplayName>
        <AccountId>19895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People and Executive Services</PPRDivision>
    <PPLastReviewedDate xmlns="16795be8-4374-4e44-895d-be6cdbab3e2c">2023-09-20T03:53:35+00:00</PPLastReviewedDate>
    <PPContentAuthor xmlns="16795be8-4374-4e44-895d-be6cdbab3e2c">
      <UserInfo>
        <DisplayName/>
        <AccountId xsi:nil="true"/>
        <AccountType/>
      </UserInfo>
    </PPContentAuthor>
    <PPModeratedDate xmlns="16795be8-4374-4e44-895d-be6cdbab3e2c">2023-09-20T03:53:35+00:00</PPModeratedDate>
    <PPRBusinessUnit xmlns="http://schemas.microsoft.com/sharepoint/v3">Recruitment Services</PPRBusinessUnit>
    <PPRIsUpdatesPage xmlns="http://schemas.microsoft.com/sharepoint/v3">false</PPRIsUpdatesPage>
    <PPRContentType xmlns="http://schemas.microsoft.com/sharepoint/v3">Supporting information</PPRContentType>
    <PPRHPRMUpdateDate xmlns="http://schemas.microsoft.com/sharepoint/v3">2021-02-10T00:54:24+00:00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Anthea O'Loughlin, Director</PPRContentAuthor>
    <PPRDecommissionedDate xmlns="http://schemas.microsoft.com/sharepoint/v3" xsi:nil="true"/>
    <PublishingExpirationDate xmlns="http://schemas.microsoft.com/sharepoint/v3" xsi:nil="true"/>
    <PPRPrimarySubCategory xmlns="16795be8-4374-4e44-895d-be6cdbab3e2c">10</PPRPrimarySubCategory>
    <PublishingStartDate xmlns="http://schemas.microsoft.com/sharepoint/v3" xsi:nil="true"/>
    <PPRContentOwner xmlns="http://schemas.microsoft.com/sharepoint/v3">DDG, People and Executive Services</PPRContentOwner>
    <PPRNominatedApprovers xmlns="http://schemas.microsoft.com/sharepoint/v3">See HR schedule</PPRNominatedApprovers>
    <PPContentApprover xmlns="16795be8-4374-4e44-895d-be6cdbab3e2c">
      <UserInfo>
        <DisplayName>GILLAM, Maddison</DisplayName>
        <AccountId>19895</AccountId>
        <AccountType/>
      </UserInfo>
    </PPContentApprover>
    <PPModeratedBy xmlns="16795be8-4374-4e44-895d-be6cdbab3e2c">
      <UserInfo>
        <DisplayName>GILLAM, Maddison</DisplayName>
        <AccountId>19895</AccountId>
        <AccountType/>
      </UserInfo>
    </PPModeratedBy>
    <PPRHPRMRevisionNumber xmlns="http://schemas.microsoft.com/sharepoint/v3">3</PPRHPRMRevisionNumber>
    <PPRKeywords xmlns="http://schemas.microsoft.com/sharepoint/v3">unattachment; relinquish; recruitment; secondment; special leave without pay;</PPRKeywords>
    <PPRPublishedDate xmlns="http://schemas.microsoft.com/sharepoint/v3" xsi:nil="true"/>
    <PPRStatus xmlns="http://schemas.microsoft.com/sharepoint/v3" xsi:nil="true"/>
    <PPRRisknumber xmlns="http://schemas.microsoft.com/sharepoint/v3" xsi:nil="true"/>
    <PPRAttachmentParent xmlns="http://schemas.microsoft.com/sharepoint/v3">20/712671</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E901F1-5CE1-4141-8847-C2D2D0062D06}">
  <ds:schemaRefs>
    <ds:schemaRef ds:uri="3da2207c-235c-4afe-8754-61fa3b9e3d3d"/>
    <ds:schemaRef ds:uri="http://purl.org/dc/dcmitype/"/>
    <ds:schemaRef ds:uri="http://schemas.microsoft.com/office/infopath/2007/PartnerControls"/>
    <ds:schemaRef ds:uri="9ef43965-925b-40f6-84ce-7fafee0af506"/>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DE6AC84-30AB-4052-B933-957E7B177475}">
  <ds:schemaRefs>
    <ds:schemaRef ds:uri="http://schemas.microsoft.com/sharepoint/v3/contenttype/forms"/>
  </ds:schemaRefs>
</ds:datastoreItem>
</file>

<file path=customXml/itemProps3.xml><?xml version="1.0" encoding="utf-8"?>
<ds:datastoreItem xmlns:ds="http://schemas.openxmlformats.org/officeDocument/2006/customXml" ds:itemID="{F6606603-1EE2-45AF-B253-BEFFCEC7AFE8}"/>
</file>

<file path=customXml/itemProps4.xml><?xml version="1.0" encoding="utf-8"?>
<ds:datastoreItem xmlns:ds="http://schemas.openxmlformats.org/officeDocument/2006/customXml" ds:itemID="{D36DF92C-198C-476D-838E-2BDEE9EC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Unattach from position – FAQs</dc:title>
  <dc:creator>BLOOMFIELD, Carol</dc:creator>
  <cp:keywords>DoE corporate; A4; portrait; template</cp:keywords>
  <cp:lastModifiedBy>GOUDIE, Cameron</cp:lastModifiedBy>
  <cp:revision>3</cp:revision>
  <cp:lastPrinted>2017-12-18T03:35:00Z</cp:lastPrinted>
  <dcterms:created xsi:type="dcterms:W3CDTF">2021-02-10T00:45:00Z</dcterms:created>
  <dcterms:modified xsi:type="dcterms:W3CDTF">2021-02-10T00:54:00Z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70800</vt:r8>
  </property>
</Properties>
</file>